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C37B03" w14:textId="77777777" w:rsidR="004351A9" w:rsidRPr="009161E7" w:rsidRDefault="004351A9" w:rsidP="004351A9">
      <w:pPr>
        <w:pStyle w:val="Standard"/>
        <w:jc w:val="center"/>
        <w:rPr>
          <w:rFonts w:ascii="Times New Roman" w:hAnsi="Times New Roman"/>
          <w:b/>
          <w:color w:val="333333"/>
          <w:sz w:val="28"/>
          <w:szCs w:val="28"/>
        </w:rPr>
      </w:pPr>
      <w:r>
        <w:rPr>
          <w:rFonts w:ascii="Times New Roman" w:hAnsi="Times New Roman"/>
          <w:b/>
          <w:color w:val="333333"/>
          <w:sz w:val="28"/>
          <w:szCs w:val="28"/>
        </w:rPr>
        <w:t xml:space="preserve">Жительнице </w:t>
      </w:r>
      <w:proofErr w:type="spellStart"/>
      <w:r>
        <w:rPr>
          <w:rFonts w:ascii="Times New Roman" w:hAnsi="Times New Roman"/>
          <w:b/>
          <w:color w:val="333333"/>
          <w:sz w:val="28"/>
          <w:szCs w:val="28"/>
        </w:rPr>
        <w:t>Куюргазинского</w:t>
      </w:r>
      <w:proofErr w:type="spellEnd"/>
      <w:r>
        <w:rPr>
          <w:rFonts w:ascii="Times New Roman" w:hAnsi="Times New Roman"/>
          <w:b/>
          <w:color w:val="333333"/>
          <w:sz w:val="28"/>
          <w:szCs w:val="28"/>
        </w:rPr>
        <w:t xml:space="preserve"> района вынесен приговор за ложный донос на бывшего зятя</w:t>
      </w:r>
    </w:p>
    <w:p w14:paraId="2052C2FC" w14:textId="77777777" w:rsidR="004351A9" w:rsidRDefault="004351A9" w:rsidP="004351A9">
      <w:pPr>
        <w:pStyle w:val="Standard"/>
        <w:ind w:firstLine="709"/>
        <w:jc w:val="both"/>
        <w:rPr>
          <w:rFonts w:ascii="Times New Roman" w:hAnsi="Times New Roman"/>
          <w:color w:val="333333"/>
          <w:sz w:val="28"/>
          <w:szCs w:val="28"/>
        </w:rPr>
      </w:pPr>
    </w:p>
    <w:p w14:paraId="220F0D6D" w14:textId="77777777" w:rsidR="004351A9" w:rsidRDefault="004351A9" w:rsidP="004351A9">
      <w:pPr>
        <w:pStyle w:val="Standard"/>
        <w:ind w:firstLine="709"/>
        <w:jc w:val="both"/>
        <w:rPr>
          <w:rFonts w:ascii="Times New Roman" w:hAnsi="Times New Roman"/>
          <w:color w:val="333333"/>
          <w:sz w:val="28"/>
          <w:szCs w:val="28"/>
        </w:rPr>
      </w:pPr>
      <w:proofErr w:type="spellStart"/>
      <w:r>
        <w:rPr>
          <w:rFonts w:ascii="Times New Roman" w:hAnsi="Times New Roman"/>
          <w:color w:val="333333"/>
          <w:sz w:val="28"/>
          <w:szCs w:val="28"/>
        </w:rPr>
        <w:t>Кумертауский</w:t>
      </w:r>
      <w:proofErr w:type="spellEnd"/>
      <w:r>
        <w:rPr>
          <w:rFonts w:ascii="Times New Roman" w:hAnsi="Times New Roman"/>
          <w:color w:val="333333"/>
          <w:sz w:val="28"/>
          <w:szCs w:val="28"/>
        </w:rPr>
        <w:t xml:space="preserve"> межрайонный суд вынес приговор в отношении жительницы </w:t>
      </w:r>
      <w:proofErr w:type="spellStart"/>
      <w:r>
        <w:rPr>
          <w:rFonts w:ascii="Times New Roman" w:hAnsi="Times New Roman"/>
          <w:color w:val="333333"/>
          <w:sz w:val="28"/>
          <w:szCs w:val="28"/>
        </w:rPr>
        <w:t>Куюргазинского</w:t>
      </w:r>
      <w:proofErr w:type="spellEnd"/>
      <w:r>
        <w:rPr>
          <w:rFonts w:ascii="Times New Roman" w:hAnsi="Times New Roman"/>
          <w:color w:val="333333"/>
          <w:sz w:val="28"/>
          <w:szCs w:val="28"/>
        </w:rPr>
        <w:t xml:space="preserve"> района. Она признана виновной по ч. 1 ст. 306 УК РФ (ложный донос).</w:t>
      </w:r>
    </w:p>
    <w:p w14:paraId="3682CAD7" w14:textId="77777777" w:rsidR="004351A9" w:rsidRDefault="004351A9" w:rsidP="004351A9">
      <w:pPr>
        <w:pStyle w:val="Standard"/>
        <w:ind w:firstLine="709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В суде установлено, что в 2023 г. мужчина обращался в правоохранительные с заявлением об определении места жительства ребенка с ним, а не с бывшей супругой – дочерью подсудимой.</w:t>
      </w:r>
    </w:p>
    <w:p w14:paraId="52AC7571" w14:textId="77777777" w:rsidR="004351A9" w:rsidRDefault="004351A9" w:rsidP="004351A9">
      <w:pPr>
        <w:pStyle w:val="Standard"/>
        <w:ind w:firstLine="709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Затаив неприязнь, бывшая теща сообщила в полицию, что неудавшийся зять ударил ее палкой и с ножом в руках угрожал убийством, просила привлечь его к уголовной ответственности.</w:t>
      </w:r>
    </w:p>
    <w:p w14:paraId="3D225A00" w14:textId="77777777" w:rsidR="004351A9" w:rsidRDefault="004351A9" w:rsidP="004351A9">
      <w:pPr>
        <w:pStyle w:val="Standard"/>
        <w:ind w:firstLine="709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В ходе проверки доводы заявительницы не подтвердились, а сама женщина призналась, что оговорила прежнего родственника.</w:t>
      </w:r>
    </w:p>
    <w:p w14:paraId="69E385B1" w14:textId="77777777" w:rsidR="004351A9" w:rsidRDefault="004351A9" w:rsidP="004351A9">
      <w:pPr>
        <w:pStyle w:val="Standard"/>
        <w:ind w:firstLine="709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Подсудимая признала вину в совершении преступления.</w:t>
      </w:r>
    </w:p>
    <w:p w14:paraId="588CD361" w14:textId="77777777" w:rsidR="004351A9" w:rsidRDefault="004351A9" w:rsidP="004351A9">
      <w:pPr>
        <w:pStyle w:val="Standard"/>
        <w:ind w:firstLine="709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Суд назначил ей наказание в виде штрафа в размере 10 тысяч рублей.</w:t>
      </w:r>
    </w:p>
    <w:p w14:paraId="2D9628A6" w14:textId="77777777" w:rsidR="004351A9" w:rsidRDefault="004351A9" w:rsidP="004351A9">
      <w:pPr>
        <w:pStyle w:val="Standard"/>
        <w:ind w:firstLine="4820"/>
        <w:jc w:val="both"/>
        <w:rPr>
          <w:rFonts w:ascii="Times New Roman" w:hAnsi="Times New Roman"/>
          <w:color w:val="333333"/>
          <w:sz w:val="28"/>
          <w:szCs w:val="28"/>
        </w:rPr>
      </w:pPr>
    </w:p>
    <w:p w14:paraId="74A23E2B" w14:textId="77777777" w:rsidR="004351A9" w:rsidRDefault="004351A9" w:rsidP="004351A9">
      <w:pPr>
        <w:pStyle w:val="Standard"/>
        <w:ind w:firstLine="4820"/>
        <w:jc w:val="both"/>
        <w:rPr>
          <w:rFonts w:ascii="Times New Roman" w:hAnsi="Times New Roman"/>
          <w:color w:val="333333"/>
          <w:sz w:val="28"/>
          <w:szCs w:val="28"/>
        </w:rPr>
      </w:pPr>
      <w:r w:rsidRPr="007240FA">
        <w:rPr>
          <w:rFonts w:ascii="Times New Roman" w:hAnsi="Times New Roman"/>
          <w:color w:val="333333"/>
          <w:sz w:val="28"/>
          <w:szCs w:val="28"/>
        </w:rPr>
        <w:t xml:space="preserve">Прокуратура </w:t>
      </w:r>
      <w:proofErr w:type="spellStart"/>
      <w:r w:rsidRPr="007240FA">
        <w:rPr>
          <w:rFonts w:ascii="Times New Roman" w:hAnsi="Times New Roman"/>
          <w:color w:val="333333"/>
          <w:sz w:val="28"/>
          <w:szCs w:val="28"/>
        </w:rPr>
        <w:t>Куюргазинского</w:t>
      </w:r>
      <w:proofErr w:type="spellEnd"/>
      <w:r w:rsidRPr="007240FA">
        <w:rPr>
          <w:rFonts w:ascii="Times New Roman" w:hAnsi="Times New Roman"/>
          <w:color w:val="333333"/>
          <w:sz w:val="28"/>
          <w:szCs w:val="28"/>
        </w:rPr>
        <w:t xml:space="preserve"> района</w:t>
      </w:r>
    </w:p>
    <w:p w14:paraId="0D798FC2" w14:textId="77777777" w:rsidR="00240BB3" w:rsidRDefault="00240BB3">
      <w:bookmarkStart w:id="0" w:name="_GoBack"/>
      <w:bookmarkEnd w:id="0"/>
    </w:p>
    <w:sectPr w:rsidR="00240B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101"/>
    <w:rsid w:val="00240BB3"/>
    <w:rsid w:val="004351A9"/>
    <w:rsid w:val="008C3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9261FC-3028-4574-9F4E-88B669EFF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4351A9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732</Characters>
  <Application>Microsoft Office Word</Application>
  <DocSecurity>0</DocSecurity>
  <Lines>6</Lines>
  <Paragraphs>1</Paragraphs>
  <ScaleCrop>false</ScaleCrop>
  <Company>Прокуратура РФ</Company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Файзуллина Анастасия Расимовна</dc:creator>
  <cp:keywords/>
  <dc:description/>
  <cp:lastModifiedBy>Файзуллина Анастасия Расимовна</cp:lastModifiedBy>
  <cp:revision>2</cp:revision>
  <dcterms:created xsi:type="dcterms:W3CDTF">2024-06-21T10:51:00Z</dcterms:created>
  <dcterms:modified xsi:type="dcterms:W3CDTF">2024-06-21T10:52:00Z</dcterms:modified>
</cp:coreProperties>
</file>