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06" w:rsidRDefault="00680506" w:rsidP="004A6B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0618" w:rsidRDefault="00B20618" w:rsidP="00680506">
      <w:pPr>
        <w:tabs>
          <w:tab w:val="left" w:pos="967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A6B95">
        <w:rPr>
          <w:rFonts w:ascii="Arial" w:hAnsi="Arial" w:cs="Arial"/>
          <w:b/>
          <w:sz w:val="24"/>
          <w:szCs w:val="24"/>
        </w:rPr>
        <w:t>Налоговые органы Башкортостана приступают</w:t>
      </w: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A6B95">
        <w:rPr>
          <w:rFonts w:ascii="Arial" w:hAnsi="Arial" w:cs="Arial"/>
          <w:b/>
          <w:sz w:val="24"/>
          <w:szCs w:val="24"/>
        </w:rPr>
        <w:t>к рассылке налоговых уведомлений</w:t>
      </w: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В Башкортостане стартует кампания по рассылке налоговых уведомлений на уплату налога на имущество физических лиц, транспортного и земельного налогов и налога на доходы физических лиц за 2020 год. </w:t>
      </w: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В настоящее время на сайте Федеральной налоговой службы действует более 50 интерактивных сервисов, которые позволяют налогоплательщикам в любое удобное для них время решать вопросы по налогообложению. В числе наиболее востребованных веб-ресурсов, позволяющих уплатить налоги своевременно, - «Личный кабинет для физических лиц» и «Уплата налогов и пошлин физических лиц».    </w:t>
      </w:r>
    </w:p>
    <w:p w:rsidR="00680506" w:rsidRPr="004A6B95" w:rsidRDefault="00680506" w:rsidP="00680506">
      <w:pPr>
        <w:tabs>
          <w:tab w:val="left" w:pos="212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Пользователи Личного кабинета получат налоговые уведомления в электронном виде (внутри сервиса). Тем налогоплательщикам, которые еще не зарегистрированы в сервисе, уведомления будут направлены по почте на бумажном носителе. </w:t>
      </w:r>
    </w:p>
    <w:p w:rsidR="00680506" w:rsidRPr="004A6B95" w:rsidRDefault="00680506" w:rsidP="00680506">
      <w:pPr>
        <w:tabs>
          <w:tab w:val="left" w:pos="212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В полученном налоговом уведомлении будут отражены сумма налога и информация для его уплаты (QR-код, штрих-код, УИН, банковские реквизиты платежа). Таким образом, плательщик самостоятельно определит любой удобный для себя способ уплаты налога.  </w:t>
      </w: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В том случае если сведения, содержащиеся в налоговом уведомлении, содержат некорректную информацию об объектах собственности и/или требуют определенных дополнений, то информацию для уточнения данных можно направить непосредственно из «Личного кабинета». </w:t>
      </w:r>
    </w:p>
    <w:p w:rsidR="00680506" w:rsidRPr="004A6B95" w:rsidRDefault="00680506" w:rsidP="00680506">
      <w:pPr>
        <w:tabs>
          <w:tab w:val="left" w:pos="96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6B95">
        <w:rPr>
          <w:rFonts w:ascii="Arial" w:hAnsi="Arial" w:cs="Arial"/>
          <w:sz w:val="24"/>
          <w:szCs w:val="24"/>
        </w:rPr>
        <w:t xml:space="preserve">Уплатить сумму имущественных налогов, указанную в уведомлениях, необходимо в срок не позднее 1 декабря 2021 года. </w:t>
      </w:r>
    </w:p>
    <w:p w:rsidR="00680506" w:rsidRDefault="00680506" w:rsidP="00680506">
      <w:pPr>
        <w:rPr>
          <w:rFonts w:ascii="Times New Roman" w:hAnsi="Times New Roman" w:cs="Times New Roman"/>
          <w:sz w:val="24"/>
          <w:szCs w:val="24"/>
        </w:rPr>
      </w:pPr>
    </w:p>
    <w:p w:rsidR="004A6B95" w:rsidRPr="004A6B95" w:rsidRDefault="004A6B95" w:rsidP="004A6B95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4A6B95">
        <w:rPr>
          <w:rFonts w:ascii="Arial" w:hAnsi="Arial" w:cs="Arial"/>
          <w:sz w:val="24"/>
          <w:szCs w:val="24"/>
        </w:rPr>
        <w:t>Межрайонная</w:t>
      </w:r>
      <w:proofErr w:type="gramEnd"/>
      <w:r w:rsidRPr="004A6B95">
        <w:rPr>
          <w:rFonts w:ascii="Arial" w:hAnsi="Arial" w:cs="Arial"/>
          <w:sz w:val="24"/>
          <w:szCs w:val="24"/>
        </w:rPr>
        <w:t xml:space="preserve"> ИФНС России № 25 по Республике Башкортостан</w:t>
      </w:r>
    </w:p>
    <w:p w:rsidR="00206290" w:rsidRDefault="00206290"/>
    <w:sectPr w:rsidR="00206290" w:rsidSect="004A6B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0F3"/>
    <w:rsid w:val="00206290"/>
    <w:rsid w:val="0020635F"/>
    <w:rsid w:val="004A6B95"/>
    <w:rsid w:val="006610F3"/>
    <w:rsid w:val="00680506"/>
    <w:rsid w:val="006D27DD"/>
    <w:rsid w:val="00AF37BB"/>
    <w:rsid w:val="00B2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Елена Дмитриевна</dc:creator>
  <cp:lastModifiedBy>Шумаева Ильвира Робертовна</cp:lastModifiedBy>
  <cp:revision>4</cp:revision>
  <cp:lastPrinted>2021-09-22T04:08:00Z</cp:lastPrinted>
  <dcterms:created xsi:type="dcterms:W3CDTF">2021-09-24T09:39:00Z</dcterms:created>
  <dcterms:modified xsi:type="dcterms:W3CDTF">2021-09-27T08:52:00Z</dcterms:modified>
</cp:coreProperties>
</file>