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C2B" w:rsidRPr="00406D30" w:rsidRDefault="00694C2B" w:rsidP="00694C2B">
      <w:pPr>
        <w:jc w:val="center"/>
        <w:rPr>
          <w:rFonts w:eastAsia="Calibri"/>
          <w:b/>
          <w:sz w:val="28"/>
          <w:szCs w:val="28"/>
        </w:rPr>
      </w:pPr>
      <w:r w:rsidRPr="00406D30">
        <w:rPr>
          <w:rFonts w:eastAsia="Calibri"/>
          <w:b/>
          <w:sz w:val="28"/>
          <w:szCs w:val="28"/>
        </w:rPr>
        <w:t xml:space="preserve">Администрация сельского поселения </w:t>
      </w:r>
      <w:r>
        <w:rPr>
          <w:rFonts w:eastAsia="Calibri"/>
          <w:b/>
          <w:sz w:val="28"/>
          <w:szCs w:val="28"/>
        </w:rPr>
        <w:t>Якшимбетовский</w:t>
      </w:r>
      <w:r w:rsidRPr="00406D30">
        <w:rPr>
          <w:rFonts w:eastAsia="Calibri"/>
          <w:b/>
          <w:sz w:val="28"/>
          <w:szCs w:val="28"/>
        </w:rPr>
        <w:t xml:space="preserve"> сельсовет муниципального района Куюргазинский район </w:t>
      </w:r>
    </w:p>
    <w:p w:rsidR="00694C2B" w:rsidRPr="00406D30" w:rsidRDefault="00694C2B" w:rsidP="00694C2B">
      <w:pPr>
        <w:jc w:val="center"/>
        <w:rPr>
          <w:rFonts w:eastAsia="Calibri"/>
          <w:b/>
          <w:sz w:val="28"/>
          <w:szCs w:val="28"/>
        </w:rPr>
      </w:pPr>
      <w:r w:rsidRPr="00406D30">
        <w:rPr>
          <w:rFonts w:eastAsia="Calibri"/>
          <w:b/>
          <w:sz w:val="28"/>
          <w:szCs w:val="28"/>
        </w:rPr>
        <w:t xml:space="preserve">Республики Башкортостан </w:t>
      </w:r>
    </w:p>
    <w:p w:rsidR="00694C2B" w:rsidRPr="00406D30" w:rsidRDefault="00694C2B" w:rsidP="00694C2B">
      <w:pPr>
        <w:jc w:val="center"/>
        <w:rPr>
          <w:rFonts w:eastAsia="Calibri"/>
          <w:b/>
          <w:sz w:val="20"/>
          <w:szCs w:val="28"/>
        </w:rPr>
      </w:pPr>
    </w:p>
    <w:p w:rsidR="00694C2B" w:rsidRPr="00406D30" w:rsidRDefault="00694C2B" w:rsidP="00694C2B">
      <w:pPr>
        <w:jc w:val="center"/>
        <w:rPr>
          <w:rFonts w:eastAsia="Calibri"/>
          <w:b/>
          <w:sz w:val="28"/>
          <w:szCs w:val="28"/>
        </w:rPr>
      </w:pPr>
    </w:p>
    <w:p w:rsidR="00694C2B" w:rsidRPr="009C2871" w:rsidRDefault="00694C2B" w:rsidP="00694C2B">
      <w:pPr>
        <w:ind w:firstLine="709"/>
        <w:jc w:val="center"/>
        <w:rPr>
          <w:b/>
          <w:sz w:val="28"/>
          <w:szCs w:val="28"/>
        </w:rPr>
      </w:pPr>
    </w:p>
    <w:p w:rsidR="00694C2B" w:rsidRDefault="00694C2B" w:rsidP="00694C2B">
      <w:pPr>
        <w:ind w:firstLine="709"/>
        <w:jc w:val="center"/>
        <w:rPr>
          <w:b/>
          <w:sz w:val="28"/>
          <w:szCs w:val="28"/>
        </w:rPr>
      </w:pPr>
      <w:r w:rsidRPr="009C2871">
        <w:rPr>
          <w:b/>
          <w:sz w:val="28"/>
          <w:szCs w:val="28"/>
        </w:rPr>
        <w:t>ПОСТАНОВЛЕНИЕ</w:t>
      </w:r>
    </w:p>
    <w:p w:rsidR="0007292F" w:rsidRPr="009C2871" w:rsidRDefault="0007292F" w:rsidP="00694C2B">
      <w:pPr>
        <w:ind w:firstLine="709"/>
        <w:jc w:val="center"/>
        <w:rPr>
          <w:b/>
          <w:sz w:val="28"/>
          <w:szCs w:val="28"/>
        </w:rPr>
      </w:pPr>
    </w:p>
    <w:p w:rsidR="00694C2B" w:rsidRDefault="00694C2B" w:rsidP="00694C2B">
      <w:pPr>
        <w:ind w:firstLine="709"/>
        <w:jc w:val="center"/>
        <w:rPr>
          <w:b/>
          <w:sz w:val="28"/>
          <w:szCs w:val="28"/>
        </w:rPr>
      </w:pPr>
      <w:r w:rsidRPr="009C2871">
        <w:rPr>
          <w:b/>
          <w:sz w:val="28"/>
          <w:szCs w:val="28"/>
        </w:rPr>
        <w:t>«___» ________20___ года № ____</w:t>
      </w:r>
    </w:p>
    <w:p w:rsidR="00694C2B" w:rsidRPr="009C2871" w:rsidRDefault="00694C2B" w:rsidP="00694C2B">
      <w:pPr>
        <w:ind w:firstLine="709"/>
        <w:jc w:val="center"/>
        <w:rPr>
          <w:b/>
          <w:sz w:val="28"/>
          <w:szCs w:val="28"/>
        </w:rPr>
      </w:pPr>
    </w:p>
    <w:p w:rsidR="00694C2B" w:rsidRPr="00043D07" w:rsidRDefault="00694C2B" w:rsidP="00694C2B">
      <w:pPr>
        <w:jc w:val="center"/>
        <w:rPr>
          <w:b/>
          <w:bCs/>
          <w:sz w:val="28"/>
          <w:szCs w:val="28"/>
        </w:rPr>
      </w:pPr>
      <w:r w:rsidRPr="00043D07">
        <w:rPr>
          <w:b/>
          <w:sz w:val="28"/>
          <w:szCs w:val="28"/>
        </w:rPr>
        <w:t xml:space="preserve">Об утверждении Административного регламента предоставления муниципальной услуги </w:t>
      </w:r>
      <w:r w:rsidRPr="00043D07">
        <w:rPr>
          <w:b/>
          <w:bCs/>
          <w:sz w:val="28"/>
          <w:szCs w:val="28"/>
        </w:rPr>
        <w:t>«</w:t>
      </w:r>
      <w:r w:rsidRPr="00043D07">
        <w:rPr>
          <w:b/>
          <w:sz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043D07">
        <w:rPr>
          <w:b/>
          <w:bCs/>
          <w:sz w:val="28"/>
          <w:szCs w:val="28"/>
        </w:rPr>
        <w:t xml:space="preserve">» </w:t>
      </w:r>
      <w:r w:rsidRPr="00043D07">
        <w:rPr>
          <w:b/>
          <w:bCs/>
          <w:sz w:val="28"/>
          <w:szCs w:val="28"/>
        </w:rPr>
        <w:br/>
        <w:t xml:space="preserve">в Администрации сельского поселения </w:t>
      </w:r>
      <w:r>
        <w:rPr>
          <w:b/>
          <w:bCs/>
          <w:sz w:val="28"/>
          <w:szCs w:val="28"/>
        </w:rPr>
        <w:t>Якшимбетовский</w:t>
      </w:r>
      <w:r w:rsidRPr="00043D07">
        <w:rPr>
          <w:b/>
          <w:bCs/>
          <w:sz w:val="28"/>
          <w:szCs w:val="28"/>
        </w:rPr>
        <w:t xml:space="preserve"> сельсовет муниципального района Куюргазинский район Республики Башкортостан</w:t>
      </w:r>
    </w:p>
    <w:p w:rsidR="00694C2B" w:rsidRPr="00043D07" w:rsidRDefault="00694C2B" w:rsidP="00694C2B">
      <w:pPr>
        <w:ind w:firstLine="709"/>
        <w:jc w:val="both"/>
        <w:rPr>
          <w:sz w:val="28"/>
          <w:szCs w:val="28"/>
        </w:rPr>
      </w:pPr>
    </w:p>
    <w:p w:rsidR="00694C2B" w:rsidRPr="004C5291" w:rsidRDefault="00694C2B" w:rsidP="00694C2B">
      <w:pPr>
        <w:tabs>
          <w:tab w:val="left" w:pos="2835"/>
        </w:tabs>
        <w:ind w:firstLine="709"/>
        <w:jc w:val="both"/>
        <w:rPr>
          <w:b/>
          <w:sz w:val="16"/>
        </w:rPr>
      </w:pPr>
      <w:r w:rsidRPr="00043D07">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043D07">
        <w:rPr>
          <w:bCs/>
          <w:sz w:val="28"/>
          <w:szCs w:val="28"/>
        </w:rPr>
        <w:t xml:space="preserve">сельского поселения </w:t>
      </w:r>
      <w:r>
        <w:rPr>
          <w:bCs/>
          <w:sz w:val="28"/>
          <w:szCs w:val="28"/>
        </w:rPr>
        <w:t xml:space="preserve">Якшимбетовский </w:t>
      </w:r>
      <w:r w:rsidRPr="00043D07">
        <w:rPr>
          <w:bCs/>
          <w:sz w:val="28"/>
          <w:szCs w:val="28"/>
        </w:rPr>
        <w:t xml:space="preserve"> сельсовет муниципального района Куюргазинский район Республики Башкортостан</w:t>
      </w:r>
      <w:r>
        <w:rPr>
          <w:bCs/>
          <w:sz w:val="28"/>
          <w:szCs w:val="28"/>
        </w:rPr>
        <w:t xml:space="preserve"> </w:t>
      </w:r>
      <w:r w:rsidRPr="004C5291">
        <w:rPr>
          <w:b/>
          <w:bCs/>
          <w:sz w:val="28"/>
          <w:szCs w:val="28"/>
        </w:rPr>
        <w:t>постановляет:</w:t>
      </w:r>
    </w:p>
    <w:p w:rsidR="00694C2B" w:rsidRDefault="00694C2B" w:rsidP="00694C2B">
      <w:pPr>
        <w:tabs>
          <w:tab w:val="left" w:pos="567"/>
        </w:tabs>
        <w:contextualSpacing/>
        <w:jc w:val="both"/>
        <w:rPr>
          <w:bCs/>
          <w:sz w:val="28"/>
          <w:szCs w:val="28"/>
        </w:rPr>
      </w:pPr>
      <w:r>
        <w:rPr>
          <w:sz w:val="28"/>
          <w:szCs w:val="28"/>
        </w:rPr>
        <w:t xml:space="preserve">          </w:t>
      </w:r>
      <w:r w:rsidRPr="00043D07">
        <w:rPr>
          <w:sz w:val="28"/>
          <w:szCs w:val="28"/>
        </w:rPr>
        <w:t xml:space="preserve">1. Утвердить Административный регламент предоставления муниципальной услуги </w:t>
      </w:r>
      <w:r w:rsidRPr="00043D07">
        <w:rPr>
          <w:bCs/>
          <w:sz w:val="28"/>
          <w:szCs w:val="28"/>
        </w:rPr>
        <w:t>«</w:t>
      </w:r>
      <w:r w:rsidRPr="00043D07">
        <w:rPr>
          <w:sz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043D07">
        <w:rPr>
          <w:bCs/>
          <w:sz w:val="28"/>
          <w:szCs w:val="28"/>
        </w:rPr>
        <w:t xml:space="preserve">» в </w:t>
      </w:r>
      <w:r w:rsidRPr="00043D07">
        <w:rPr>
          <w:sz w:val="28"/>
          <w:szCs w:val="28"/>
        </w:rPr>
        <w:t xml:space="preserve">Администрации </w:t>
      </w:r>
      <w:r w:rsidRPr="00043D07">
        <w:rPr>
          <w:bCs/>
          <w:sz w:val="28"/>
          <w:szCs w:val="28"/>
        </w:rPr>
        <w:t xml:space="preserve">сельского поселения </w:t>
      </w:r>
      <w:r>
        <w:rPr>
          <w:bCs/>
          <w:sz w:val="28"/>
          <w:szCs w:val="28"/>
        </w:rPr>
        <w:t>Якшимбетовский</w:t>
      </w:r>
      <w:r w:rsidRPr="00043D07">
        <w:rPr>
          <w:bCs/>
          <w:sz w:val="28"/>
          <w:szCs w:val="28"/>
        </w:rPr>
        <w:t xml:space="preserve"> сельсовет муниципального района Куюргазинский район Республики Башкортостан.</w:t>
      </w:r>
    </w:p>
    <w:p w:rsidR="00694C2B" w:rsidRPr="00043D07" w:rsidRDefault="00694C2B" w:rsidP="00694C2B">
      <w:pPr>
        <w:tabs>
          <w:tab w:val="left" w:pos="567"/>
        </w:tabs>
        <w:contextualSpacing/>
        <w:jc w:val="both"/>
        <w:rPr>
          <w:bCs/>
        </w:rPr>
      </w:pPr>
    </w:p>
    <w:p w:rsidR="00694C2B" w:rsidRPr="00043D07" w:rsidRDefault="00694C2B" w:rsidP="00694C2B">
      <w:pPr>
        <w:ind w:firstLine="709"/>
        <w:jc w:val="both"/>
        <w:rPr>
          <w:sz w:val="28"/>
          <w:szCs w:val="28"/>
        </w:rPr>
      </w:pPr>
      <w:r w:rsidRPr="00043D07">
        <w:rPr>
          <w:sz w:val="28"/>
          <w:szCs w:val="28"/>
        </w:rPr>
        <w:t>2. Настоящее Постановление вступает в силу на следующий день, после дня его официального опубликования .</w:t>
      </w:r>
    </w:p>
    <w:p w:rsidR="00694C2B" w:rsidRDefault="00694C2B" w:rsidP="00694C2B">
      <w:pPr>
        <w:spacing w:before="100" w:beforeAutospacing="1" w:after="100" w:afterAutospacing="1"/>
        <w:jc w:val="both"/>
      </w:pPr>
      <w:r w:rsidRPr="00043D07">
        <w:rPr>
          <w:color w:val="000000"/>
          <w:sz w:val="28"/>
          <w:szCs w:val="28"/>
          <w:lang/>
        </w:rPr>
        <w:t xml:space="preserve">          </w:t>
      </w:r>
      <w:r w:rsidRPr="00043D07">
        <w:rPr>
          <w:color w:val="000000"/>
          <w:sz w:val="28"/>
          <w:szCs w:val="28"/>
          <w:lang/>
        </w:rPr>
        <w:t xml:space="preserve">3.Настоящее Постановление опубликовать на официальном сайте Администрации сельского поселения </w:t>
      </w:r>
      <w:r>
        <w:rPr>
          <w:bCs/>
          <w:sz w:val="28"/>
          <w:szCs w:val="28"/>
        </w:rPr>
        <w:t>Якшимбетовский</w:t>
      </w:r>
      <w:r w:rsidRPr="00043D07">
        <w:rPr>
          <w:bCs/>
          <w:color w:val="000000"/>
          <w:sz w:val="28"/>
          <w:szCs w:val="28"/>
          <w:lang/>
        </w:rPr>
        <w:t xml:space="preserve"> сельсовет муниципального района Куюргазинский район Республики Башкортостан в сети Интернет по адресу : </w:t>
      </w:r>
      <w:r w:rsidRPr="00043D07">
        <w:rPr>
          <w:color w:val="000000"/>
          <w:lang/>
        </w:rPr>
        <w:t xml:space="preserve"> </w:t>
      </w:r>
      <w:hyperlink r:id="rId7" w:history="1">
        <w:r w:rsidRPr="009125FC">
          <w:rPr>
            <w:sz w:val="28"/>
            <w:szCs w:val="28"/>
          </w:rPr>
          <w:t>http://якшимбетовский.рф/</w:t>
        </w:r>
      </w:hyperlink>
      <w:r>
        <w:t>.</w:t>
      </w:r>
    </w:p>
    <w:p w:rsidR="00694C2B" w:rsidRPr="00043D07" w:rsidRDefault="00694C2B" w:rsidP="00694C2B">
      <w:pPr>
        <w:spacing w:before="100" w:beforeAutospacing="1" w:after="100" w:afterAutospacing="1"/>
        <w:jc w:val="both"/>
        <w:rPr>
          <w:color w:val="0000FF"/>
          <w:u w:val="single"/>
          <w:lang/>
        </w:rPr>
      </w:pPr>
      <w:r w:rsidRPr="00043D07">
        <w:rPr>
          <w:color w:val="000000"/>
          <w:sz w:val="28"/>
          <w:szCs w:val="28"/>
          <w:lang/>
        </w:rPr>
        <w:t xml:space="preserve">          </w:t>
      </w:r>
      <w:r w:rsidRPr="00043D07">
        <w:rPr>
          <w:color w:val="000000"/>
          <w:sz w:val="28"/>
          <w:szCs w:val="28"/>
          <w:lang/>
        </w:rPr>
        <w:t>4. Контроль за исполнением настоящего Постановления оставляю</w:t>
      </w:r>
      <w:r w:rsidRPr="00043D07">
        <w:rPr>
          <w:color w:val="000000"/>
          <w:lang/>
        </w:rPr>
        <w:t xml:space="preserve"> </w:t>
      </w:r>
      <w:r w:rsidRPr="00043D07">
        <w:rPr>
          <w:color w:val="000000"/>
          <w:sz w:val="28"/>
          <w:szCs w:val="28"/>
          <w:lang/>
        </w:rPr>
        <w:t>за собой.</w:t>
      </w:r>
    </w:p>
    <w:p w:rsidR="00694C2B" w:rsidRDefault="00694C2B" w:rsidP="00694C2B">
      <w:pPr>
        <w:jc w:val="both"/>
        <w:rPr>
          <w:b/>
          <w:sz w:val="28"/>
          <w:szCs w:val="28"/>
        </w:rPr>
      </w:pPr>
    </w:p>
    <w:p w:rsidR="00694C2B" w:rsidRPr="00043D07" w:rsidRDefault="00694C2B" w:rsidP="00694C2B">
      <w:pPr>
        <w:jc w:val="both"/>
        <w:rPr>
          <w:b/>
          <w:sz w:val="28"/>
          <w:szCs w:val="28"/>
        </w:rPr>
      </w:pPr>
      <w:r w:rsidRPr="00043D07">
        <w:rPr>
          <w:b/>
          <w:sz w:val="28"/>
          <w:szCs w:val="28"/>
        </w:rPr>
        <w:t xml:space="preserve">Глава сельского поселения                           </w:t>
      </w:r>
      <w:r>
        <w:rPr>
          <w:b/>
          <w:sz w:val="28"/>
          <w:szCs w:val="28"/>
        </w:rPr>
        <w:t xml:space="preserve">                            Ю.И.Сынбулатов</w:t>
      </w:r>
      <w:r w:rsidRPr="00043D07">
        <w:rPr>
          <w:b/>
          <w:sz w:val="28"/>
          <w:szCs w:val="28"/>
        </w:rPr>
        <w:t xml:space="preserve">                   </w:t>
      </w:r>
    </w:p>
    <w:p w:rsidR="00694C2B" w:rsidRPr="00043D07" w:rsidRDefault="00694C2B" w:rsidP="00694C2B">
      <w:pPr>
        <w:ind w:firstLine="851"/>
        <w:jc w:val="both"/>
        <w:rPr>
          <w:sz w:val="28"/>
          <w:szCs w:val="28"/>
        </w:rPr>
      </w:pPr>
    </w:p>
    <w:p w:rsidR="00694C2B" w:rsidRDefault="00694C2B" w:rsidP="00694C2B">
      <w:pPr>
        <w:jc w:val="both"/>
        <w:rPr>
          <w:b/>
          <w:sz w:val="28"/>
        </w:rPr>
      </w:pPr>
    </w:p>
    <w:p w:rsidR="00E46843" w:rsidRPr="00D35CD3" w:rsidRDefault="00E46843" w:rsidP="00694C2B">
      <w:pPr>
        <w:jc w:val="right"/>
      </w:pPr>
      <w:r w:rsidRPr="00D35CD3">
        <w:t>Утвержден</w:t>
      </w:r>
    </w:p>
    <w:p w:rsidR="00E46843" w:rsidRPr="00D35CD3" w:rsidRDefault="00E46843" w:rsidP="00694C2B">
      <w:pPr>
        <w:widowControl w:val="0"/>
        <w:autoSpaceDE w:val="0"/>
        <w:autoSpaceDN w:val="0"/>
        <w:adjustRightInd w:val="0"/>
        <w:ind w:firstLine="851"/>
        <w:jc w:val="right"/>
      </w:pPr>
      <w:r w:rsidRPr="00D35CD3">
        <w:t>постановлением Администрации</w:t>
      </w:r>
    </w:p>
    <w:p w:rsidR="00E46843" w:rsidRPr="00D35CD3" w:rsidRDefault="00E46843" w:rsidP="00694C2B">
      <w:pPr>
        <w:widowControl w:val="0"/>
        <w:autoSpaceDE w:val="0"/>
        <w:autoSpaceDN w:val="0"/>
        <w:adjustRightInd w:val="0"/>
        <w:ind w:firstLine="851"/>
        <w:jc w:val="right"/>
      </w:pPr>
      <w:r w:rsidRPr="00D35CD3">
        <w:t xml:space="preserve">сельского поселения </w:t>
      </w:r>
      <w:r w:rsidR="00694C2B">
        <w:t>Якшимбетовский</w:t>
      </w:r>
    </w:p>
    <w:p w:rsidR="00E46843" w:rsidRPr="00D35CD3" w:rsidRDefault="00E46843" w:rsidP="00694C2B">
      <w:pPr>
        <w:widowControl w:val="0"/>
        <w:autoSpaceDE w:val="0"/>
        <w:autoSpaceDN w:val="0"/>
        <w:adjustRightInd w:val="0"/>
        <w:ind w:firstLine="851"/>
        <w:jc w:val="right"/>
      </w:pPr>
      <w:r w:rsidRPr="00D35CD3">
        <w:t>сельсовет муниципального района</w:t>
      </w:r>
    </w:p>
    <w:p w:rsidR="00E46843" w:rsidRPr="00D35CD3" w:rsidRDefault="00E46843" w:rsidP="00694C2B">
      <w:pPr>
        <w:widowControl w:val="0"/>
        <w:autoSpaceDE w:val="0"/>
        <w:autoSpaceDN w:val="0"/>
        <w:adjustRightInd w:val="0"/>
        <w:ind w:firstLine="851"/>
        <w:jc w:val="right"/>
      </w:pPr>
      <w:r w:rsidRPr="00D35CD3">
        <w:t>Куюргазинский район Республики</w:t>
      </w:r>
    </w:p>
    <w:p w:rsidR="00E46843" w:rsidRPr="00D35CD3" w:rsidRDefault="00E46843" w:rsidP="00694C2B">
      <w:pPr>
        <w:widowControl w:val="0"/>
        <w:autoSpaceDE w:val="0"/>
        <w:autoSpaceDN w:val="0"/>
        <w:adjustRightInd w:val="0"/>
        <w:ind w:firstLine="851"/>
        <w:jc w:val="right"/>
      </w:pPr>
      <w:r w:rsidRPr="00D35CD3">
        <w:t>Башкортостан</w:t>
      </w:r>
    </w:p>
    <w:p w:rsidR="00E46843" w:rsidRPr="00D35CD3" w:rsidRDefault="00E46843" w:rsidP="00694C2B">
      <w:pPr>
        <w:widowControl w:val="0"/>
        <w:ind w:firstLine="567"/>
        <w:contextualSpacing/>
        <w:jc w:val="right"/>
      </w:pPr>
      <w:r>
        <w:t xml:space="preserve">от </w:t>
      </w:r>
      <w:r w:rsidR="00694C2B">
        <w:t>_____ 2019 года № ___</w:t>
      </w:r>
    </w:p>
    <w:p w:rsidR="00E46843" w:rsidRPr="00A5155C" w:rsidRDefault="00E46843" w:rsidP="00E46843">
      <w:pPr>
        <w:widowControl w:val="0"/>
        <w:ind w:firstLine="567"/>
        <w:contextualSpacing/>
        <w:jc w:val="center"/>
        <w:rPr>
          <w:b/>
        </w:rPr>
      </w:pPr>
    </w:p>
    <w:p w:rsidR="00E46843" w:rsidRPr="00A5155C" w:rsidRDefault="00E46843" w:rsidP="00E46843">
      <w:pPr>
        <w:widowControl w:val="0"/>
        <w:ind w:firstLine="567"/>
        <w:contextualSpacing/>
        <w:jc w:val="center"/>
        <w:rPr>
          <w:b/>
          <w:sz w:val="28"/>
          <w:szCs w:val="28"/>
        </w:rPr>
      </w:pPr>
    </w:p>
    <w:p w:rsidR="00E46843" w:rsidRPr="00A5155C" w:rsidRDefault="00E46843" w:rsidP="00E46843">
      <w:pPr>
        <w:widowControl w:val="0"/>
        <w:autoSpaceDE w:val="0"/>
        <w:autoSpaceDN w:val="0"/>
        <w:adjustRightInd w:val="0"/>
        <w:ind w:firstLine="851"/>
        <w:jc w:val="center"/>
        <w:rPr>
          <w:b/>
          <w:sz w:val="28"/>
          <w:szCs w:val="28"/>
        </w:rPr>
      </w:pPr>
      <w:r w:rsidRPr="00A5155C">
        <w:rPr>
          <w:b/>
          <w:sz w:val="28"/>
          <w:szCs w:val="28"/>
        </w:rPr>
        <w:t xml:space="preserve">АДМИНИСТРАТИВНЫЙ РЕГЛАМЕНТ </w:t>
      </w:r>
    </w:p>
    <w:p w:rsidR="00E46843" w:rsidRPr="00A5155C" w:rsidRDefault="00E46843" w:rsidP="00E46843">
      <w:pPr>
        <w:widowControl w:val="0"/>
        <w:autoSpaceDE w:val="0"/>
        <w:autoSpaceDN w:val="0"/>
        <w:adjustRightInd w:val="0"/>
        <w:ind w:firstLine="851"/>
        <w:jc w:val="center"/>
        <w:rPr>
          <w:b/>
          <w:bCs/>
          <w:sz w:val="28"/>
          <w:szCs w:val="28"/>
        </w:rPr>
      </w:pPr>
      <w:r w:rsidRPr="00A5155C">
        <w:rPr>
          <w:b/>
          <w:sz w:val="28"/>
          <w:szCs w:val="28"/>
        </w:rPr>
        <w:t xml:space="preserve">предоставления муниципальной услуги </w:t>
      </w:r>
      <w:r w:rsidRPr="00A5155C">
        <w:rPr>
          <w:b/>
          <w:bCs/>
          <w:sz w:val="28"/>
          <w:szCs w:val="28"/>
        </w:rPr>
        <w:t>«</w:t>
      </w:r>
      <w:r w:rsidRPr="00A5155C">
        <w:rPr>
          <w:b/>
          <w:sz w:val="28"/>
          <w:szCs w:val="20"/>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A5155C">
        <w:rPr>
          <w:b/>
          <w:bCs/>
          <w:sz w:val="28"/>
          <w:szCs w:val="28"/>
        </w:rPr>
        <w:t xml:space="preserve">» в </w:t>
      </w:r>
      <w:r>
        <w:rPr>
          <w:b/>
          <w:bCs/>
          <w:sz w:val="28"/>
          <w:szCs w:val="28"/>
        </w:rPr>
        <w:t xml:space="preserve">Администрации сельского поселения </w:t>
      </w:r>
      <w:r w:rsidR="00694C2B">
        <w:rPr>
          <w:b/>
          <w:bCs/>
          <w:sz w:val="28"/>
          <w:szCs w:val="28"/>
        </w:rPr>
        <w:t>Якшимбетовский</w:t>
      </w:r>
      <w:r>
        <w:rPr>
          <w:b/>
          <w:bCs/>
          <w:sz w:val="28"/>
          <w:szCs w:val="28"/>
        </w:rPr>
        <w:t xml:space="preserve"> сельсовет муниципального района Куюргазинский район Республики Башкортостан </w:t>
      </w:r>
    </w:p>
    <w:p w:rsidR="00E46843" w:rsidRPr="00A5155C" w:rsidRDefault="00E46843" w:rsidP="00E46843">
      <w:pPr>
        <w:widowControl w:val="0"/>
        <w:autoSpaceDE w:val="0"/>
        <w:autoSpaceDN w:val="0"/>
        <w:adjustRightInd w:val="0"/>
        <w:ind w:firstLine="851"/>
        <w:jc w:val="center"/>
        <w:rPr>
          <w:b/>
          <w:bCs/>
          <w:sz w:val="20"/>
          <w:szCs w:val="20"/>
        </w:rPr>
      </w:pPr>
    </w:p>
    <w:p w:rsidR="00E46843" w:rsidRPr="00A5155C" w:rsidRDefault="00E46843" w:rsidP="00E46843">
      <w:pPr>
        <w:widowControl w:val="0"/>
        <w:autoSpaceDE w:val="0"/>
        <w:autoSpaceDN w:val="0"/>
        <w:adjustRightInd w:val="0"/>
        <w:ind w:firstLine="851"/>
        <w:jc w:val="center"/>
        <w:rPr>
          <w:b/>
          <w:bCs/>
          <w:sz w:val="28"/>
          <w:szCs w:val="28"/>
        </w:rPr>
      </w:pPr>
    </w:p>
    <w:p w:rsidR="00E46843" w:rsidRPr="00A5155C" w:rsidRDefault="00E46843" w:rsidP="00E46843">
      <w:pPr>
        <w:widowControl w:val="0"/>
        <w:tabs>
          <w:tab w:val="left" w:pos="567"/>
        </w:tabs>
        <w:ind w:firstLine="426"/>
        <w:contextualSpacing/>
        <w:jc w:val="both"/>
        <w:rPr>
          <w:sz w:val="28"/>
          <w:szCs w:val="28"/>
        </w:rPr>
      </w:pPr>
    </w:p>
    <w:p w:rsidR="00E46843" w:rsidRPr="00A5155C" w:rsidRDefault="00E46843" w:rsidP="00E46843">
      <w:pPr>
        <w:widowControl w:val="0"/>
        <w:tabs>
          <w:tab w:val="left" w:pos="567"/>
        </w:tabs>
        <w:ind w:firstLine="426"/>
        <w:contextualSpacing/>
        <w:jc w:val="center"/>
        <w:rPr>
          <w:b/>
          <w:sz w:val="28"/>
          <w:szCs w:val="28"/>
        </w:rPr>
      </w:pPr>
      <w:r w:rsidRPr="00A5155C">
        <w:rPr>
          <w:b/>
          <w:sz w:val="28"/>
          <w:szCs w:val="28"/>
        </w:rPr>
        <w:t>I. Общие положения</w:t>
      </w:r>
    </w:p>
    <w:p w:rsidR="00E46843" w:rsidRPr="00A5155C" w:rsidRDefault="00E46843" w:rsidP="00E46843">
      <w:pPr>
        <w:pStyle w:val="af8"/>
        <w:widowControl w:val="0"/>
        <w:autoSpaceDE w:val="0"/>
        <w:autoSpaceDN w:val="0"/>
        <w:adjustRightInd w:val="0"/>
        <w:ind w:left="0" w:firstLine="709"/>
        <w:jc w:val="both"/>
        <w:outlineLvl w:val="1"/>
        <w:rPr>
          <w:b/>
          <w:sz w:val="28"/>
        </w:rPr>
      </w:pPr>
    </w:p>
    <w:p w:rsidR="00E46843" w:rsidRDefault="00E46843" w:rsidP="00E46843">
      <w:pPr>
        <w:pStyle w:val="af8"/>
        <w:widowControl w:val="0"/>
        <w:autoSpaceDE w:val="0"/>
        <w:autoSpaceDN w:val="0"/>
        <w:adjustRightInd w:val="0"/>
        <w:ind w:left="0" w:firstLine="709"/>
        <w:jc w:val="center"/>
        <w:outlineLvl w:val="1"/>
        <w:rPr>
          <w:b/>
          <w:sz w:val="28"/>
        </w:rPr>
      </w:pPr>
      <w:r w:rsidRPr="00A5155C">
        <w:rPr>
          <w:b/>
          <w:sz w:val="28"/>
        </w:rPr>
        <w:t>Предмет регулирования Административного регламента</w:t>
      </w:r>
    </w:p>
    <w:p w:rsidR="00E46843" w:rsidRPr="00A5155C" w:rsidRDefault="00E46843" w:rsidP="00E46843">
      <w:pPr>
        <w:pStyle w:val="af8"/>
        <w:widowControl w:val="0"/>
        <w:autoSpaceDE w:val="0"/>
        <w:autoSpaceDN w:val="0"/>
        <w:adjustRightInd w:val="0"/>
        <w:ind w:left="0" w:firstLine="709"/>
        <w:jc w:val="center"/>
        <w:outlineLvl w:val="1"/>
        <w:rPr>
          <w:b/>
          <w:sz w:val="28"/>
        </w:rPr>
      </w:pPr>
    </w:p>
    <w:p w:rsidR="00E46843" w:rsidRPr="00A5155C" w:rsidRDefault="00E46843" w:rsidP="00E46843">
      <w:pPr>
        <w:widowControl w:val="0"/>
        <w:autoSpaceDE w:val="0"/>
        <w:autoSpaceDN w:val="0"/>
        <w:adjustRightInd w:val="0"/>
        <w:ind w:firstLine="851"/>
        <w:jc w:val="both"/>
        <w:rPr>
          <w:bCs/>
          <w:sz w:val="20"/>
          <w:szCs w:val="20"/>
        </w:rPr>
      </w:pPr>
      <w:r w:rsidRPr="00A5155C">
        <w:rPr>
          <w:sz w:val="28"/>
          <w:szCs w:val="28"/>
        </w:rPr>
        <w:t>1.1. Административный регламент предоставления муниципальной услуги «</w:t>
      </w:r>
      <w:r w:rsidRPr="00A5155C">
        <w:rPr>
          <w:sz w:val="28"/>
          <w:szCs w:val="20"/>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A5155C">
        <w:rPr>
          <w:sz w:val="28"/>
          <w:szCs w:val="28"/>
        </w:rPr>
        <w:t xml:space="preserve">» в </w:t>
      </w:r>
      <w:r w:rsidRPr="00D35CD3">
        <w:rPr>
          <w:bCs/>
          <w:sz w:val="28"/>
          <w:szCs w:val="28"/>
        </w:rPr>
        <w:t xml:space="preserve">Администрации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Pr="00A5155C">
        <w:rPr>
          <w:sz w:val="28"/>
          <w:szCs w:val="28"/>
        </w:rPr>
        <w:t xml:space="preserve">(далее – Административный регламент) разработан в целях повышения качества и доступности предоставления муниципальной услуги по </w:t>
      </w:r>
      <w:r w:rsidRPr="00A5155C">
        <w:rPr>
          <w:sz w:val="28"/>
          <w:szCs w:val="20"/>
        </w:rPr>
        <w:t>предоставлению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(далее – муниципальная услуга)</w:t>
      </w:r>
      <w:r w:rsidRPr="00A5155C">
        <w:rPr>
          <w:sz w:val="28"/>
          <w:szCs w:val="28"/>
        </w:rPr>
        <w:t>, определяет стандарт, сроки и последовательность действий (административных процедур) при осуществлении полномочий в</w:t>
      </w:r>
      <w:r w:rsidRPr="00D35CD3">
        <w:rPr>
          <w:bCs/>
          <w:sz w:val="28"/>
          <w:szCs w:val="28"/>
        </w:rPr>
        <w:t xml:space="preserve"> Администрации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Pr>
          <w:bCs/>
          <w:sz w:val="28"/>
          <w:szCs w:val="28"/>
        </w:rPr>
        <w:t>.</w:t>
      </w:r>
    </w:p>
    <w:p w:rsidR="00E46843" w:rsidRPr="00A5155C" w:rsidRDefault="00E46843" w:rsidP="00E46843">
      <w:pPr>
        <w:widowControl w:val="0"/>
        <w:autoSpaceDE w:val="0"/>
        <w:autoSpaceDN w:val="0"/>
        <w:adjustRightInd w:val="0"/>
        <w:ind w:firstLine="709"/>
        <w:jc w:val="both"/>
        <w:rPr>
          <w:sz w:val="28"/>
          <w:szCs w:val="20"/>
        </w:rPr>
      </w:pPr>
    </w:p>
    <w:p w:rsidR="00E46843" w:rsidRPr="00A5155C" w:rsidRDefault="00E46843" w:rsidP="00E46843">
      <w:pPr>
        <w:widowControl w:val="0"/>
        <w:autoSpaceDE w:val="0"/>
        <w:autoSpaceDN w:val="0"/>
        <w:adjustRightInd w:val="0"/>
        <w:ind w:firstLine="709"/>
        <w:jc w:val="both"/>
        <w:rPr>
          <w:sz w:val="28"/>
          <w:szCs w:val="20"/>
        </w:rPr>
      </w:pPr>
      <w:r w:rsidRPr="00A5155C">
        <w:rPr>
          <w:sz w:val="28"/>
          <w:szCs w:val="20"/>
        </w:rPr>
        <w:t>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для:</w:t>
      </w:r>
    </w:p>
    <w:p w:rsidR="00E46843" w:rsidRPr="00A5155C" w:rsidRDefault="00E46843" w:rsidP="00E46843">
      <w:pPr>
        <w:numPr>
          <w:ilvl w:val="0"/>
          <w:numId w:val="43"/>
        </w:numPr>
        <w:tabs>
          <w:tab w:val="left" w:pos="709"/>
        </w:tabs>
        <w:autoSpaceDE w:val="0"/>
        <w:autoSpaceDN w:val="0"/>
        <w:adjustRightInd w:val="0"/>
        <w:ind w:hanging="142"/>
        <w:jc w:val="both"/>
        <w:rPr>
          <w:sz w:val="28"/>
          <w:szCs w:val="28"/>
        </w:rPr>
      </w:pPr>
      <w:r w:rsidRPr="00A5155C">
        <w:rPr>
          <w:sz w:val="28"/>
          <w:szCs w:val="28"/>
        </w:rPr>
        <w:t>сброса сточных вод;</w:t>
      </w:r>
    </w:p>
    <w:p w:rsidR="00E46843" w:rsidRPr="00A5155C" w:rsidRDefault="00E46843" w:rsidP="00E46843">
      <w:pPr>
        <w:numPr>
          <w:ilvl w:val="0"/>
          <w:numId w:val="43"/>
        </w:numPr>
        <w:tabs>
          <w:tab w:val="left" w:pos="709"/>
        </w:tabs>
        <w:autoSpaceDE w:val="0"/>
        <w:autoSpaceDN w:val="0"/>
        <w:adjustRightInd w:val="0"/>
        <w:ind w:left="0" w:firstLine="567"/>
        <w:jc w:val="both"/>
        <w:rPr>
          <w:sz w:val="28"/>
          <w:szCs w:val="28"/>
        </w:rPr>
      </w:pPr>
      <w:r w:rsidRPr="00A5155C">
        <w:rPr>
          <w:sz w:val="28"/>
          <w:szCs w:val="28"/>
        </w:rPr>
        <w:t>строительства и реконструкции гидротехнических сооружений;</w:t>
      </w:r>
    </w:p>
    <w:p w:rsidR="00E46843" w:rsidRPr="00A5155C" w:rsidRDefault="00E46843" w:rsidP="00E46843">
      <w:pPr>
        <w:numPr>
          <w:ilvl w:val="0"/>
          <w:numId w:val="43"/>
        </w:numPr>
        <w:tabs>
          <w:tab w:val="left" w:pos="709"/>
        </w:tabs>
        <w:autoSpaceDE w:val="0"/>
        <w:autoSpaceDN w:val="0"/>
        <w:adjustRightInd w:val="0"/>
        <w:ind w:left="0" w:firstLine="567"/>
        <w:jc w:val="both"/>
        <w:rPr>
          <w:sz w:val="28"/>
          <w:szCs w:val="28"/>
        </w:rPr>
      </w:pPr>
      <w:r w:rsidRPr="00A5155C">
        <w:rPr>
          <w:sz w:val="28"/>
          <w:szCs w:val="28"/>
        </w:rPr>
        <w:lastRenderedPageBreak/>
        <w:t>создания стационарных и плавучих (подвижных) буровых установок (платформ) и искусственных островов;</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разведки и добычи полезных ископаемых;</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w:t>
      </w:r>
      <w:r>
        <w:rPr>
          <w:sz w:val="28"/>
          <w:szCs w:val="28"/>
        </w:rPr>
        <w:t>Водного к</w:t>
      </w:r>
      <w:r w:rsidRPr="00A5155C">
        <w:rPr>
          <w:sz w:val="28"/>
          <w:szCs w:val="28"/>
        </w:rPr>
        <w:t>одекса</w:t>
      </w:r>
      <w:r>
        <w:rPr>
          <w:sz w:val="28"/>
          <w:szCs w:val="28"/>
        </w:rPr>
        <w:t xml:space="preserve"> Российской Федерации</w:t>
      </w:r>
      <w:r w:rsidRPr="00A5155C">
        <w:rPr>
          <w:sz w:val="28"/>
          <w:szCs w:val="28"/>
        </w:rPr>
        <w:t>;</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подъема затонувших судов;</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сплава древесины;</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забора (изъятия) водных ресурсов из водных объектов для гидромелиорации земель;</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забора (изъятия) водных ресурсов из водных объектов и сброса сточных вод для осуществления аквакультуры (рыбоводства).</w:t>
      </w:r>
    </w:p>
    <w:p w:rsidR="00E46843" w:rsidRPr="00A5155C" w:rsidRDefault="00E46843" w:rsidP="00E46843">
      <w:pPr>
        <w:tabs>
          <w:tab w:val="left" w:pos="1134"/>
        </w:tabs>
        <w:autoSpaceDE w:val="0"/>
        <w:autoSpaceDN w:val="0"/>
        <w:adjustRightInd w:val="0"/>
        <w:jc w:val="both"/>
        <w:rPr>
          <w:sz w:val="28"/>
          <w:szCs w:val="28"/>
        </w:rPr>
      </w:pPr>
    </w:p>
    <w:p w:rsidR="00E46843" w:rsidRDefault="00E46843" w:rsidP="00E46843">
      <w:pPr>
        <w:widowControl w:val="0"/>
        <w:tabs>
          <w:tab w:val="left" w:pos="567"/>
        </w:tabs>
        <w:contextualSpacing/>
        <w:jc w:val="center"/>
        <w:rPr>
          <w:b/>
          <w:sz w:val="28"/>
          <w:szCs w:val="28"/>
        </w:rPr>
      </w:pPr>
      <w:r w:rsidRPr="00A5155C">
        <w:rPr>
          <w:b/>
          <w:sz w:val="28"/>
          <w:szCs w:val="28"/>
        </w:rPr>
        <w:t>Круг заявителей</w:t>
      </w:r>
    </w:p>
    <w:p w:rsidR="00E46843" w:rsidRPr="00A5155C" w:rsidRDefault="00E46843" w:rsidP="00E46843">
      <w:pPr>
        <w:widowControl w:val="0"/>
        <w:tabs>
          <w:tab w:val="left" w:pos="567"/>
        </w:tabs>
        <w:contextualSpacing/>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0"/>
        </w:rPr>
        <w:t>1.2</w:t>
      </w:r>
      <w:r>
        <w:rPr>
          <w:sz w:val="28"/>
          <w:szCs w:val="20"/>
        </w:rPr>
        <w:t>.</w:t>
      </w:r>
      <w:r w:rsidRPr="00A5155C">
        <w:rPr>
          <w:sz w:val="28"/>
          <w:szCs w:val="20"/>
        </w:rPr>
        <w:t xml:space="preserve"> Заявителями являются </w:t>
      </w:r>
      <w:r>
        <w:rPr>
          <w:sz w:val="28"/>
          <w:szCs w:val="28"/>
        </w:rPr>
        <w:t>физические лица</w:t>
      </w:r>
      <w:r w:rsidRPr="00A5155C">
        <w:rPr>
          <w:sz w:val="28"/>
          <w:szCs w:val="28"/>
        </w:rPr>
        <w:t>, юридические лица</w:t>
      </w:r>
      <w:r>
        <w:rPr>
          <w:sz w:val="28"/>
          <w:szCs w:val="28"/>
        </w:rPr>
        <w:t xml:space="preserve"> ил</w:t>
      </w:r>
      <w:r w:rsidRPr="00A5155C">
        <w:rPr>
          <w:sz w:val="28"/>
          <w:szCs w:val="28"/>
        </w:rPr>
        <w:t>и индивидуальные предприниматели.</w:t>
      </w:r>
    </w:p>
    <w:p w:rsidR="00E46843" w:rsidRPr="00A5155C" w:rsidRDefault="00E46843" w:rsidP="00E46843">
      <w:pPr>
        <w:pStyle w:val="af8"/>
        <w:autoSpaceDE w:val="0"/>
        <w:autoSpaceDN w:val="0"/>
        <w:adjustRightInd w:val="0"/>
        <w:ind w:left="0" w:firstLine="709"/>
        <w:jc w:val="both"/>
        <w:rPr>
          <w:sz w:val="28"/>
          <w:szCs w:val="20"/>
        </w:rPr>
      </w:pPr>
      <w:r w:rsidRPr="00A5155C">
        <w:rPr>
          <w:sz w:val="28"/>
          <w:szCs w:val="20"/>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46843" w:rsidRPr="00A5155C" w:rsidRDefault="00E46843" w:rsidP="00E46843">
      <w:pPr>
        <w:autoSpaceDE w:val="0"/>
        <w:autoSpaceDN w:val="0"/>
        <w:adjustRightInd w:val="0"/>
        <w:ind w:firstLine="709"/>
        <w:jc w:val="both"/>
        <w:rPr>
          <w:sz w:val="28"/>
          <w:szCs w:val="28"/>
        </w:rPr>
      </w:pP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Требования к порядку информирования о предоставлении муниципальной услуги</w:t>
      </w:r>
    </w:p>
    <w:p w:rsidR="00E46843" w:rsidRPr="00365FAA" w:rsidRDefault="00E46843" w:rsidP="00E46843">
      <w:pPr>
        <w:tabs>
          <w:tab w:val="left" w:pos="7425"/>
        </w:tabs>
        <w:ind w:firstLine="709"/>
        <w:jc w:val="both"/>
        <w:rPr>
          <w:sz w:val="28"/>
          <w:szCs w:val="28"/>
        </w:rPr>
      </w:pPr>
      <w:r w:rsidRPr="00A5155C">
        <w:rPr>
          <w:sz w:val="28"/>
          <w:szCs w:val="28"/>
        </w:rPr>
        <w:t xml:space="preserve">1.4. </w:t>
      </w:r>
      <w:r w:rsidRPr="00365FAA">
        <w:rPr>
          <w:sz w:val="28"/>
          <w:szCs w:val="28"/>
        </w:rPr>
        <w:t>Справочная информация:</w:t>
      </w:r>
    </w:p>
    <w:p w:rsidR="00E46843" w:rsidRPr="00365FAA" w:rsidRDefault="00E46843" w:rsidP="00E46843">
      <w:pPr>
        <w:tabs>
          <w:tab w:val="left" w:pos="7425"/>
        </w:tabs>
        <w:ind w:firstLine="709"/>
        <w:jc w:val="both"/>
        <w:rPr>
          <w:sz w:val="28"/>
          <w:szCs w:val="28"/>
        </w:rPr>
      </w:pPr>
      <w:r w:rsidRPr="00365FAA">
        <w:rPr>
          <w:sz w:val="28"/>
          <w:szCs w:val="28"/>
        </w:rPr>
        <w:t>о месте нахождения и графике работы Администрации</w:t>
      </w:r>
      <w:r w:rsidRPr="00D35CD3">
        <w:rPr>
          <w:bCs/>
          <w:sz w:val="28"/>
          <w:szCs w:val="28"/>
        </w:rPr>
        <w:t xml:space="preserve">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00694C2B">
        <w:rPr>
          <w:bCs/>
          <w:sz w:val="28"/>
          <w:szCs w:val="28"/>
        </w:rPr>
        <w:t xml:space="preserve"> </w:t>
      </w:r>
      <w:r w:rsidRPr="00365FAA">
        <w:rPr>
          <w:sz w:val="28"/>
          <w:szCs w:val="28"/>
        </w:rPr>
        <w:t xml:space="preserve">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46843" w:rsidRPr="00365FAA" w:rsidRDefault="00E46843" w:rsidP="00E46843">
      <w:pPr>
        <w:tabs>
          <w:tab w:val="left" w:pos="7425"/>
        </w:tabs>
        <w:ind w:firstLine="709"/>
        <w:jc w:val="both"/>
        <w:rPr>
          <w:sz w:val="28"/>
          <w:szCs w:val="28"/>
        </w:rPr>
      </w:pPr>
      <w:r w:rsidRPr="00365FAA">
        <w:rPr>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E46843" w:rsidRPr="00365FAA" w:rsidRDefault="00E46843" w:rsidP="00E46843">
      <w:pPr>
        <w:tabs>
          <w:tab w:val="left" w:pos="7425"/>
        </w:tabs>
        <w:ind w:firstLine="709"/>
        <w:jc w:val="both"/>
        <w:rPr>
          <w:sz w:val="28"/>
          <w:szCs w:val="28"/>
        </w:rPr>
      </w:pPr>
      <w:r w:rsidRPr="00365FAA">
        <w:rPr>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E46843" w:rsidRDefault="00E46843" w:rsidP="00E46843">
      <w:pPr>
        <w:tabs>
          <w:tab w:val="left" w:pos="7425"/>
        </w:tabs>
        <w:jc w:val="both"/>
        <w:rPr>
          <w:sz w:val="28"/>
          <w:szCs w:val="28"/>
        </w:rPr>
      </w:pPr>
      <w:r w:rsidRPr="00365FAA">
        <w:rPr>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365FAA">
        <w:rPr>
          <w:sz w:val="28"/>
          <w:szCs w:val="28"/>
        </w:rPr>
        <w:lastRenderedPageBreak/>
        <w:t>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E46843" w:rsidRPr="00A5155C" w:rsidRDefault="00E46843" w:rsidP="00E46843">
      <w:pPr>
        <w:tabs>
          <w:tab w:val="left" w:pos="7425"/>
        </w:tabs>
        <w:ind w:firstLine="709"/>
        <w:jc w:val="both"/>
        <w:rPr>
          <w:sz w:val="28"/>
          <w:szCs w:val="28"/>
        </w:rPr>
      </w:pPr>
      <w:r>
        <w:rPr>
          <w:sz w:val="28"/>
          <w:szCs w:val="28"/>
        </w:rPr>
        <w:t xml:space="preserve">1.5. </w:t>
      </w:r>
      <w:r w:rsidRPr="00A5155C">
        <w:rPr>
          <w:sz w:val="28"/>
          <w:szCs w:val="28"/>
        </w:rPr>
        <w:t>Информирование о порядке предоставления муниципальной услуги осуществляется:</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 xml:space="preserve">непосредственно при личном приеме заявителя в </w:t>
      </w:r>
      <w:r>
        <w:rPr>
          <w:rFonts w:eastAsia="Calibri"/>
          <w:sz w:val="28"/>
          <w:szCs w:val="28"/>
        </w:rPr>
        <w:t xml:space="preserve">Администрации </w:t>
      </w:r>
      <w:r w:rsidRPr="00A5155C">
        <w:rPr>
          <w:rFonts w:eastAsia="Calibri"/>
          <w:sz w:val="28"/>
          <w:szCs w:val="28"/>
        </w:rPr>
        <w:t>(</w:t>
      </w:r>
      <w:r>
        <w:rPr>
          <w:rFonts w:eastAsia="Calibri"/>
          <w:sz w:val="28"/>
          <w:szCs w:val="28"/>
        </w:rPr>
        <w:t>Уполномоченном органе</w:t>
      </w:r>
      <w:r w:rsidRPr="00A5155C">
        <w:rPr>
          <w:rFonts w:eastAsia="Calibri"/>
          <w:sz w:val="28"/>
          <w:szCs w:val="28"/>
        </w:rPr>
        <w:t xml:space="preserve">), </w:t>
      </w:r>
      <w:r w:rsidRPr="00A5155C">
        <w:rPr>
          <w:sz w:val="28"/>
          <w:szCs w:val="28"/>
        </w:rPr>
        <w:t xml:space="preserve">или многофункциональном центре предоставления государственных и муниципальных услуг (далее </w:t>
      </w:r>
      <w:r w:rsidRPr="00A5155C">
        <w:rPr>
          <w:rFonts w:eastAsia="Calibri"/>
          <w:sz w:val="28"/>
          <w:szCs w:val="28"/>
        </w:rPr>
        <w:t>–</w:t>
      </w:r>
      <w:r w:rsidRPr="00A5155C">
        <w:rPr>
          <w:sz w:val="28"/>
          <w:szCs w:val="28"/>
        </w:rPr>
        <w:t xml:space="preserve"> многофункциональный центр);</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 телефону 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 xml:space="preserve"> или многофункциональном центре;</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письменно, в том числе посредством электронной почты, факсимильной связи;</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посредством размещения в открытой и доступной форме информации:</w:t>
      </w:r>
    </w:p>
    <w:p w:rsidR="00694C2B" w:rsidRDefault="00E46843" w:rsidP="00694C2B">
      <w:pPr>
        <w:widowControl w:val="0"/>
        <w:tabs>
          <w:tab w:val="left" w:pos="851"/>
          <w:tab w:val="left" w:pos="1134"/>
        </w:tabs>
        <w:ind w:firstLine="709"/>
        <w:contextualSpacing/>
        <w:jc w:val="both"/>
        <w:rPr>
          <w:sz w:val="28"/>
          <w:szCs w:val="28"/>
        </w:rPr>
      </w:pPr>
      <w:r w:rsidRPr="00A5155C">
        <w:rPr>
          <w:sz w:val="28"/>
          <w:szCs w:val="28"/>
        </w:rPr>
        <w:t>на Портале государственных и муниципальных услуг (функций) Республики Башкортостан (www.gosuslugi.bashkortostan.ru) (далее – РПГУ);</w:t>
      </w:r>
    </w:p>
    <w:p w:rsidR="00E46843" w:rsidRPr="00A5155C" w:rsidRDefault="00E46843" w:rsidP="00694C2B">
      <w:pPr>
        <w:widowControl w:val="0"/>
        <w:tabs>
          <w:tab w:val="left" w:pos="851"/>
          <w:tab w:val="left" w:pos="1134"/>
        </w:tabs>
        <w:ind w:firstLine="709"/>
        <w:contextualSpacing/>
        <w:jc w:val="both"/>
        <w:rPr>
          <w:sz w:val="28"/>
          <w:szCs w:val="28"/>
        </w:rPr>
      </w:pPr>
      <w:r w:rsidRPr="00A5155C">
        <w:rPr>
          <w:sz w:val="28"/>
          <w:szCs w:val="28"/>
        </w:rPr>
        <w:t>на официальных сайтах Администрации</w:t>
      </w:r>
      <w:r>
        <w:rPr>
          <w:sz w:val="28"/>
          <w:szCs w:val="28"/>
        </w:rPr>
        <w:t xml:space="preserve"> (</w:t>
      </w:r>
      <w:r w:rsidRPr="00A5155C">
        <w:rPr>
          <w:sz w:val="28"/>
          <w:szCs w:val="28"/>
        </w:rPr>
        <w:t>Уполномоченного органа</w:t>
      </w:r>
      <w:r>
        <w:rPr>
          <w:sz w:val="28"/>
          <w:szCs w:val="28"/>
        </w:rPr>
        <w:t>)</w:t>
      </w:r>
      <w:r w:rsidR="00694C2B">
        <w:rPr>
          <w:sz w:val="28"/>
          <w:szCs w:val="28"/>
        </w:rPr>
        <w:t xml:space="preserve"> </w:t>
      </w:r>
      <w:hyperlink r:id="rId8" w:history="1">
        <w:r w:rsidR="00694C2B" w:rsidRPr="009125FC">
          <w:rPr>
            <w:sz w:val="28"/>
            <w:szCs w:val="28"/>
          </w:rPr>
          <w:t>http://якшимбетовский.рф/</w:t>
        </w:r>
      </w:hyperlink>
      <w:r w:rsidR="00694C2B">
        <w:t>;</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посредством размещения информации на информационных стендах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или многофункционального центра.</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5</w:t>
      </w:r>
      <w:r w:rsidRPr="00A5155C">
        <w:rPr>
          <w:sz w:val="28"/>
          <w:szCs w:val="28"/>
        </w:rPr>
        <w:t>.1. Информирование осуществляется по вопросам, касающимся:</w:t>
      </w:r>
    </w:p>
    <w:p w:rsidR="00E46843" w:rsidRPr="00A5155C" w:rsidRDefault="00E46843" w:rsidP="00E46843">
      <w:pPr>
        <w:autoSpaceDE w:val="0"/>
        <w:autoSpaceDN w:val="0"/>
        <w:adjustRightInd w:val="0"/>
        <w:ind w:firstLine="709"/>
        <w:jc w:val="both"/>
        <w:rPr>
          <w:sz w:val="28"/>
          <w:szCs w:val="28"/>
        </w:rPr>
      </w:pPr>
      <w:r w:rsidRPr="00A5155C">
        <w:rPr>
          <w:sz w:val="28"/>
          <w:szCs w:val="28"/>
        </w:rPr>
        <w:t>способов подачи заявления о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адресов </w:t>
      </w:r>
      <w:r>
        <w:rPr>
          <w:sz w:val="28"/>
          <w:szCs w:val="28"/>
        </w:rPr>
        <w:t>Администрации (Уполномоченного органа)</w:t>
      </w:r>
      <w:r w:rsidRPr="00A5155C">
        <w:rPr>
          <w:sz w:val="28"/>
          <w:szCs w:val="28"/>
        </w:rPr>
        <w:t xml:space="preserve"> и многофункциональных центров, </w:t>
      </w:r>
      <w:r>
        <w:rPr>
          <w:sz w:val="28"/>
          <w:szCs w:val="28"/>
        </w:rPr>
        <w:t xml:space="preserve">обращение </w:t>
      </w:r>
      <w:r w:rsidRPr="00A5155C">
        <w:rPr>
          <w:sz w:val="28"/>
          <w:szCs w:val="28"/>
        </w:rPr>
        <w:t xml:space="preserve">в которые </w:t>
      </w:r>
      <w:r>
        <w:rPr>
          <w:sz w:val="28"/>
          <w:szCs w:val="28"/>
        </w:rPr>
        <w:t xml:space="preserve">необходимо для </w:t>
      </w:r>
      <w:r w:rsidRPr="00A5155C">
        <w:rPr>
          <w:sz w:val="28"/>
          <w:szCs w:val="28"/>
        </w:rPr>
        <w:t xml:space="preserve"> предоставлени</w:t>
      </w:r>
      <w:r>
        <w:rPr>
          <w:sz w:val="28"/>
          <w:szCs w:val="28"/>
        </w:rPr>
        <w:t>я</w:t>
      </w:r>
      <w:r w:rsidRPr="00A5155C">
        <w:rPr>
          <w:sz w:val="28"/>
          <w:szCs w:val="28"/>
        </w:rPr>
        <w:t xml:space="preserve">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справочной информации о работе Администрации </w:t>
      </w:r>
      <w:r>
        <w:rPr>
          <w:sz w:val="28"/>
          <w:szCs w:val="28"/>
        </w:rPr>
        <w:t xml:space="preserve">(Уполномоченного органа) </w:t>
      </w:r>
      <w:r w:rsidRPr="00A5155C">
        <w:rPr>
          <w:sz w:val="28"/>
          <w:szCs w:val="28"/>
        </w:rPr>
        <w:t>(структурного подразделения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документов, необходимых для предоставления муниципальной услуги;</w:t>
      </w:r>
    </w:p>
    <w:p w:rsidR="00E46843" w:rsidRDefault="00E46843" w:rsidP="00E46843">
      <w:pPr>
        <w:autoSpaceDE w:val="0"/>
        <w:autoSpaceDN w:val="0"/>
        <w:adjustRightInd w:val="0"/>
        <w:ind w:firstLine="709"/>
        <w:jc w:val="both"/>
        <w:rPr>
          <w:sz w:val="28"/>
          <w:szCs w:val="28"/>
        </w:rPr>
      </w:pPr>
      <w:r w:rsidRPr="00A5155C">
        <w:rPr>
          <w:sz w:val="28"/>
          <w:szCs w:val="28"/>
        </w:rPr>
        <w:t>порядка и сроков предоставления муниципальной услуги;</w:t>
      </w:r>
    </w:p>
    <w:p w:rsidR="00E46843" w:rsidRPr="00BD5D38" w:rsidRDefault="00E46843" w:rsidP="00E46843">
      <w:pPr>
        <w:autoSpaceDE w:val="0"/>
        <w:autoSpaceDN w:val="0"/>
        <w:adjustRightInd w:val="0"/>
        <w:ind w:firstLine="709"/>
        <w:jc w:val="both"/>
        <w:rPr>
          <w:sz w:val="28"/>
          <w:szCs w:val="28"/>
        </w:rPr>
      </w:pPr>
      <w:r w:rsidRPr="00BD5D38">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BD5D38">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E46843" w:rsidRDefault="00E46843" w:rsidP="00E46843">
      <w:pPr>
        <w:autoSpaceDE w:val="0"/>
        <w:autoSpaceDN w:val="0"/>
        <w:adjustRightInd w:val="0"/>
        <w:ind w:firstLine="709"/>
        <w:jc w:val="both"/>
        <w:rPr>
          <w:sz w:val="28"/>
          <w:szCs w:val="28"/>
        </w:rPr>
      </w:pPr>
      <w:r w:rsidRPr="00A5155C">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BD5D38">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46843" w:rsidRPr="00A5155C" w:rsidRDefault="00E46843" w:rsidP="00E46843">
      <w:pPr>
        <w:tabs>
          <w:tab w:val="left" w:pos="7425"/>
        </w:tabs>
        <w:ind w:firstLine="709"/>
        <w:jc w:val="both"/>
        <w:rPr>
          <w:sz w:val="28"/>
          <w:szCs w:val="28"/>
        </w:rPr>
      </w:pPr>
      <w:r w:rsidRPr="00A5155C">
        <w:rPr>
          <w:sz w:val="28"/>
          <w:szCs w:val="28"/>
        </w:rPr>
        <w:t>1.</w:t>
      </w:r>
      <w:r>
        <w:rPr>
          <w:sz w:val="28"/>
          <w:szCs w:val="28"/>
        </w:rPr>
        <w:t>5</w:t>
      </w:r>
      <w:r w:rsidRPr="00A5155C">
        <w:rPr>
          <w:sz w:val="28"/>
          <w:szCs w:val="28"/>
        </w:rPr>
        <w:t>.2. При устном обращении Заявителя (лично или по телефону) специалист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,многофункционального </w:t>
      </w:r>
      <w:r w:rsidRPr="00A5155C">
        <w:rPr>
          <w:sz w:val="28"/>
          <w:szCs w:val="28"/>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E46843" w:rsidRPr="00A5155C" w:rsidRDefault="00E46843" w:rsidP="00E46843">
      <w:pPr>
        <w:tabs>
          <w:tab w:val="left" w:pos="7425"/>
        </w:tabs>
        <w:ind w:firstLine="709"/>
        <w:jc w:val="both"/>
        <w:rPr>
          <w:sz w:val="28"/>
          <w:szCs w:val="28"/>
        </w:rPr>
      </w:pPr>
      <w:r w:rsidRPr="00A5155C">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46843" w:rsidRPr="00A5155C" w:rsidRDefault="00E46843" w:rsidP="00E46843">
      <w:pPr>
        <w:tabs>
          <w:tab w:val="left" w:pos="7425"/>
        </w:tabs>
        <w:ind w:firstLine="709"/>
        <w:jc w:val="both"/>
        <w:rPr>
          <w:sz w:val="28"/>
          <w:szCs w:val="28"/>
        </w:rPr>
      </w:pPr>
      <w:r w:rsidRPr="00A5155C">
        <w:rPr>
          <w:sz w:val="28"/>
          <w:szCs w:val="28"/>
        </w:rPr>
        <w:t xml:space="preserve">Если специалист </w:t>
      </w:r>
      <w:r>
        <w:rPr>
          <w:sz w:val="28"/>
          <w:szCs w:val="28"/>
        </w:rPr>
        <w:t xml:space="preserve">Администрации (Уполномоченного органа) </w:t>
      </w:r>
      <w:r w:rsidRPr="00A5155C">
        <w:rPr>
          <w:sz w:val="28"/>
          <w:szCs w:val="28"/>
        </w:rPr>
        <w:t>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46843" w:rsidRPr="00A5155C" w:rsidRDefault="00E46843" w:rsidP="00E46843">
      <w:pPr>
        <w:tabs>
          <w:tab w:val="left" w:pos="7425"/>
        </w:tabs>
        <w:ind w:firstLine="709"/>
        <w:jc w:val="both"/>
        <w:rPr>
          <w:sz w:val="28"/>
          <w:szCs w:val="28"/>
        </w:rPr>
      </w:pPr>
      <w:r w:rsidRPr="00A5155C">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46843" w:rsidRPr="00A5155C" w:rsidRDefault="00E46843" w:rsidP="00E46843">
      <w:pPr>
        <w:tabs>
          <w:tab w:val="left" w:pos="7425"/>
        </w:tabs>
        <w:ind w:firstLine="709"/>
        <w:jc w:val="both"/>
        <w:rPr>
          <w:sz w:val="28"/>
          <w:szCs w:val="28"/>
        </w:rPr>
      </w:pPr>
      <w:r w:rsidRPr="00A5155C">
        <w:rPr>
          <w:sz w:val="28"/>
          <w:szCs w:val="28"/>
        </w:rPr>
        <w:t xml:space="preserve">изложить обращение в письменной форме; </w:t>
      </w:r>
    </w:p>
    <w:p w:rsidR="00E46843" w:rsidRPr="00A5155C" w:rsidRDefault="00E46843" w:rsidP="00E46843">
      <w:pPr>
        <w:tabs>
          <w:tab w:val="left" w:pos="7425"/>
        </w:tabs>
        <w:ind w:firstLine="709"/>
        <w:jc w:val="both"/>
        <w:rPr>
          <w:sz w:val="28"/>
          <w:szCs w:val="28"/>
        </w:rPr>
      </w:pPr>
      <w:r w:rsidRPr="00A5155C">
        <w:rPr>
          <w:sz w:val="28"/>
          <w:szCs w:val="28"/>
        </w:rPr>
        <w:t>назначит</w:t>
      </w:r>
      <w:r>
        <w:rPr>
          <w:sz w:val="28"/>
          <w:szCs w:val="28"/>
        </w:rPr>
        <w:t>ь другое время для консультаций</w:t>
      </w:r>
      <w:r w:rsidRPr="00A5155C">
        <w:rPr>
          <w:sz w:val="28"/>
          <w:szCs w:val="28"/>
        </w:rPr>
        <w:t>.</w:t>
      </w:r>
    </w:p>
    <w:p w:rsidR="00E46843" w:rsidRPr="00A5155C" w:rsidRDefault="00E46843" w:rsidP="00E46843">
      <w:pPr>
        <w:tabs>
          <w:tab w:val="left" w:pos="7425"/>
        </w:tabs>
        <w:ind w:firstLine="709"/>
        <w:jc w:val="both"/>
        <w:rPr>
          <w:sz w:val="28"/>
          <w:szCs w:val="28"/>
        </w:rPr>
      </w:pPr>
      <w:r>
        <w:rPr>
          <w:sz w:val="28"/>
          <w:szCs w:val="28"/>
        </w:rPr>
        <w:t>Специалист Администрации (Уполномоченного органа)</w:t>
      </w:r>
      <w:r w:rsidRPr="00A5155C">
        <w:rPr>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Продолжительность информирования по телефону не должна превышать 10 минут.</w:t>
      </w:r>
    </w:p>
    <w:p w:rsidR="00E46843" w:rsidRPr="00A5155C" w:rsidRDefault="00E46843" w:rsidP="00E46843">
      <w:pPr>
        <w:autoSpaceDE w:val="0"/>
        <w:autoSpaceDN w:val="0"/>
        <w:adjustRightInd w:val="0"/>
        <w:ind w:firstLine="709"/>
        <w:jc w:val="both"/>
        <w:rPr>
          <w:sz w:val="28"/>
          <w:szCs w:val="28"/>
        </w:rPr>
      </w:pPr>
      <w:r w:rsidRPr="00A5155C">
        <w:rPr>
          <w:sz w:val="28"/>
          <w:szCs w:val="28"/>
        </w:rPr>
        <w:t>Информирование осуществляется в соответствии с графиком приема граждан.</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5</w:t>
      </w:r>
      <w:r w:rsidRPr="00A5155C">
        <w:rPr>
          <w:sz w:val="28"/>
          <w:szCs w:val="28"/>
        </w:rPr>
        <w:t xml:space="preserve">.3. По письменному обращению </w:t>
      </w:r>
      <w:r>
        <w:rPr>
          <w:sz w:val="28"/>
          <w:szCs w:val="28"/>
        </w:rPr>
        <w:t xml:space="preserve">специалист </w:t>
      </w:r>
      <w:r w:rsidRPr="00A5155C">
        <w:rPr>
          <w:sz w:val="28"/>
          <w:szCs w:val="28"/>
        </w:rPr>
        <w:t>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ответственн</w:t>
      </w:r>
      <w:r>
        <w:rPr>
          <w:sz w:val="28"/>
          <w:szCs w:val="28"/>
        </w:rPr>
        <w:t>ый</w:t>
      </w:r>
      <w:r w:rsidRPr="00A5155C">
        <w:rPr>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5155C">
          <w:rPr>
            <w:sz w:val="28"/>
            <w:szCs w:val="28"/>
          </w:rPr>
          <w:t>пункте</w:t>
        </w:r>
      </w:hyperlink>
      <w:r w:rsidRPr="00A5155C">
        <w:rPr>
          <w:sz w:val="28"/>
          <w:szCs w:val="28"/>
        </w:rPr>
        <w:t xml:space="preserve"> 1.</w:t>
      </w:r>
      <w:r>
        <w:rPr>
          <w:sz w:val="28"/>
          <w:szCs w:val="28"/>
        </w:rPr>
        <w:t>5</w:t>
      </w:r>
      <w:r w:rsidRPr="00A5155C">
        <w:rPr>
          <w:sz w:val="28"/>
          <w:szCs w:val="28"/>
        </w:rPr>
        <w:t>.1 Административного регламента в порядке, установленном Федеральным законом от 2 мая 2006 г</w:t>
      </w:r>
      <w:r>
        <w:rPr>
          <w:sz w:val="28"/>
          <w:szCs w:val="28"/>
        </w:rPr>
        <w:t>ода</w:t>
      </w:r>
      <w:r w:rsidRPr="00A5155C">
        <w:rPr>
          <w:sz w:val="28"/>
          <w:szCs w:val="28"/>
        </w:rPr>
        <w:t xml:space="preserve"> № 59-ФЗ «О порядке рассмотрения обращений граждан Российской Федерации» (далее – Федеральный закон № 59-ФЗ).</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6</w:t>
      </w:r>
      <w:r w:rsidRPr="00A5155C">
        <w:rPr>
          <w:sz w:val="28"/>
          <w:szCs w:val="28"/>
        </w:rPr>
        <w:t>. На РПГУ размещается следующая информация: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наименование (в том числе краткое)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наименование органа (организации), предоставляющего муниципальную услугу;</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наименования органов власти и организаций, участвующих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способы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lastRenderedPageBreak/>
        <w:t>описание результата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категория заявителей, которым предоставляется муниципальная услуга;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 в течение которого заявление о предоставлении муниципальной услуги должно быть зарегистрировано;</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максимальный срок ожидания в очереди при подаче заявления о предоставлении муниципальной услуги лично;</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показатели доступности и качества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r>
        <w:rPr>
          <w:sz w:val="28"/>
          <w:szCs w:val="28"/>
        </w:rPr>
        <w:t>.</w:t>
      </w:r>
    </w:p>
    <w:p w:rsidR="00E46843" w:rsidRDefault="00E46843" w:rsidP="00E46843">
      <w:pPr>
        <w:autoSpaceDE w:val="0"/>
        <w:autoSpaceDN w:val="0"/>
        <w:adjustRightInd w:val="0"/>
        <w:ind w:firstLine="709"/>
        <w:jc w:val="both"/>
        <w:rPr>
          <w:sz w:val="28"/>
          <w:szCs w:val="28"/>
        </w:rPr>
      </w:pPr>
      <w:r w:rsidRPr="00A5155C">
        <w:rPr>
          <w:sz w:val="28"/>
          <w:szCs w:val="28"/>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46843" w:rsidRPr="00A5155C" w:rsidRDefault="00E46843" w:rsidP="00E46843">
      <w:pPr>
        <w:autoSpaceDE w:val="0"/>
        <w:autoSpaceDN w:val="0"/>
        <w:adjustRightInd w:val="0"/>
        <w:ind w:firstLine="709"/>
        <w:jc w:val="both"/>
        <w:rPr>
          <w:sz w:val="28"/>
          <w:szCs w:val="28"/>
        </w:rPr>
      </w:pPr>
      <w:r w:rsidRPr="00353F5A">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Pr>
          <w:sz w:val="28"/>
          <w:szCs w:val="28"/>
        </w:rPr>
        <w:t>,</w:t>
      </w:r>
      <w:r w:rsidRPr="00353F5A">
        <w:rPr>
          <w:sz w:val="28"/>
          <w:szCs w:val="28"/>
        </w:rPr>
        <w:t xml:space="preserve"> или предоставление им персональных данных.</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7</w:t>
      </w:r>
      <w:r w:rsidRPr="00A5155C">
        <w:rPr>
          <w:sz w:val="28"/>
          <w:szCs w:val="28"/>
        </w:rPr>
        <w:t>. На о</w:t>
      </w:r>
      <w:r>
        <w:rPr>
          <w:sz w:val="28"/>
          <w:szCs w:val="28"/>
        </w:rPr>
        <w:t>фициальном сайте Администрации (</w:t>
      </w:r>
      <w:r w:rsidRPr="00A5155C">
        <w:rPr>
          <w:sz w:val="28"/>
          <w:szCs w:val="28"/>
        </w:rPr>
        <w:t>Уполномоченного органа</w:t>
      </w:r>
      <w:r>
        <w:rPr>
          <w:sz w:val="28"/>
          <w:szCs w:val="28"/>
        </w:rPr>
        <w:t>)</w:t>
      </w:r>
      <w:r w:rsidRPr="00A5155C">
        <w:rPr>
          <w:sz w:val="28"/>
          <w:szCs w:val="28"/>
        </w:rPr>
        <w:t xml:space="preserve"> наряду со сведениями, указанными в пункте 1.</w:t>
      </w:r>
      <w:r>
        <w:rPr>
          <w:sz w:val="28"/>
          <w:szCs w:val="28"/>
        </w:rPr>
        <w:t>6</w:t>
      </w:r>
      <w:r w:rsidRPr="00A5155C">
        <w:rPr>
          <w:sz w:val="28"/>
          <w:szCs w:val="28"/>
        </w:rPr>
        <w:t xml:space="preserve"> Административного регламента, размещаются: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подачи заявления о предоставлении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предварительной записи на подачу заявления о предоставлении муниципальной услуги;</w:t>
      </w:r>
    </w:p>
    <w:p w:rsidR="00E46843" w:rsidRDefault="00E46843" w:rsidP="00E46843">
      <w:pPr>
        <w:pStyle w:val="af8"/>
        <w:numPr>
          <w:ilvl w:val="0"/>
          <w:numId w:val="47"/>
        </w:numPr>
        <w:autoSpaceDE w:val="0"/>
        <w:autoSpaceDN w:val="0"/>
        <w:adjustRightInd w:val="0"/>
        <w:contextualSpacing/>
        <w:jc w:val="both"/>
        <w:rPr>
          <w:sz w:val="28"/>
          <w:szCs w:val="28"/>
        </w:rPr>
      </w:pPr>
      <w:r w:rsidRPr="00353F5A">
        <w:rPr>
          <w:sz w:val="28"/>
          <w:szCs w:val="28"/>
        </w:rPr>
        <w:t>информация по вопросам предост</w:t>
      </w:r>
      <w:r>
        <w:rPr>
          <w:sz w:val="28"/>
          <w:szCs w:val="28"/>
        </w:rPr>
        <w:t>авления услуг, которые являются</w:t>
      </w:r>
    </w:p>
    <w:p w:rsidR="00E46843" w:rsidRDefault="00E46843" w:rsidP="00E46843">
      <w:pPr>
        <w:pStyle w:val="af8"/>
        <w:autoSpaceDE w:val="0"/>
        <w:autoSpaceDN w:val="0"/>
        <w:adjustRightInd w:val="0"/>
        <w:ind w:left="0"/>
        <w:contextualSpacing/>
        <w:jc w:val="both"/>
        <w:rPr>
          <w:sz w:val="28"/>
          <w:szCs w:val="28"/>
        </w:rPr>
      </w:pPr>
      <w:r w:rsidRPr="00353F5A">
        <w:rPr>
          <w:sz w:val="28"/>
          <w:szCs w:val="28"/>
        </w:rPr>
        <w:t>необходимыми и обязательными для предоставления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 xml:space="preserve">порядок </w:t>
      </w:r>
      <w:r>
        <w:rPr>
          <w:sz w:val="28"/>
          <w:szCs w:val="28"/>
        </w:rPr>
        <w:t xml:space="preserve">получения </w:t>
      </w:r>
      <w:r w:rsidRPr="00353F5A">
        <w:rPr>
          <w:sz w:val="28"/>
          <w:szCs w:val="28"/>
        </w:rPr>
        <w:t>сведений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8</w:t>
      </w:r>
      <w:r w:rsidRPr="00A5155C">
        <w:rPr>
          <w:sz w:val="28"/>
          <w:szCs w:val="28"/>
        </w:rPr>
        <w:t>. На информационных стендах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подлежит размещению следующая информация: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 месте нахождения и графике работы госуда</w:t>
      </w:r>
      <w:r>
        <w:rPr>
          <w:sz w:val="28"/>
          <w:szCs w:val="28"/>
        </w:rPr>
        <w:t>рственных и муниципальных органов</w:t>
      </w:r>
      <w:r w:rsidRPr="00A5155C">
        <w:rPr>
          <w:sz w:val="28"/>
          <w:szCs w:val="28"/>
        </w:rPr>
        <w:t xml:space="preserve"> и организаци</w:t>
      </w:r>
      <w:r>
        <w:rPr>
          <w:sz w:val="28"/>
          <w:szCs w:val="28"/>
        </w:rPr>
        <w:t>й</w:t>
      </w:r>
      <w:r w:rsidRPr="00A5155C">
        <w:rPr>
          <w:sz w:val="28"/>
          <w:szCs w:val="28"/>
        </w:rPr>
        <w:t>, обращение в которые необходимо для получения муниципальной услуги, а также многофункциональных центров;</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справочные телефоны структурных подразделений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предоставляющих муниципальную услугу, участвующих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адреса официального сайта, а также электронной почты и (или) формы обратной связи А</w:t>
      </w:r>
      <w:r>
        <w:rPr>
          <w:sz w:val="28"/>
          <w:szCs w:val="28"/>
        </w:rPr>
        <w:t>дминистрации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сроки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образцы заполнения заявления и приложений к заявлениям;</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исчерпывающий перечень документов, необходимых для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исчерпывающий перечень оснований для отказа в приеме документов, необходимых для предоставления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lastRenderedPageBreak/>
        <w:t xml:space="preserve">исчерпывающий перечень оснований для </w:t>
      </w:r>
      <w:r>
        <w:rPr>
          <w:sz w:val="28"/>
          <w:szCs w:val="28"/>
        </w:rPr>
        <w:t xml:space="preserve">приостановления или </w:t>
      </w:r>
      <w:r w:rsidRPr="00A5155C">
        <w:rPr>
          <w:sz w:val="28"/>
          <w:szCs w:val="28"/>
        </w:rPr>
        <w:t>отказа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подачи заявления о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получения разъяснений по порядку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 xml:space="preserve">порядок </w:t>
      </w:r>
      <w:r>
        <w:rPr>
          <w:sz w:val="28"/>
          <w:szCs w:val="28"/>
        </w:rPr>
        <w:t>получения сведений</w:t>
      </w:r>
      <w:r w:rsidRPr="00A5155C">
        <w:rPr>
          <w:sz w:val="28"/>
          <w:szCs w:val="28"/>
        </w:rPr>
        <w:t xml:space="preserve">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записи на личный прием к должностным лицам;</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9</w:t>
      </w:r>
      <w:r w:rsidRPr="00A5155C">
        <w:rPr>
          <w:sz w:val="28"/>
          <w:szCs w:val="28"/>
        </w:rPr>
        <w:t xml:space="preserve">. В </w:t>
      </w:r>
      <w:r>
        <w:rPr>
          <w:sz w:val="28"/>
          <w:szCs w:val="28"/>
        </w:rPr>
        <w:t xml:space="preserve">залах ожидания Администрации (Уполномоченного органа)размещаются </w:t>
      </w:r>
      <w:r w:rsidRPr="00A5155C">
        <w:rPr>
          <w:sz w:val="28"/>
          <w:szCs w:val="28"/>
        </w:rPr>
        <w:t>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w:t>
      </w:r>
      <w:r>
        <w:rPr>
          <w:sz w:val="28"/>
          <w:szCs w:val="28"/>
        </w:rPr>
        <w:t>яются</w:t>
      </w:r>
      <w:r w:rsidRPr="00A5155C">
        <w:rPr>
          <w:sz w:val="28"/>
          <w:szCs w:val="28"/>
        </w:rPr>
        <w:t xml:space="preserve"> ему для ознакомления.</w:t>
      </w:r>
    </w:p>
    <w:p w:rsidR="00E46843" w:rsidRDefault="00E46843" w:rsidP="00E46843">
      <w:pPr>
        <w:autoSpaceDE w:val="0"/>
        <w:autoSpaceDN w:val="0"/>
        <w:adjustRightInd w:val="0"/>
        <w:ind w:firstLine="709"/>
        <w:jc w:val="both"/>
        <w:rPr>
          <w:sz w:val="28"/>
          <w:szCs w:val="28"/>
        </w:rPr>
      </w:pPr>
      <w:r w:rsidRPr="00A5155C">
        <w:rPr>
          <w:sz w:val="28"/>
          <w:szCs w:val="28"/>
        </w:rPr>
        <w:t>1.</w:t>
      </w:r>
      <w:r>
        <w:rPr>
          <w:sz w:val="28"/>
          <w:szCs w:val="28"/>
        </w:rPr>
        <w:t>10</w:t>
      </w:r>
      <w:r w:rsidRPr="00A5155C">
        <w:rPr>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E46843" w:rsidRPr="00A5155C" w:rsidRDefault="00E46843" w:rsidP="00E46843">
      <w:pPr>
        <w:autoSpaceDE w:val="0"/>
        <w:autoSpaceDN w:val="0"/>
        <w:adjustRightInd w:val="0"/>
        <w:ind w:firstLine="709"/>
        <w:jc w:val="both"/>
        <w:rPr>
          <w:sz w:val="28"/>
          <w:szCs w:val="28"/>
        </w:rPr>
      </w:pPr>
      <w:r w:rsidRPr="00B478EB">
        <w:rPr>
          <w:sz w:val="28"/>
          <w:szCs w:val="28"/>
        </w:rPr>
        <w:t>1.1</w:t>
      </w:r>
      <w:r>
        <w:rPr>
          <w:sz w:val="28"/>
          <w:szCs w:val="28"/>
        </w:rPr>
        <w:t>1</w:t>
      </w:r>
      <w:r w:rsidRPr="00B478EB">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46843" w:rsidRPr="00A5155C" w:rsidRDefault="00E46843" w:rsidP="00E46843">
      <w:pPr>
        <w:widowControl w:val="0"/>
        <w:tabs>
          <w:tab w:val="left" w:pos="567"/>
        </w:tabs>
        <w:ind w:firstLine="709"/>
        <w:contextualSpacing/>
        <w:jc w:val="both"/>
        <w:rPr>
          <w:sz w:val="28"/>
          <w:szCs w:val="28"/>
        </w:rPr>
      </w:pPr>
    </w:p>
    <w:p w:rsidR="00E46843" w:rsidRPr="00A5155C" w:rsidRDefault="00E46843" w:rsidP="00E46843">
      <w:pPr>
        <w:widowControl w:val="0"/>
        <w:tabs>
          <w:tab w:val="left" w:pos="567"/>
        </w:tabs>
        <w:ind w:firstLine="567"/>
        <w:contextualSpacing/>
        <w:jc w:val="center"/>
        <w:rPr>
          <w:b/>
          <w:sz w:val="28"/>
          <w:szCs w:val="28"/>
        </w:rPr>
      </w:pPr>
      <w:r w:rsidRPr="00A5155C">
        <w:rPr>
          <w:b/>
          <w:sz w:val="28"/>
          <w:szCs w:val="28"/>
        </w:rPr>
        <w:t>II. Стандарт предоставления муниципальной услуги</w:t>
      </w:r>
    </w:p>
    <w:p w:rsidR="00E46843" w:rsidRPr="00A5155C" w:rsidRDefault="00E46843" w:rsidP="00E46843">
      <w:pPr>
        <w:widowControl w:val="0"/>
        <w:tabs>
          <w:tab w:val="left" w:pos="567"/>
        </w:tabs>
        <w:ind w:firstLine="567"/>
        <w:contextualSpacing/>
        <w:jc w:val="both"/>
        <w:rPr>
          <w:sz w:val="28"/>
          <w:szCs w:val="28"/>
        </w:rPr>
      </w:pPr>
    </w:p>
    <w:p w:rsidR="00E46843" w:rsidRDefault="00E46843" w:rsidP="00E46843">
      <w:pPr>
        <w:widowControl w:val="0"/>
        <w:autoSpaceDE w:val="0"/>
        <w:autoSpaceDN w:val="0"/>
        <w:adjustRightInd w:val="0"/>
        <w:jc w:val="center"/>
        <w:outlineLvl w:val="2"/>
        <w:rPr>
          <w:rFonts w:eastAsia="Calibri"/>
          <w:b/>
          <w:sz w:val="28"/>
          <w:szCs w:val="28"/>
        </w:rPr>
      </w:pPr>
      <w:r w:rsidRPr="00A5155C">
        <w:rPr>
          <w:rFonts w:eastAsia="Calibri"/>
          <w:b/>
          <w:sz w:val="28"/>
          <w:szCs w:val="28"/>
        </w:rPr>
        <w:t xml:space="preserve">Наименование </w:t>
      </w:r>
      <w:r w:rsidRPr="00A5155C">
        <w:rPr>
          <w:b/>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jc w:val="center"/>
        <w:outlineLvl w:val="2"/>
        <w:rPr>
          <w:rFonts w:eastAsia="Calibri"/>
          <w:b/>
          <w:sz w:val="28"/>
          <w:szCs w:val="28"/>
        </w:rPr>
      </w:pPr>
    </w:p>
    <w:p w:rsidR="00E46843" w:rsidRPr="00A5155C" w:rsidRDefault="00E46843" w:rsidP="00E46843">
      <w:pPr>
        <w:widowControl w:val="0"/>
        <w:tabs>
          <w:tab w:val="left" w:pos="567"/>
        </w:tabs>
        <w:ind w:firstLine="567"/>
        <w:contextualSpacing/>
        <w:jc w:val="both"/>
        <w:rPr>
          <w:sz w:val="28"/>
          <w:szCs w:val="20"/>
        </w:rPr>
      </w:pPr>
      <w:r w:rsidRPr="00A5155C">
        <w:rPr>
          <w:sz w:val="28"/>
          <w:szCs w:val="20"/>
        </w:rPr>
        <w:t>2.1</w:t>
      </w:r>
      <w:r>
        <w:rPr>
          <w:sz w:val="28"/>
          <w:szCs w:val="20"/>
        </w:rPr>
        <w:t>.</w:t>
      </w:r>
      <w:r w:rsidRPr="00A5155C">
        <w:rPr>
          <w:sz w:val="28"/>
          <w:szCs w:val="20"/>
        </w:rPr>
        <w:t xml:space="preserve">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rFonts w:eastAsia="Calibri"/>
          <w:b/>
          <w:sz w:val="28"/>
          <w:szCs w:val="28"/>
        </w:rPr>
      </w:pPr>
    </w:p>
    <w:p w:rsidR="00E46843" w:rsidRPr="00A5155C" w:rsidRDefault="00E46843" w:rsidP="00E46843">
      <w:pPr>
        <w:widowControl w:val="0"/>
        <w:tabs>
          <w:tab w:val="left" w:pos="567"/>
        </w:tabs>
        <w:ind w:firstLine="709"/>
        <w:contextualSpacing/>
        <w:jc w:val="center"/>
        <w:rPr>
          <w:rFonts w:eastAsia="Calibri"/>
          <w:b/>
          <w:sz w:val="28"/>
          <w:szCs w:val="28"/>
        </w:rPr>
      </w:pPr>
      <w:r w:rsidRPr="00A5155C">
        <w:rPr>
          <w:rFonts w:eastAsia="Calibri"/>
          <w:b/>
          <w:sz w:val="28"/>
          <w:szCs w:val="28"/>
        </w:rPr>
        <w:t>Наименование органа местного самоуправления</w:t>
      </w:r>
      <w:r>
        <w:rPr>
          <w:rFonts w:eastAsia="Calibri"/>
          <w:b/>
          <w:sz w:val="28"/>
          <w:szCs w:val="28"/>
        </w:rPr>
        <w:t xml:space="preserve"> (организации)</w:t>
      </w:r>
      <w:r w:rsidRPr="00A5155C">
        <w:rPr>
          <w:rFonts w:eastAsia="Calibri"/>
          <w:b/>
          <w:sz w:val="28"/>
          <w:szCs w:val="28"/>
        </w:rPr>
        <w:t xml:space="preserve">, </w:t>
      </w:r>
    </w:p>
    <w:p w:rsidR="00E46843" w:rsidRDefault="00E46843" w:rsidP="00E46843">
      <w:pPr>
        <w:widowControl w:val="0"/>
        <w:tabs>
          <w:tab w:val="left" w:pos="567"/>
        </w:tabs>
        <w:ind w:firstLine="709"/>
        <w:contextualSpacing/>
        <w:jc w:val="center"/>
        <w:rPr>
          <w:rFonts w:eastAsia="Calibri"/>
          <w:b/>
          <w:sz w:val="28"/>
          <w:szCs w:val="28"/>
        </w:rPr>
      </w:pPr>
      <w:r>
        <w:rPr>
          <w:rFonts w:eastAsia="Calibri"/>
          <w:b/>
          <w:sz w:val="28"/>
          <w:szCs w:val="28"/>
        </w:rPr>
        <w:t>п</w:t>
      </w:r>
      <w:r w:rsidRPr="00A5155C">
        <w:rPr>
          <w:rFonts w:eastAsia="Calibri"/>
          <w:b/>
          <w:sz w:val="28"/>
          <w:szCs w:val="28"/>
        </w:rPr>
        <w:t>редоставляющего</w:t>
      </w:r>
      <w:r>
        <w:rPr>
          <w:rFonts w:eastAsia="Calibri"/>
          <w:b/>
          <w:sz w:val="28"/>
          <w:szCs w:val="28"/>
        </w:rPr>
        <w:t xml:space="preserve"> (щей)</w:t>
      </w:r>
      <w:r w:rsidRPr="00A5155C">
        <w:rPr>
          <w:rFonts w:eastAsia="Calibri"/>
          <w:b/>
          <w:sz w:val="28"/>
          <w:szCs w:val="28"/>
        </w:rPr>
        <w:t xml:space="preserve"> муниципальную услугу</w:t>
      </w:r>
    </w:p>
    <w:p w:rsidR="00E46843" w:rsidRPr="00A5155C" w:rsidRDefault="00E46843" w:rsidP="00E46843">
      <w:pPr>
        <w:widowControl w:val="0"/>
        <w:tabs>
          <w:tab w:val="left" w:pos="567"/>
        </w:tabs>
        <w:ind w:firstLine="709"/>
        <w:contextualSpacing/>
        <w:jc w:val="center"/>
        <w:rPr>
          <w:rFonts w:eastAsia="Calibri"/>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6E6CE1">
        <w:rPr>
          <w:sz w:val="28"/>
          <w:szCs w:val="28"/>
        </w:rPr>
        <w:lastRenderedPageBreak/>
        <w:t xml:space="preserve">2.2. </w:t>
      </w:r>
      <w:r w:rsidRPr="006E6CE1">
        <w:rPr>
          <w:rFonts w:eastAsia="Calibri"/>
          <w:sz w:val="28"/>
          <w:szCs w:val="28"/>
          <w:lang w:eastAsia="en-US"/>
        </w:rPr>
        <w:t xml:space="preserve">Муниципальная услуга предоставляется Администрацией  </w:t>
      </w:r>
      <w:r w:rsidRPr="006E6CE1">
        <w:rPr>
          <w:bCs/>
          <w:sz w:val="28"/>
          <w:szCs w:val="28"/>
        </w:rPr>
        <w:t xml:space="preserve">сельского поселения </w:t>
      </w:r>
      <w:r w:rsidR="00694C2B">
        <w:rPr>
          <w:bCs/>
          <w:sz w:val="28"/>
          <w:szCs w:val="28"/>
        </w:rPr>
        <w:t>Якшимбетовский</w:t>
      </w:r>
      <w:r w:rsidRPr="006E6CE1">
        <w:rPr>
          <w:bCs/>
          <w:sz w:val="28"/>
          <w:szCs w:val="28"/>
        </w:rPr>
        <w:t xml:space="preserve"> сельсовет муниципального района Куюргазинский район Республики Башкортостан</w:t>
      </w:r>
      <w:r>
        <w:rPr>
          <w:rFonts w:eastAsia="Calibri"/>
          <w:sz w:val="28"/>
          <w:szCs w:val="28"/>
          <w:lang w:eastAsia="en-US"/>
        </w:rPr>
        <w:t xml:space="preserve"> .</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При предоставлении муниципальной услуги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взаимодействует с Федеральной налоговой служб</w:t>
      </w:r>
      <w:r>
        <w:rPr>
          <w:sz w:val="28"/>
          <w:szCs w:val="28"/>
        </w:rPr>
        <w:t>ой</w:t>
      </w:r>
      <w:r w:rsidRPr="00A5155C">
        <w:rPr>
          <w:sz w:val="28"/>
          <w:szCs w:val="28"/>
        </w:rPr>
        <w:t xml:space="preserve"> (ее территориальными органами) и органами государственной власти и организациями, уполномоченными на проведение государственной экспертизы.</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
    <w:p w:rsidR="00E46843" w:rsidRPr="00A5155C" w:rsidRDefault="00E46843" w:rsidP="00E46843">
      <w:pPr>
        <w:widowControl w:val="0"/>
        <w:autoSpaceDE w:val="0"/>
        <w:autoSpaceDN w:val="0"/>
        <w:adjustRightInd w:val="0"/>
        <w:ind w:firstLine="709"/>
        <w:jc w:val="both"/>
        <w:outlineLvl w:val="2"/>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 xml:space="preserve">Описание результата предоставления </w:t>
      </w:r>
      <w:r w:rsidRPr="00A5155C">
        <w:rPr>
          <w:b/>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2.5. Результатом предоставления муниципальной услуги являются: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 решение о предоставлении водного объекта в пользование, которое в установленном порядке направляется в Отдел водных ресурсов по Республике Башкортостан Камского бассейнового водного управления Федерального агентства водных ресурсов (далее – территориальный орган Росводресурсов) на регистрацию в государственном водном реестре;</w:t>
      </w:r>
    </w:p>
    <w:p w:rsidR="00E46843" w:rsidRPr="00A5155C" w:rsidRDefault="00E46843" w:rsidP="00E46843">
      <w:pPr>
        <w:autoSpaceDE w:val="0"/>
        <w:autoSpaceDN w:val="0"/>
        <w:adjustRightInd w:val="0"/>
        <w:ind w:firstLine="709"/>
        <w:jc w:val="both"/>
        <w:rPr>
          <w:sz w:val="28"/>
          <w:szCs w:val="28"/>
        </w:rPr>
      </w:pPr>
      <w:r w:rsidRPr="00A5155C">
        <w:rPr>
          <w:sz w:val="28"/>
          <w:szCs w:val="28"/>
        </w:rPr>
        <w:t>–ново</w:t>
      </w:r>
      <w:r>
        <w:rPr>
          <w:sz w:val="28"/>
          <w:szCs w:val="28"/>
        </w:rPr>
        <w:t>е</w:t>
      </w:r>
      <w:r w:rsidRPr="00A5155C">
        <w:rPr>
          <w:sz w:val="28"/>
          <w:szCs w:val="28"/>
        </w:rPr>
        <w:t xml:space="preserve"> решени</w:t>
      </w:r>
      <w:r>
        <w:rPr>
          <w:sz w:val="28"/>
          <w:szCs w:val="28"/>
        </w:rPr>
        <w:t>е</w:t>
      </w:r>
      <w:r w:rsidRPr="00A5155C">
        <w:rPr>
          <w:sz w:val="28"/>
          <w:szCs w:val="28"/>
        </w:rPr>
        <w:t xml:space="preserve">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 мотивированный отказ в предоставлении водного объекта в пользование;</w:t>
      </w:r>
    </w:p>
    <w:p w:rsidR="00E46843" w:rsidRPr="00A5155C" w:rsidRDefault="00E46843" w:rsidP="00E46843">
      <w:pPr>
        <w:numPr>
          <w:ilvl w:val="0"/>
          <w:numId w:val="50"/>
        </w:numPr>
        <w:autoSpaceDE w:val="0"/>
        <w:autoSpaceDN w:val="0"/>
        <w:adjustRightInd w:val="0"/>
        <w:ind w:left="0" w:firstLine="709"/>
        <w:jc w:val="both"/>
        <w:rPr>
          <w:sz w:val="28"/>
          <w:szCs w:val="28"/>
        </w:rPr>
      </w:pPr>
      <w:r w:rsidRPr="00A5155C">
        <w:rPr>
          <w:sz w:val="28"/>
          <w:szCs w:val="28"/>
        </w:rPr>
        <w:t>решение о прекращении действия решения о предоставлении водного объекта в пользование.</w:t>
      </w:r>
    </w:p>
    <w:p w:rsidR="00E46843" w:rsidRPr="00A5155C" w:rsidRDefault="00E46843" w:rsidP="00E46843">
      <w:pPr>
        <w:autoSpaceDE w:val="0"/>
        <w:autoSpaceDN w:val="0"/>
        <w:adjustRightInd w:val="0"/>
        <w:ind w:firstLine="709"/>
        <w:jc w:val="both"/>
        <w:rPr>
          <w:sz w:val="28"/>
          <w:szCs w:val="28"/>
        </w:rPr>
      </w:pPr>
    </w:p>
    <w:p w:rsidR="00E46843" w:rsidRPr="00A5155C" w:rsidRDefault="00E46843" w:rsidP="00E46843">
      <w:pPr>
        <w:autoSpaceDE w:val="0"/>
        <w:autoSpaceDN w:val="0"/>
        <w:adjustRightInd w:val="0"/>
        <w:ind w:firstLine="708"/>
        <w:jc w:val="center"/>
        <w:rPr>
          <w:rFonts w:eastAsia="Calibri"/>
          <w:b/>
          <w:sz w:val="28"/>
          <w:szCs w:val="28"/>
        </w:rPr>
      </w:pPr>
      <w:r w:rsidRPr="00A5155C">
        <w:rPr>
          <w:rFonts w:eastAsia="Calibri"/>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E46843" w:rsidRPr="00A5155C" w:rsidRDefault="00E46843" w:rsidP="00E46843">
      <w:pPr>
        <w:autoSpaceDE w:val="0"/>
        <w:autoSpaceDN w:val="0"/>
        <w:adjustRightInd w:val="0"/>
        <w:ind w:firstLine="708"/>
        <w:jc w:val="both"/>
        <w:rPr>
          <w:sz w:val="28"/>
          <w:szCs w:val="28"/>
        </w:rPr>
      </w:pPr>
      <w:r w:rsidRPr="00A5155C">
        <w:rPr>
          <w:sz w:val="28"/>
          <w:szCs w:val="28"/>
        </w:rPr>
        <w:lastRenderedPageBreak/>
        <w:t>2.6. Срок принятия решения о предоставлении водного объекта в пользование, которое в установленном порядке направляется в территориальный орган Росводресурсов на регистрацию в государственном водном реестре, либо направления уведомления о мотивированном отказе впредоставлении водного объекта в пользование  исчисляется со дня поступления заявления и прилага</w:t>
      </w:r>
      <w:r>
        <w:rPr>
          <w:sz w:val="28"/>
          <w:szCs w:val="28"/>
        </w:rPr>
        <w:t>емых документов в Администрацию (</w:t>
      </w:r>
      <w:r w:rsidRPr="00A5155C">
        <w:rPr>
          <w:sz w:val="28"/>
          <w:szCs w:val="28"/>
        </w:rPr>
        <w:t>Уполномоченный орган</w:t>
      </w:r>
      <w:r>
        <w:rPr>
          <w:sz w:val="28"/>
          <w:szCs w:val="28"/>
        </w:rPr>
        <w:t>)</w:t>
      </w:r>
      <w:r w:rsidRPr="00A5155C">
        <w:rPr>
          <w:sz w:val="28"/>
          <w:szCs w:val="28"/>
        </w:rPr>
        <w:t>, в том числе через многофункциональный центр либо в форме электронного документа с использованием РПГУ, и не должен превышатьтридцати календарных дней.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Оформление нового решения о предоставлении водного объекта в пользование осуществляется в течение 8 рабочих дней с даты поступления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заявления и документов, указанных в пункте  2.8.9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Решение о прекращении действия решения о предоставлении водного объекта в пользование принимается в течение 12 рабочих дней с д</w:t>
      </w:r>
      <w:r>
        <w:rPr>
          <w:sz w:val="28"/>
          <w:szCs w:val="20"/>
        </w:rPr>
        <w:t>аты поступления в Администрацию (</w:t>
      </w:r>
      <w:r w:rsidRPr="00A5155C">
        <w:rPr>
          <w:sz w:val="28"/>
          <w:szCs w:val="20"/>
        </w:rPr>
        <w:t>Уполномоченный орган</w:t>
      </w:r>
      <w:r>
        <w:rPr>
          <w:sz w:val="28"/>
          <w:szCs w:val="20"/>
        </w:rPr>
        <w:t>)заявления об отказе от дальнейшего использования водного объекта</w:t>
      </w:r>
      <w:r w:rsidRPr="00A5155C">
        <w:rPr>
          <w:sz w:val="28"/>
          <w:szCs w:val="20"/>
        </w:rPr>
        <w:t>.</w:t>
      </w:r>
    </w:p>
    <w:p w:rsidR="00E46843" w:rsidRPr="00A5155C" w:rsidRDefault="00E46843" w:rsidP="00E46843">
      <w:pPr>
        <w:autoSpaceDE w:val="0"/>
        <w:autoSpaceDN w:val="0"/>
        <w:adjustRightInd w:val="0"/>
        <w:ind w:firstLine="708"/>
        <w:jc w:val="both"/>
        <w:rPr>
          <w:sz w:val="28"/>
          <w:szCs w:val="28"/>
        </w:rPr>
      </w:pPr>
      <w:r w:rsidRPr="00A5155C">
        <w:rPr>
          <w:sz w:val="28"/>
          <w:szCs w:val="28"/>
        </w:rPr>
        <w:t>Датой поступления заявления о предоставлении водного объекта или его части в пользование при личном обращении заявителя в Администрацию</w:t>
      </w:r>
      <w:r>
        <w:rPr>
          <w:sz w:val="28"/>
          <w:szCs w:val="28"/>
        </w:rPr>
        <w:t>(</w:t>
      </w:r>
      <w:r w:rsidRPr="00A5155C">
        <w:rPr>
          <w:sz w:val="28"/>
          <w:szCs w:val="28"/>
        </w:rPr>
        <w:t>Уполномоченный орган</w:t>
      </w:r>
      <w:r>
        <w:rPr>
          <w:sz w:val="28"/>
          <w:szCs w:val="28"/>
        </w:rPr>
        <w:t>)</w:t>
      </w:r>
      <w:r w:rsidRPr="00A5155C">
        <w:rPr>
          <w:sz w:val="28"/>
          <w:szCs w:val="28"/>
        </w:rPr>
        <w:t xml:space="preserve"> считается день подачи заявленияо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E46843" w:rsidRPr="00A5155C" w:rsidRDefault="00E46843" w:rsidP="00E46843">
      <w:pPr>
        <w:autoSpaceDE w:val="0"/>
        <w:autoSpaceDN w:val="0"/>
        <w:adjustRightInd w:val="0"/>
        <w:ind w:firstLine="708"/>
        <w:jc w:val="both"/>
        <w:rPr>
          <w:sz w:val="28"/>
          <w:szCs w:val="28"/>
        </w:rPr>
      </w:pPr>
      <w:r w:rsidRPr="00A5155C">
        <w:rPr>
          <w:sz w:val="28"/>
          <w:szCs w:val="28"/>
        </w:rPr>
        <w:t xml:space="preserve">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2.8. Административного регламента. </w:t>
      </w:r>
    </w:p>
    <w:p w:rsidR="00E46843" w:rsidRPr="00A5155C" w:rsidRDefault="00E46843" w:rsidP="00E46843">
      <w:pPr>
        <w:autoSpaceDE w:val="0"/>
        <w:autoSpaceDN w:val="0"/>
        <w:adjustRightInd w:val="0"/>
        <w:ind w:firstLine="708"/>
        <w:jc w:val="both"/>
        <w:rPr>
          <w:sz w:val="28"/>
          <w:szCs w:val="28"/>
        </w:rPr>
      </w:pPr>
      <w:r w:rsidRPr="00A5155C">
        <w:rPr>
          <w:sz w:val="28"/>
          <w:szCs w:val="28"/>
        </w:rPr>
        <w:t>Датой поступления заявления о предоставлении водного объекта или его части в пользование при обращении гражданина в многофункциональный центр считается день передачи многофункциональным центром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заявления 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E46843" w:rsidRPr="00A5155C" w:rsidRDefault="00E46843" w:rsidP="00E46843">
      <w:pPr>
        <w:widowControl w:val="0"/>
        <w:tabs>
          <w:tab w:val="left" w:pos="567"/>
        </w:tabs>
        <w:ind w:firstLine="567"/>
        <w:contextualSpacing/>
        <w:jc w:val="both"/>
        <w:rPr>
          <w:sz w:val="28"/>
          <w:szCs w:val="20"/>
        </w:rPr>
      </w:pPr>
    </w:p>
    <w:p w:rsidR="00E46843" w:rsidRDefault="00E46843" w:rsidP="00E46843">
      <w:pPr>
        <w:widowControl w:val="0"/>
        <w:autoSpaceDE w:val="0"/>
        <w:autoSpaceDN w:val="0"/>
        <w:adjustRightInd w:val="0"/>
        <w:ind w:firstLine="709"/>
        <w:jc w:val="center"/>
        <w:outlineLvl w:val="2"/>
        <w:rPr>
          <w:rFonts w:eastAsia="Calibri"/>
          <w:b/>
          <w:sz w:val="28"/>
          <w:szCs w:val="28"/>
        </w:rPr>
      </w:pPr>
      <w:r>
        <w:rPr>
          <w:rFonts w:eastAsia="Calibri"/>
          <w:b/>
          <w:sz w:val="28"/>
          <w:szCs w:val="28"/>
        </w:rPr>
        <w:t>Н</w:t>
      </w:r>
      <w:r w:rsidRPr="00A5155C">
        <w:rPr>
          <w:rFonts w:eastAsia="Calibri"/>
          <w:b/>
          <w:sz w:val="28"/>
          <w:szCs w:val="28"/>
        </w:rPr>
        <w:t>ормативны</w:t>
      </w:r>
      <w:r>
        <w:rPr>
          <w:rFonts w:eastAsia="Calibri"/>
          <w:b/>
          <w:sz w:val="28"/>
          <w:szCs w:val="28"/>
        </w:rPr>
        <w:t>е правовые</w:t>
      </w:r>
      <w:r w:rsidRPr="00A5155C">
        <w:rPr>
          <w:rFonts w:eastAsia="Calibri"/>
          <w:b/>
          <w:sz w:val="28"/>
          <w:szCs w:val="28"/>
        </w:rPr>
        <w:t xml:space="preserve"> акт</w:t>
      </w:r>
      <w:r>
        <w:rPr>
          <w:rFonts w:eastAsia="Calibri"/>
          <w:b/>
          <w:sz w:val="28"/>
          <w:szCs w:val="28"/>
        </w:rPr>
        <w:t>ы</w:t>
      </w:r>
      <w:r w:rsidRPr="00A5155C">
        <w:rPr>
          <w:rFonts w:eastAsia="Calibri"/>
          <w:b/>
          <w:sz w:val="28"/>
          <w:szCs w:val="28"/>
        </w:rPr>
        <w:t>, регулирующи</w:t>
      </w:r>
      <w:r>
        <w:rPr>
          <w:rFonts w:eastAsia="Calibri"/>
          <w:b/>
          <w:sz w:val="28"/>
          <w:szCs w:val="28"/>
        </w:rPr>
        <w:t>е</w:t>
      </w: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 xml:space="preserve">предоставление </w:t>
      </w:r>
      <w:r w:rsidRPr="00A5155C">
        <w:rPr>
          <w:b/>
          <w:bCs/>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Pr>
          <w:sz w:val="28"/>
          <w:szCs w:val="28"/>
        </w:rPr>
        <w:t xml:space="preserve">размещен </w:t>
      </w:r>
      <w:r w:rsidRPr="00A5155C">
        <w:rPr>
          <w:sz w:val="28"/>
          <w:szCs w:val="28"/>
        </w:rPr>
        <w:t>на официальном сайте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предоставляющегомуниципальную услугу, в сети «Интернет»  и на РПГУ.</w:t>
      </w:r>
    </w:p>
    <w:p w:rsidR="00E46843" w:rsidRPr="00A5155C" w:rsidRDefault="00E46843" w:rsidP="00E46843">
      <w:pPr>
        <w:widowControl w:val="0"/>
        <w:ind w:firstLine="709"/>
        <w:contextualSpacing/>
        <w:jc w:val="both"/>
        <w:rPr>
          <w:b/>
          <w:sz w:val="28"/>
          <w:szCs w:val="28"/>
        </w:rPr>
      </w:pPr>
    </w:p>
    <w:p w:rsidR="00E46843" w:rsidRDefault="00E46843" w:rsidP="00E46843">
      <w:pPr>
        <w:widowControl w:val="0"/>
        <w:ind w:firstLine="709"/>
        <w:contextualSpacing/>
        <w:jc w:val="center"/>
        <w:rPr>
          <w:b/>
          <w:sz w:val="28"/>
          <w:szCs w:val="28"/>
        </w:rPr>
      </w:pPr>
      <w:r w:rsidRPr="00A5155C">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46843" w:rsidRPr="00A5155C" w:rsidRDefault="00E46843" w:rsidP="00E46843">
      <w:pPr>
        <w:widowControl w:val="0"/>
        <w:ind w:firstLine="709"/>
        <w:contextualSpacing/>
        <w:jc w:val="center"/>
        <w:rPr>
          <w:b/>
          <w:sz w:val="28"/>
          <w:szCs w:val="28"/>
        </w:rPr>
      </w:pPr>
    </w:p>
    <w:p w:rsidR="00E46843" w:rsidRPr="00A5155C" w:rsidRDefault="00E46843" w:rsidP="00E46843">
      <w:pPr>
        <w:autoSpaceDE w:val="0"/>
        <w:autoSpaceDN w:val="0"/>
        <w:adjustRightInd w:val="0"/>
        <w:ind w:firstLine="851"/>
        <w:jc w:val="both"/>
        <w:rPr>
          <w:bCs/>
          <w:sz w:val="28"/>
          <w:szCs w:val="28"/>
        </w:rPr>
      </w:pPr>
      <w:r w:rsidRPr="00A5155C">
        <w:rPr>
          <w:bCs/>
          <w:sz w:val="28"/>
          <w:szCs w:val="28"/>
        </w:rPr>
        <w:t xml:space="preserve">2.8. Исчерпывающий перечень документов, необходимых в соответствии с нормативными правовыми актами для </w:t>
      </w:r>
      <w:r w:rsidRPr="00A5155C">
        <w:rPr>
          <w:sz w:val="28"/>
          <w:szCs w:val="28"/>
        </w:rPr>
        <w:t>предоставления водного объекта в пользование</w:t>
      </w:r>
      <w:r w:rsidRPr="00A5155C">
        <w:rPr>
          <w:bCs/>
          <w:sz w:val="28"/>
          <w:szCs w:val="28"/>
        </w:rPr>
        <w:t>, подлежащих представлению заявителем:</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2.8.1. заявление о предоставлении водного объекта или его части в пользование на основании решения о предоставлении водного объекта в пользование</w:t>
      </w:r>
      <w:r>
        <w:rPr>
          <w:bCs/>
          <w:sz w:val="28"/>
          <w:szCs w:val="28"/>
        </w:rPr>
        <w:t xml:space="preserve"> (далее – заявление)</w:t>
      </w:r>
      <w:r w:rsidRPr="00A5155C">
        <w:rPr>
          <w:bCs/>
          <w:sz w:val="28"/>
          <w:szCs w:val="28"/>
        </w:rPr>
        <w:t xml:space="preserve"> по форме</w:t>
      </w:r>
      <w:r>
        <w:rPr>
          <w:bCs/>
          <w:sz w:val="28"/>
          <w:szCs w:val="28"/>
        </w:rPr>
        <w:t xml:space="preserve"> согласно </w:t>
      </w:r>
      <w:r w:rsidRPr="00A5155C">
        <w:rPr>
          <w:bCs/>
          <w:sz w:val="28"/>
          <w:szCs w:val="28"/>
        </w:rPr>
        <w:t>Приложени</w:t>
      </w:r>
      <w:r>
        <w:rPr>
          <w:bCs/>
          <w:sz w:val="28"/>
          <w:szCs w:val="28"/>
        </w:rPr>
        <w:t>ю</w:t>
      </w:r>
      <w:r w:rsidRPr="00A5155C">
        <w:rPr>
          <w:bCs/>
          <w:sz w:val="28"/>
          <w:szCs w:val="28"/>
        </w:rPr>
        <w:t xml:space="preserve"> № 1 к настоящему Административному регламенту, поданное в адрес </w:t>
      </w:r>
      <w:r>
        <w:rPr>
          <w:bCs/>
          <w:sz w:val="28"/>
          <w:szCs w:val="28"/>
        </w:rPr>
        <w:t>Администрации (</w:t>
      </w:r>
      <w:r w:rsidRPr="00A5155C">
        <w:rPr>
          <w:bCs/>
          <w:sz w:val="28"/>
          <w:szCs w:val="28"/>
        </w:rPr>
        <w:t>Уполномоченного органа</w:t>
      </w:r>
      <w:r>
        <w:rPr>
          <w:bCs/>
          <w:sz w:val="28"/>
          <w:szCs w:val="28"/>
        </w:rPr>
        <w:t>)</w:t>
      </w:r>
      <w:r w:rsidRPr="00A5155C">
        <w:rPr>
          <w:bCs/>
          <w:sz w:val="28"/>
          <w:szCs w:val="28"/>
        </w:rPr>
        <w:t xml:space="preserve"> следующими способами:</w:t>
      </w:r>
    </w:p>
    <w:p w:rsidR="00E46843" w:rsidRPr="00A5155C" w:rsidRDefault="00E46843" w:rsidP="00E46843">
      <w:pPr>
        <w:numPr>
          <w:ilvl w:val="0"/>
          <w:numId w:val="44"/>
        </w:numPr>
        <w:tabs>
          <w:tab w:val="left" w:pos="1134"/>
        </w:tabs>
        <w:autoSpaceDE w:val="0"/>
        <w:autoSpaceDN w:val="0"/>
        <w:adjustRightInd w:val="0"/>
        <w:ind w:left="0" w:firstLine="709"/>
        <w:jc w:val="both"/>
        <w:rPr>
          <w:bCs/>
          <w:sz w:val="28"/>
          <w:szCs w:val="28"/>
        </w:rPr>
      </w:pPr>
      <w:r w:rsidRPr="00A5155C">
        <w:rPr>
          <w:sz w:val="28"/>
          <w:szCs w:val="28"/>
        </w:rPr>
        <w:t xml:space="preserve">на бумажном носителе </w:t>
      </w:r>
      <w:r w:rsidRPr="00A5155C">
        <w:rPr>
          <w:bCs/>
          <w:sz w:val="28"/>
          <w:szCs w:val="28"/>
        </w:rPr>
        <w:t xml:space="preserve">при личном обращении в </w:t>
      </w:r>
      <w:r>
        <w:rPr>
          <w:bCs/>
          <w:sz w:val="28"/>
          <w:szCs w:val="28"/>
        </w:rPr>
        <w:t>Администрацию (</w:t>
      </w:r>
      <w:r w:rsidRPr="00A5155C">
        <w:rPr>
          <w:bCs/>
          <w:sz w:val="28"/>
          <w:szCs w:val="28"/>
        </w:rPr>
        <w:t>Уполномоченный орган</w:t>
      </w:r>
      <w:r>
        <w:rPr>
          <w:bCs/>
          <w:sz w:val="28"/>
          <w:szCs w:val="28"/>
        </w:rPr>
        <w:t>)</w:t>
      </w:r>
      <w:r w:rsidRPr="00A5155C">
        <w:rPr>
          <w:bCs/>
          <w:sz w:val="28"/>
          <w:szCs w:val="28"/>
        </w:rPr>
        <w:t xml:space="preserve"> или многофункциональный центр;</w:t>
      </w:r>
    </w:p>
    <w:p w:rsidR="00E46843" w:rsidRPr="00A5155C" w:rsidRDefault="00E46843" w:rsidP="00E46843">
      <w:pPr>
        <w:autoSpaceDE w:val="0"/>
        <w:autoSpaceDN w:val="0"/>
        <w:adjustRightInd w:val="0"/>
        <w:jc w:val="both"/>
        <w:rPr>
          <w:sz w:val="28"/>
          <w:szCs w:val="28"/>
        </w:rPr>
      </w:pPr>
      <w:r w:rsidRPr="00A5155C">
        <w:rPr>
          <w:sz w:val="28"/>
          <w:szCs w:val="28"/>
        </w:rPr>
        <w:tab/>
        <w:t xml:space="preserve">– на бумажном носителе посредством почтового отправления ценным письмом с уведомлением о вручении и с описью вложения; </w:t>
      </w:r>
    </w:p>
    <w:p w:rsidR="00E46843" w:rsidRPr="00A5155C" w:rsidRDefault="00E46843" w:rsidP="00E46843">
      <w:pPr>
        <w:autoSpaceDE w:val="0"/>
        <w:autoSpaceDN w:val="0"/>
        <w:adjustRightInd w:val="0"/>
        <w:jc w:val="both"/>
        <w:rPr>
          <w:bCs/>
          <w:sz w:val="28"/>
          <w:szCs w:val="28"/>
        </w:rPr>
      </w:pPr>
      <w:r w:rsidRPr="00A5155C">
        <w:rPr>
          <w:sz w:val="28"/>
          <w:szCs w:val="28"/>
        </w:rPr>
        <w:tab/>
        <w:t xml:space="preserve">– в форме электронного документа с использованием </w:t>
      </w:r>
      <w:r w:rsidRPr="00A5155C">
        <w:rPr>
          <w:bCs/>
          <w:sz w:val="28"/>
          <w:szCs w:val="28"/>
        </w:rPr>
        <w:t>РПГУ (далее – отправление в электронной форме).</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заявлении также указывается один из следующих способов предоставления результатов предоставления муниципальной услуги:</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Заявитель получает непосредственно при личном обращении в Администрации</w:t>
      </w:r>
      <w:r>
        <w:rPr>
          <w:bCs/>
          <w:sz w:val="28"/>
          <w:szCs w:val="28"/>
        </w:rPr>
        <w:t xml:space="preserve"> (</w:t>
      </w:r>
      <w:r w:rsidRPr="00A5155C">
        <w:rPr>
          <w:bCs/>
          <w:sz w:val="28"/>
          <w:szCs w:val="28"/>
        </w:rPr>
        <w:t>Уполномоченном органе</w:t>
      </w:r>
      <w:r>
        <w:rPr>
          <w:bCs/>
          <w:sz w:val="28"/>
          <w:szCs w:val="28"/>
        </w:rPr>
        <w:t>)</w:t>
      </w:r>
      <w:r w:rsidRPr="00A5155C">
        <w:rPr>
          <w:bCs/>
          <w:sz w:val="28"/>
          <w:szCs w:val="28"/>
        </w:rPr>
        <w:t>;</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Заявитель получает непосредственно при личном обращении в многофункциональном центре;</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направляется Заявителю посредством почтового отправления;</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электронного документа, который направляется Заявителю в «Личный кабинет» РПГУ.</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В заявлении о предоставлении водного объекта в пользование указываются:</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а) сведения о заявителе:</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полное и сокращенное наименование и организационно-правовая форма, место нахождения, банковские реквизиты – для юридического лица;</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фамилия, имя, отчество, место жительства, данные документа, удостоверяющего личность, – для физического лица и индивидуального предпринимателя;</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б) наименование и место расположения водного объекта;</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в) обоснование вида, цели и срока водопользования.</w:t>
      </w:r>
    </w:p>
    <w:p w:rsidR="00E46843" w:rsidRPr="00A5155C" w:rsidRDefault="00E46843" w:rsidP="00E46843">
      <w:pPr>
        <w:autoSpaceDE w:val="0"/>
        <w:autoSpaceDN w:val="0"/>
        <w:adjustRightInd w:val="0"/>
        <w:ind w:firstLine="709"/>
        <w:jc w:val="both"/>
        <w:rPr>
          <w:sz w:val="28"/>
          <w:szCs w:val="28"/>
        </w:rPr>
      </w:pPr>
      <w:r w:rsidRPr="00A5155C">
        <w:rPr>
          <w:sz w:val="28"/>
          <w:szCs w:val="20"/>
        </w:rPr>
        <w:t xml:space="preserve">2.8.2. </w:t>
      </w:r>
      <w:r w:rsidRPr="00A5155C">
        <w:rPr>
          <w:sz w:val="28"/>
          <w:szCs w:val="28"/>
        </w:rPr>
        <w:t>К заявлению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копия документа, удостоверяющего личность</w:t>
      </w:r>
      <w:r>
        <w:rPr>
          <w:sz w:val="28"/>
          <w:szCs w:val="28"/>
        </w:rPr>
        <w:t xml:space="preserve">, </w:t>
      </w:r>
      <w:r w:rsidRPr="00A5155C">
        <w:rPr>
          <w:sz w:val="28"/>
          <w:szCs w:val="28"/>
        </w:rPr>
        <w:t>– для физического лица;</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t>информация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наличии контрольно-измерительной аппаратуры для контроля качества воды в водном объекте;</w:t>
      </w:r>
    </w:p>
    <w:p w:rsidR="00E46843" w:rsidRPr="00A5155C" w:rsidRDefault="00E46843" w:rsidP="00E46843">
      <w:pPr>
        <w:autoSpaceDE w:val="0"/>
        <w:autoSpaceDN w:val="0"/>
        <w:adjustRightInd w:val="0"/>
        <w:ind w:firstLine="709"/>
        <w:jc w:val="both"/>
        <w:rPr>
          <w:sz w:val="28"/>
          <w:szCs w:val="28"/>
        </w:rPr>
      </w:pPr>
      <w:r w:rsidRPr="00A5155C">
        <w:rPr>
          <w:sz w:val="28"/>
          <w:szCs w:val="28"/>
        </w:rPr>
        <w:t>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w:t>
      </w:r>
    </w:p>
    <w:p w:rsidR="00E46843" w:rsidRPr="00A5155C" w:rsidRDefault="00E46843" w:rsidP="00E46843">
      <w:pPr>
        <w:autoSpaceDE w:val="0"/>
        <w:autoSpaceDN w:val="0"/>
        <w:adjustRightInd w:val="0"/>
        <w:ind w:firstLine="709"/>
        <w:jc w:val="both"/>
        <w:rPr>
          <w:sz w:val="28"/>
          <w:szCs w:val="28"/>
        </w:rPr>
      </w:pPr>
      <w:r w:rsidRPr="00A5155C">
        <w:rPr>
          <w:sz w:val="28"/>
          <w:szCs w:val="28"/>
        </w:rPr>
        <w:t>согласие на обработку персональных данных (для физических лиц), по форме согласно Приложению №2 к настоящему Административному регламенту.</w:t>
      </w:r>
    </w:p>
    <w:p w:rsidR="00E46843" w:rsidRPr="00A5155C" w:rsidRDefault="00E46843" w:rsidP="00E46843">
      <w:pPr>
        <w:autoSpaceDE w:val="0"/>
        <w:autoSpaceDN w:val="0"/>
        <w:adjustRightInd w:val="0"/>
        <w:ind w:firstLine="709"/>
        <w:jc w:val="both"/>
        <w:rPr>
          <w:sz w:val="28"/>
          <w:szCs w:val="28"/>
        </w:rPr>
      </w:pPr>
      <w:r w:rsidRPr="00A5155C">
        <w:rPr>
          <w:sz w:val="28"/>
          <w:szCs w:val="28"/>
        </w:rPr>
        <w:t>2.8.3. Дополнительно к заявлению о предоставлении водного объекта в пользование для сброса сточных вод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расчет и обоснование заявленного объема сброса сточных вод и показателей их качества;</w:t>
      </w:r>
    </w:p>
    <w:p w:rsidR="00E46843" w:rsidRPr="00A5155C" w:rsidRDefault="00E46843" w:rsidP="00E46843">
      <w:pPr>
        <w:autoSpaceDE w:val="0"/>
        <w:autoSpaceDN w:val="0"/>
        <w:adjustRightInd w:val="0"/>
        <w:ind w:firstLine="709"/>
        <w:jc w:val="both"/>
        <w:rPr>
          <w:sz w:val="28"/>
          <w:szCs w:val="28"/>
        </w:rPr>
      </w:pPr>
      <w:r w:rsidRPr="00A5155C">
        <w:rPr>
          <w:sz w:val="28"/>
          <w:szCs w:val="28"/>
        </w:rPr>
        <w:t>поквартальный график сброса сточных вод;</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сведения о наличии контрольно-измерительной аппаратуры для учета объемов и контроля (наблюдения) качества сбрасываемых сточных вод. </w:t>
      </w:r>
    </w:p>
    <w:p w:rsidR="00E46843" w:rsidRPr="00A5155C" w:rsidRDefault="00E46843" w:rsidP="00E46843">
      <w:pPr>
        <w:autoSpaceDE w:val="0"/>
        <w:autoSpaceDN w:val="0"/>
        <w:adjustRightInd w:val="0"/>
        <w:ind w:firstLine="709"/>
        <w:jc w:val="both"/>
        <w:rPr>
          <w:sz w:val="28"/>
          <w:szCs w:val="28"/>
        </w:rPr>
      </w:pPr>
      <w:r w:rsidRPr="00A5155C">
        <w:rPr>
          <w:sz w:val="28"/>
          <w:szCs w:val="28"/>
        </w:rPr>
        <w:t>Место предполагаемого сброса сточных вод обозначается в графических материалах, прилагаемых к заявлению.</w:t>
      </w:r>
    </w:p>
    <w:p w:rsidR="00E46843" w:rsidRPr="00A5155C" w:rsidRDefault="00E46843" w:rsidP="00E46843">
      <w:pPr>
        <w:autoSpaceDE w:val="0"/>
        <w:autoSpaceDN w:val="0"/>
        <w:adjustRightInd w:val="0"/>
        <w:ind w:firstLine="709"/>
        <w:jc w:val="both"/>
        <w:rPr>
          <w:sz w:val="28"/>
          <w:szCs w:val="28"/>
        </w:rPr>
      </w:pPr>
      <w:r w:rsidRPr="00A5155C">
        <w:rPr>
          <w:sz w:val="28"/>
          <w:szCs w:val="28"/>
        </w:rPr>
        <w:t>2.8.4. Дополнительно для строительства и реконструкции гидротехнических сооружений; создания стационарных и плавучих (подвижных</w:t>
      </w:r>
      <w:r>
        <w:rPr>
          <w:sz w:val="28"/>
          <w:szCs w:val="28"/>
        </w:rPr>
        <w:t xml:space="preserve">) буровых установок (платформ) </w:t>
      </w:r>
      <w:r w:rsidRPr="00A5155C">
        <w:rPr>
          <w:sz w:val="28"/>
          <w:szCs w:val="28"/>
        </w:rPr>
        <w:t>и искусственных островов;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прилагаются сведения о технических параметрах указанных в этих подпунктах сооружений (площадь и границы используемой для их строительства и реконструкции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w:t>
      </w:r>
    </w:p>
    <w:p w:rsidR="00E46843" w:rsidRPr="00A5155C" w:rsidRDefault="00E46843" w:rsidP="00E46843">
      <w:pPr>
        <w:autoSpaceDE w:val="0"/>
        <w:autoSpaceDN w:val="0"/>
        <w:adjustRightInd w:val="0"/>
        <w:ind w:firstLine="709"/>
        <w:jc w:val="both"/>
        <w:rPr>
          <w:sz w:val="28"/>
          <w:szCs w:val="28"/>
        </w:rPr>
      </w:pPr>
      <w:r w:rsidRPr="00A5155C">
        <w:rPr>
          <w:sz w:val="28"/>
          <w:szCs w:val="28"/>
        </w:rPr>
        <w:t>2.8.5. Дополнительно для разведки и добычи полезных ископаемых к заявлению прилагается лицензия на пользование недрами.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2.8.6. Дополнительно для забора (изъятия) водных ресурсов из водных объектов для гидромелиорации земель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расчет и обоснование заявленного объема забора (изъятия) водных ресурсов из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наличии контрольно-измерительной аппаратуры для учета объема водных ресурсов, забираемых (изымаемых) из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E46843" w:rsidRPr="00A5155C" w:rsidRDefault="00E46843" w:rsidP="00E46843">
      <w:pPr>
        <w:autoSpaceDE w:val="0"/>
        <w:autoSpaceDN w:val="0"/>
        <w:adjustRightInd w:val="0"/>
        <w:ind w:firstLine="709"/>
        <w:jc w:val="both"/>
        <w:rPr>
          <w:sz w:val="28"/>
          <w:szCs w:val="28"/>
        </w:rPr>
      </w:pPr>
      <w:r w:rsidRPr="00B76E84">
        <w:rPr>
          <w:sz w:val="28"/>
          <w:szCs w:val="28"/>
        </w:rPr>
        <w:t>2.8.7. 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подпунктами "б" - "д" и "ж" пункта 1.1  настоящего Административного регламента, а также для сплава древесины,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частью 2 статьи 47 Водного кодекса Российской Федерации, кроме документов, указанных в подпунктах 2.8.1.-2.8.2.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2.8.8. Дополнительно для забора (изъятия) водных ресурсов из водных объектов и сброса сточных вод для осуществления аквакультуры (рыбоводства), прилагаются документы и сведения, указанные в абзацах втором - четвертом пункта 2.8.3. и </w:t>
      </w:r>
      <w:r w:rsidRPr="00B76E84">
        <w:rPr>
          <w:sz w:val="28"/>
          <w:szCs w:val="28"/>
        </w:rPr>
        <w:t>абзацах втором-четвертом пункта 2.8.6.</w:t>
      </w:r>
      <w:r w:rsidRPr="00A5155C">
        <w:rPr>
          <w:sz w:val="28"/>
          <w:szCs w:val="28"/>
        </w:rPr>
        <w:t xml:space="preserve"> настоящего Административного регламента.</w:t>
      </w:r>
    </w:p>
    <w:p w:rsidR="00E46843" w:rsidRPr="00A5155C" w:rsidRDefault="00E46843" w:rsidP="00E46843">
      <w:pPr>
        <w:autoSpaceDE w:val="0"/>
        <w:autoSpaceDN w:val="0"/>
        <w:adjustRightInd w:val="0"/>
        <w:ind w:firstLine="709"/>
        <w:jc w:val="both"/>
        <w:rPr>
          <w:sz w:val="28"/>
          <w:szCs w:val="28"/>
        </w:rPr>
      </w:pPr>
      <w:r w:rsidRPr="00A5155C">
        <w:rPr>
          <w:sz w:val="28"/>
          <w:szCs w:val="28"/>
        </w:rPr>
        <w:t>2.8.9.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E46843" w:rsidRPr="00A5155C" w:rsidRDefault="00E46843" w:rsidP="00E46843">
      <w:pPr>
        <w:autoSpaceDE w:val="0"/>
        <w:autoSpaceDN w:val="0"/>
        <w:adjustRightInd w:val="0"/>
        <w:ind w:firstLine="708"/>
        <w:jc w:val="both"/>
        <w:rPr>
          <w:sz w:val="28"/>
          <w:szCs w:val="28"/>
        </w:rPr>
      </w:pPr>
      <w:r w:rsidRPr="00A5155C">
        <w:rPr>
          <w:sz w:val="28"/>
          <w:szCs w:val="28"/>
        </w:rPr>
        <w:t>а) оригинал решения о предоставлении водного объекта в пользование;</w:t>
      </w:r>
    </w:p>
    <w:p w:rsidR="00E46843" w:rsidRPr="00A5155C" w:rsidRDefault="00E46843" w:rsidP="00E46843">
      <w:pPr>
        <w:autoSpaceDE w:val="0"/>
        <w:autoSpaceDN w:val="0"/>
        <w:adjustRightInd w:val="0"/>
        <w:ind w:firstLine="708"/>
        <w:jc w:val="both"/>
        <w:rPr>
          <w:sz w:val="28"/>
          <w:szCs w:val="28"/>
        </w:rPr>
      </w:pPr>
      <w:r w:rsidRPr="00A5155C">
        <w:rPr>
          <w:sz w:val="28"/>
          <w:szCs w:val="28"/>
        </w:rPr>
        <w:t>б) копия документа, удостоверяющего личность, - для физического лица;</w:t>
      </w:r>
    </w:p>
    <w:p w:rsidR="00E46843" w:rsidRPr="00A5155C" w:rsidRDefault="00E46843" w:rsidP="00E46843">
      <w:pPr>
        <w:autoSpaceDE w:val="0"/>
        <w:autoSpaceDN w:val="0"/>
        <w:adjustRightInd w:val="0"/>
        <w:ind w:firstLine="708"/>
        <w:jc w:val="both"/>
        <w:rPr>
          <w:sz w:val="28"/>
          <w:szCs w:val="28"/>
        </w:rPr>
      </w:pPr>
      <w:r w:rsidRPr="00A5155C">
        <w:rPr>
          <w:sz w:val="28"/>
          <w:szCs w:val="28"/>
        </w:rPr>
        <w:t>в) согласие на обработку персональных данных - для физического лица;</w:t>
      </w:r>
    </w:p>
    <w:p w:rsidR="00E46843" w:rsidRPr="00A5155C" w:rsidRDefault="00E46843" w:rsidP="00E46843">
      <w:pPr>
        <w:autoSpaceDE w:val="0"/>
        <w:autoSpaceDN w:val="0"/>
        <w:adjustRightInd w:val="0"/>
        <w:ind w:firstLine="709"/>
        <w:jc w:val="both"/>
        <w:rPr>
          <w:sz w:val="28"/>
          <w:szCs w:val="28"/>
        </w:rPr>
      </w:pPr>
      <w:r w:rsidRPr="00A5155C">
        <w:rPr>
          <w:sz w:val="28"/>
          <w:szCs w:val="28"/>
        </w:rPr>
        <w:t>г) 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2.8.10. Копии документов, предусмотренных пунктами 2.8.2.-2.8.9. настоящего Административного регламента, представляются с предъявлением оригинала, если копии не засвидетельствованы в нотариальном порядке.</w:t>
      </w:r>
    </w:p>
    <w:p w:rsidR="00E46843" w:rsidRPr="00A5155C" w:rsidRDefault="00E46843" w:rsidP="00E46843">
      <w:pPr>
        <w:autoSpaceDE w:val="0"/>
        <w:autoSpaceDN w:val="0"/>
        <w:adjustRightInd w:val="0"/>
        <w:ind w:firstLine="709"/>
        <w:jc w:val="both"/>
        <w:rPr>
          <w:sz w:val="28"/>
          <w:szCs w:val="28"/>
        </w:rPr>
      </w:pPr>
      <w:r w:rsidRPr="00A5155C">
        <w:rPr>
          <w:sz w:val="28"/>
          <w:szCs w:val="28"/>
        </w:rPr>
        <w:t>Копии документов заверяются работником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E46843" w:rsidRPr="00A5155C" w:rsidRDefault="00E46843" w:rsidP="00E46843">
      <w:pPr>
        <w:autoSpaceDE w:val="0"/>
        <w:autoSpaceDN w:val="0"/>
        <w:adjustRightInd w:val="0"/>
        <w:ind w:firstLine="709"/>
        <w:jc w:val="both"/>
        <w:rPr>
          <w:sz w:val="28"/>
          <w:szCs w:val="28"/>
        </w:rPr>
      </w:pPr>
      <w:r w:rsidRPr="00A5155C">
        <w:rPr>
          <w:sz w:val="28"/>
          <w:szCs w:val="28"/>
        </w:rPr>
        <w:t>2.9. В случае отказа водопользователя от дальнейшего использования водного объекта Заявителем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выдавший указанное решение, представляются:</w:t>
      </w:r>
    </w:p>
    <w:p w:rsidR="00E46843" w:rsidRPr="00A5155C" w:rsidRDefault="00E46843" w:rsidP="00E46843">
      <w:pPr>
        <w:tabs>
          <w:tab w:val="left" w:pos="1134"/>
        </w:tabs>
        <w:autoSpaceDE w:val="0"/>
        <w:autoSpaceDN w:val="0"/>
        <w:adjustRightInd w:val="0"/>
        <w:ind w:firstLine="709"/>
        <w:jc w:val="both"/>
        <w:rPr>
          <w:bCs/>
          <w:sz w:val="28"/>
          <w:szCs w:val="28"/>
        </w:rPr>
      </w:pPr>
      <w:r w:rsidRPr="00A5155C">
        <w:rPr>
          <w:sz w:val="28"/>
          <w:szCs w:val="28"/>
        </w:rPr>
        <w:t>а) заявление, поданное одним из следующих способов:</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 бумажном носителе </w:t>
      </w:r>
      <w:r w:rsidRPr="00A5155C">
        <w:rPr>
          <w:bCs/>
          <w:sz w:val="28"/>
          <w:szCs w:val="28"/>
        </w:rPr>
        <w:t>при личном обращении в Администрацию</w:t>
      </w:r>
      <w:r>
        <w:rPr>
          <w:bCs/>
          <w:sz w:val="28"/>
          <w:szCs w:val="28"/>
        </w:rPr>
        <w:t xml:space="preserve"> (</w:t>
      </w:r>
      <w:r w:rsidRPr="00A5155C">
        <w:rPr>
          <w:sz w:val="28"/>
          <w:szCs w:val="28"/>
        </w:rPr>
        <w:t>Уполномоченный орган</w:t>
      </w:r>
      <w:r>
        <w:rPr>
          <w:sz w:val="28"/>
          <w:szCs w:val="28"/>
        </w:rPr>
        <w:t>)</w:t>
      </w:r>
      <w:r w:rsidRPr="00A5155C">
        <w:rPr>
          <w:sz w:val="28"/>
          <w:szCs w:val="28"/>
        </w:rPr>
        <w:t xml:space="preserve"> или многофункциональный центр;</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 бумажном носителе посредством почтового отправления ценным письмом с уведомлением о вручении и с описью вложения; </w:t>
      </w:r>
    </w:p>
    <w:p w:rsidR="00E46843" w:rsidRPr="00A5155C" w:rsidRDefault="00E46843" w:rsidP="00E46843">
      <w:pPr>
        <w:autoSpaceDE w:val="0"/>
        <w:autoSpaceDN w:val="0"/>
        <w:adjustRightInd w:val="0"/>
        <w:ind w:firstLine="709"/>
        <w:jc w:val="both"/>
        <w:rPr>
          <w:bCs/>
          <w:sz w:val="28"/>
          <w:szCs w:val="28"/>
        </w:rPr>
      </w:pPr>
      <w:r w:rsidRPr="00A5155C">
        <w:rPr>
          <w:sz w:val="28"/>
          <w:szCs w:val="28"/>
        </w:rPr>
        <w:t>в форме электронного документа с использованием РПГУ</w:t>
      </w:r>
      <w:r w:rsidRPr="00A5155C">
        <w:rPr>
          <w:bCs/>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В заявлении указываются сведения о водопользователе, данные о выданном решении о предоставлении водного объекта в пользование, в том числе регистрационный номер решения в государственном водном реестре;</w:t>
      </w:r>
    </w:p>
    <w:p w:rsidR="00E46843" w:rsidRDefault="00E46843" w:rsidP="00E46843">
      <w:pPr>
        <w:autoSpaceDE w:val="0"/>
        <w:autoSpaceDN w:val="0"/>
        <w:adjustRightInd w:val="0"/>
        <w:ind w:firstLine="709"/>
        <w:jc w:val="both"/>
        <w:rPr>
          <w:sz w:val="28"/>
          <w:szCs w:val="28"/>
        </w:rPr>
      </w:pPr>
      <w:r w:rsidRPr="00A5155C">
        <w:rPr>
          <w:sz w:val="28"/>
          <w:szCs w:val="28"/>
        </w:rPr>
        <w:t>б) оригинал решения о предоставлении водного объекта в пользование.</w:t>
      </w:r>
    </w:p>
    <w:p w:rsidR="00E46843" w:rsidRPr="00522642" w:rsidRDefault="00E46843" w:rsidP="00E46843">
      <w:pPr>
        <w:autoSpaceDE w:val="0"/>
        <w:autoSpaceDN w:val="0"/>
        <w:adjustRightInd w:val="0"/>
        <w:ind w:firstLine="709"/>
        <w:jc w:val="both"/>
        <w:rPr>
          <w:sz w:val="28"/>
          <w:szCs w:val="28"/>
        </w:rPr>
      </w:pPr>
      <w:r>
        <w:rPr>
          <w:sz w:val="28"/>
          <w:szCs w:val="28"/>
        </w:rPr>
        <w:t xml:space="preserve">2.10. </w:t>
      </w:r>
      <w:r w:rsidRPr="00522642">
        <w:rPr>
          <w:sz w:val="28"/>
          <w:szCs w:val="28"/>
        </w:rPr>
        <w:t xml:space="preserve">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лицо, которому было выдано решение о предоставлении водного объекта в пользование, может обратиться в </w:t>
      </w:r>
      <w:r>
        <w:rPr>
          <w:sz w:val="28"/>
          <w:szCs w:val="28"/>
        </w:rPr>
        <w:t>Администрацию (Уполномоченный орган)</w:t>
      </w:r>
      <w:r w:rsidRPr="00522642">
        <w:rPr>
          <w:sz w:val="28"/>
          <w:szCs w:val="28"/>
        </w:rPr>
        <w:t>, который выдал решение</w:t>
      </w:r>
      <w:r>
        <w:rPr>
          <w:sz w:val="28"/>
          <w:szCs w:val="28"/>
        </w:rPr>
        <w:t xml:space="preserve">, </w:t>
      </w:r>
      <w:r w:rsidRPr="00522642">
        <w:rPr>
          <w:sz w:val="28"/>
          <w:szCs w:val="28"/>
        </w:rPr>
        <w:t>с заявлением о выдаче ему нового решения.</w:t>
      </w:r>
    </w:p>
    <w:p w:rsidR="00E46843" w:rsidRPr="00522642" w:rsidRDefault="00E46843" w:rsidP="00E46843">
      <w:pPr>
        <w:autoSpaceDE w:val="0"/>
        <w:autoSpaceDN w:val="0"/>
        <w:adjustRightInd w:val="0"/>
        <w:ind w:firstLine="709"/>
        <w:jc w:val="both"/>
        <w:rPr>
          <w:sz w:val="28"/>
          <w:szCs w:val="28"/>
        </w:rPr>
      </w:pPr>
      <w:r w:rsidRPr="00522642">
        <w:rPr>
          <w:sz w:val="28"/>
          <w:szCs w:val="28"/>
        </w:rPr>
        <w:t>К заявлению о выдаче нового решения прилагаются:</w:t>
      </w:r>
    </w:p>
    <w:p w:rsidR="00E46843" w:rsidRPr="00522642" w:rsidRDefault="00E46843" w:rsidP="00E46843">
      <w:pPr>
        <w:autoSpaceDE w:val="0"/>
        <w:autoSpaceDN w:val="0"/>
        <w:adjustRightInd w:val="0"/>
        <w:ind w:firstLine="709"/>
        <w:jc w:val="both"/>
        <w:rPr>
          <w:sz w:val="28"/>
          <w:szCs w:val="28"/>
        </w:rPr>
      </w:pPr>
      <w:r w:rsidRPr="00522642">
        <w:rPr>
          <w:sz w:val="28"/>
          <w:szCs w:val="28"/>
        </w:rPr>
        <w:t>а) оригинал решения о предоставлении водного объекта в пользование;</w:t>
      </w:r>
    </w:p>
    <w:p w:rsidR="00E46843" w:rsidRPr="00522642" w:rsidRDefault="00E46843" w:rsidP="00E46843">
      <w:pPr>
        <w:autoSpaceDE w:val="0"/>
        <w:autoSpaceDN w:val="0"/>
        <w:adjustRightInd w:val="0"/>
        <w:ind w:firstLine="709"/>
        <w:jc w:val="both"/>
        <w:rPr>
          <w:sz w:val="28"/>
          <w:szCs w:val="28"/>
        </w:rPr>
      </w:pPr>
      <w:r w:rsidRPr="00522642">
        <w:rPr>
          <w:sz w:val="28"/>
          <w:szCs w:val="28"/>
        </w:rPr>
        <w:t>б) копия документа, удостоверяющего личность, - для физического лица;</w:t>
      </w:r>
    </w:p>
    <w:p w:rsidR="00E46843" w:rsidRPr="00522642" w:rsidRDefault="00E46843" w:rsidP="00E46843">
      <w:pPr>
        <w:autoSpaceDE w:val="0"/>
        <w:autoSpaceDN w:val="0"/>
        <w:adjustRightInd w:val="0"/>
        <w:ind w:firstLine="709"/>
        <w:jc w:val="both"/>
        <w:rPr>
          <w:sz w:val="28"/>
          <w:szCs w:val="28"/>
        </w:rPr>
      </w:pPr>
      <w:r w:rsidRPr="00522642">
        <w:rPr>
          <w:sz w:val="28"/>
          <w:szCs w:val="28"/>
        </w:rPr>
        <w:t>в) согласие на обработку персональных данных - для физического лица;</w:t>
      </w:r>
    </w:p>
    <w:p w:rsidR="00E46843" w:rsidRDefault="00E46843" w:rsidP="00E46843">
      <w:pPr>
        <w:autoSpaceDE w:val="0"/>
        <w:autoSpaceDN w:val="0"/>
        <w:adjustRightInd w:val="0"/>
        <w:ind w:firstLine="709"/>
        <w:jc w:val="both"/>
        <w:rPr>
          <w:sz w:val="28"/>
          <w:szCs w:val="28"/>
        </w:rPr>
      </w:pPr>
      <w:r w:rsidRPr="00522642">
        <w:rPr>
          <w:sz w:val="28"/>
          <w:szCs w:val="28"/>
        </w:rPr>
        <w:t>г) 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autoSpaceDE w:val="0"/>
        <w:autoSpaceDN w:val="0"/>
        <w:adjustRightInd w:val="0"/>
        <w:ind w:firstLine="540"/>
        <w:jc w:val="center"/>
        <w:rPr>
          <w:b/>
          <w:sz w:val="28"/>
          <w:szCs w:val="28"/>
        </w:rPr>
      </w:pPr>
      <w:r w:rsidRPr="005121D5">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46843" w:rsidRPr="005121D5" w:rsidRDefault="00E46843" w:rsidP="00E46843">
      <w:pPr>
        <w:autoSpaceDE w:val="0"/>
        <w:autoSpaceDN w:val="0"/>
        <w:adjustRightInd w:val="0"/>
        <w:ind w:firstLine="54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5121D5">
        <w:rPr>
          <w:sz w:val="28"/>
          <w:szCs w:val="28"/>
        </w:rPr>
        <w:lastRenderedPageBreak/>
        <w:t>2.10. Для предоставления муниципальной услуги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46843" w:rsidRPr="00A5155C" w:rsidRDefault="00E46843" w:rsidP="00E46843">
      <w:pPr>
        <w:autoSpaceDE w:val="0"/>
        <w:autoSpaceDN w:val="0"/>
        <w:adjustRightInd w:val="0"/>
        <w:ind w:firstLine="539"/>
        <w:jc w:val="both"/>
        <w:rPr>
          <w:sz w:val="28"/>
          <w:szCs w:val="28"/>
        </w:rPr>
      </w:pPr>
      <w:r w:rsidRPr="00A5155C">
        <w:rPr>
          <w:sz w:val="28"/>
          <w:szCs w:val="28"/>
        </w:rPr>
        <w:t>в Федеральной налоговой службе (ее территориальных органах):</w:t>
      </w:r>
    </w:p>
    <w:p w:rsidR="00E46843" w:rsidRPr="00A5155C" w:rsidRDefault="00E46843" w:rsidP="00E46843">
      <w:pPr>
        <w:autoSpaceDE w:val="0"/>
        <w:autoSpaceDN w:val="0"/>
        <w:adjustRightInd w:val="0"/>
        <w:ind w:firstLine="539"/>
        <w:jc w:val="both"/>
        <w:rPr>
          <w:sz w:val="28"/>
          <w:szCs w:val="28"/>
        </w:rPr>
      </w:pPr>
      <w:r w:rsidRPr="00A5155C">
        <w:rPr>
          <w:sz w:val="28"/>
          <w:szCs w:val="28"/>
        </w:rPr>
        <w:t>сведения из Единого государственного реестра юридических лиц - для юридических лиц;</w:t>
      </w:r>
    </w:p>
    <w:p w:rsidR="00E46843" w:rsidRPr="00A5155C" w:rsidRDefault="00E46843" w:rsidP="00E46843">
      <w:pPr>
        <w:autoSpaceDE w:val="0"/>
        <w:autoSpaceDN w:val="0"/>
        <w:adjustRightInd w:val="0"/>
        <w:ind w:firstLine="539"/>
        <w:jc w:val="both"/>
        <w:rPr>
          <w:sz w:val="28"/>
          <w:szCs w:val="28"/>
        </w:rPr>
      </w:pPr>
      <w:r w:rsidRPr="00A5155C">
        <w:rPr>
          <w:sz w:val="28"/>
          <w:szCs w:val="28"/>
        </w:rPr>
        <w:t>сведения из Единого государственного реестра индивидуальных предпринимателей - для индивидуальных предпринимателей;</w:t>
      </w:r>
    </w:p>
    <w:p w:rsidR="00E46843" w:rsidRPr="00A5155C" w:rsidRDefault="00E46843" w:rsidP="00E46843">
      <w:pPr>
        <w:autoSpaceDE w:val="0"/>
        <w:autoSpaceDN w:val="0"/>
        <w:adjustRightInd w:val="0"/>
        <w:ind w:firstLine="539"/>
        <w:jc w:val="both"/>
        <w:rPr>
          <w:sz w:val="28"/>
          <w:szCs w:val="28"/>
        </w:rPr>
      </w:pPr>
      <w:r w:rsidRPr="00A5155C">
        <w:rPr>
          <w:sz w:val="28"/>
          <w:szCs w:val="28"/>
        </w:rPr>
        <w:t>в органах государственной власти и организациях, уполномоченных на проведение государственной экспертизы, - сведения о наличии положительного заключения государственной экспертизы и об акте о его утверждении (в случаях, предусмотренных законодательством Российской Федерации).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2.11. Документы, указанные в </w:t>
      </w:r>
      <w:hyperlink w:anchor="Par0" w:history="1">
        <w:r w:rsidRPr="00A5155C">
          <w:rPr>
            <w:sz w:val="28"/>
            <w:szCs w:val="28"/>
          </w:rPr>
          <w:t>пункте 2.</w:t>
        </w:r>
      </w:hyperlink>
      <w:r w:rsidRPr="00A5155C">
        <w:rPr>
          <w:sz w:val="28"/>
          <w:szCs w:val="28"/>
        </w:rPr>
        <w:t xml:space="preserve">10. Административного регламента, могут быть представлены Заявителем по собственной инициативе. </w:t>
      </w:r>
    </w:p>
    <w:p w:rsidR="00E46843" w:rsidRPr="00A5155C" w:rsidRDefault="00E46843" w:rsidP="00E46843">
      <w:pPr>
        <w:autoSpaceDE w:val="0"/>
        <w:autoSpaceDN w:val="0"/>
        <w:adjustRightInd w:val="0"/>
        <w:ind w:firstLine="709"/>
        <w:jc w:val="both"/>
        <w:rPr>
          <w:spacing w:val="-4"/>
          <w:sz w:val="28"/>
          <w:szCs w:val="28"/>
        </w:rPr>
      </w:pPr>
      <w:r w:rsidRPr="00A5155C">
        <w:rPr>
          <w:spacing w:val="-4"/>
          <w:sz w:val="28"/>
          <w:szCs w:val="28"/>
        </w:rPr>
        <w:t>2.12.Непредставление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E46843" w:rsidRPr="00A5155C" w:rsidRDefault="00E46843" w:rsidP="00E46843">
      <w:pPr>
        <w:autoSpaceDE w:val="0"/>
        <w:autoSpaceDN w:val="0"/>
        <w:adjustRightInd w:val="0"/>
        <w:ind w:firstLine="709"/>
        <w:jc w:val="both"/>
        <w:rPr>
          <w:b/>
          <w:sz w:val="28"/>
        </w:rPr>
      </w:pPr>
    </w:p>
    <w:p w:rsidR="00E46843" w:rsidRDefault="00E46843" w:rsidP="00E46843">
      <w:pPr>
        <w:autoSpaceDE w:val="0"/>
        <w:autoSpaceDN w:val="0"/>
        <w:adjustRightInd w:val="0"/>
        <w:ind w:firstLine="709"/>
        <w:jc w:val="center"/>
        <w:rPr>
          <w:b/>
          <w:sz w:val="28"/>
        </w:rPr>
      </w:pPr>
      <w:r w:rsidRPr="00A5155C">
        <w:rPr>
          <w:b/>
          <w:sz w:val="28"/>
        </w:rPr>
        <w:t>Указание на запрет требовать от Заявителя</w:t>
      </w:r>
    </w:p>
    <w:p w:rsidR="00E46843" w:rsidRPr="00A5155C" w:rsidRDefault="00E46843" w:rsidP="00E46843">
      <w:pPr>
        <w:autoSpaceDE w:val="0"/>
        <w:autoSpaceDN w:val="0"/>
        <w:adjustRightInd w:val="0"/>
        <w:ind w:firstLine="709"/>
        <w:jc w:val="center"/>
        <w:rPr>
          <w:b/>
          <w:sz w:val="32"/>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2.13. При предоставлении муниципальной услуги запрещается требовать от Заявителя:</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изменение требований нормативных правовых актов, касающихся предоставления муниципальной услуги, после первоначальной подачи </w:t>
      </w:r>
      <w:r w:rsidRPr="00A5155C">
        <w:rPr>
          <w:sz w:val="28"/>
          <w:szCs w:val="28"/>
        </w:rPr>
        <w:lastRenderedPageBreak/>
        <w:t>заявления о предоставлении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2.14. При предоставлении муниципальных услуг в электронной форме с использованием РПГУ запрещено:</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требовать от Заявителя предоставления документов, подтверждающих внесение Заявителем платы за предоставление государственной услуги.</w:t>
      </w:r>
    </w:p>
    <w:p w:rsidR="00E46843" w:rsidRPr="00A5155C" w:rsidRDefault="00E46843" w:rsidP="00E46843">
      <w:pPr>
        <w:autoSpaceDE w:val="0"/>
        <w:autoSpaceDN w:val="0"/>
        <w:adjustRightInd w:val="0"/>
        <w:ind w:firstLine="709"/>
        <w:jc w:val="both"/>
        <w:rPr>
          <w:rFonts w:eastAsia="Calibri"/>
          <w:b/>
          <w:sz w:val="28"/>
          <w:szCs w:val="28"/>
        </w:rPr>
      </w:pPr>
    </w:p>
    <w:p w:rsidR="00E46843" w:rsidRPr="00A5155C" w:rsidRDefault="00E46843" w:rsidP="00E46843">
      <w:pPr>
        <w:autoSpaceDE w:val="0"/>
        <w:autoSpaceDN w:val="0"/>
        <w:adjustRightInd w:val="0"/>
        <w:ind w:firstLine="709"/>
        <w:jc w:val="center"/>
        <w:rPr>
          <w:rFonts w:eastAsia="Calibri"/>
          <w:b/>
          <w:sz w:val="28"/>
          <w:szCs w:val="28"/>
        </w:rPr>
      </w:pPr>
      <w:r w:rsidRPr="00A5155C">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2.15. Заявление, поданное в форме электронного документа с использованием РПГУ, к рассмотрению не принимается если:</w:t>
      </w:r>
    </w:p>
    <w:p w:rsidR="00E46843" w:rsidRPr="00A5155C" w:rsidRDefault="00E46843" w:rsidP="00E46843">
      <w:pPr>
        <w:autoSpaceDE w:val="0"/>
        <w:autoSpaceDN w:val="0"/>
        <w:adjustRightInd w:val="0"/>
        <w:ind w:firstLine="709"/>
        <w:jc w:val="both"/>
        <w:rPr>
          <w:sz w:val="28"/>
          <w:szCs w:val="28"/>
        </w:rPr>
      </w:pPr>
      <w:r w:rsidRPr="00A5155C">
        <w:rPr>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w:t>
      </w:r>
      <w:r>
        <w:rPr>
          <w:sz w:val="28"/>
          <w:szCs w:val="28"/>
        </w:rPr>
        <w:t>м Административным регламентом);</w:t>
      </w:r>
    </w:p>
    <w:p w:rsidR="00E46843" w:rsidRPr="00A5155C" w:rsidRDefault="00E46843" w:rsidP="00E46843">
      <w:pPr>
        <w:autoSpaceDE w:val="0"/>
        <w:autoSpaceDN w:val="0"/>
        <w:adjustRightInd w:val="0"/>
        <w:ind w:firstLine="709"/>
        <w:jc w:val="both"/>
        <w:rPr>
          <w:sz w:val="28"/>
          <w:szCs w:val="28"/>
        </w:rPr>
      </w:pPr>
      <w:r w:rsidRPr="00A5155C">
        <w:rPr>
          <w:sz w:val="28"/>
          <w:szCs w:val="28"/>
        </w:rPr>
        <w:t>не соответствуют данные владельца квалифицированного сертификата ключа прове</w:t>
      </w:r>
      <w:r>
        <w:rPr>
          <w:sz w:val="28"/>
          <w:szCs w:val="28"/>
        </w:rPr>
        <w:t>рки электронной подписи данным З</w:t>
      </w:r>
      <w:r w:rsidRPr="00A5155C">
        <w:rPr>
          <w:sz w:val="28"/>
          <w:szCs w:val="28"/>
        </w:rPr>
        <w:t>аявителя, указанным в заявлении о предоставлении водного объекта или его части в пользование, поданным в электронной форме с использованием РПГУ.</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Исчерпывающий перечень оснований для приостановления или отказа в предоставлении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autoSpaceDE w:val="0"/>
        <w:autoSpaceDN w:val="0"/>
        <w:adjustRightInd w:val="0"/>
        <w:ind w:firstLine="709"/>
        <w:jc w:val="both"/>
        <w:rPr>
          <w:rFonts w:eastAsia="Calibri"/>
          <w:sz w:val="28"/>
          <w:szCs w:val="28"/>
        </w:rPr>
      </w:pPr>
      <w:r w:rsidRPr="00A5155C">
        <w:rPr>
          <w:rFonts w:eastAsia="Calibri"/>
          <w:sz w:val="28"/>
          <w:szCs w:val="28"/>
        </w:rPr>
        <w:t>2.1</w:t>
      </w:r>
      <w:r>
        <w:rPr>
          <w:rFonts w:eastAsia="Calibri"/>
          <w:sz w:val="28"/>
          <w:szCs w:val="28"/>
        </w:rPr>
        <w:t>6</w:t>
      </w:r>
      <w:r w:rsidRPr="00A5155C">
        <w:rPr>
          <w:rFonts w:eastAsia="Calibri"/>
          <w:sz w:val="28"/>
          <w:szCs w:val="28"/>
        </w:rPr>
        <w:t xml:space="preserve">. Основания для приостановления предоставления муниципальной услуги отсутствуют. </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w:t>
      </w:r>
      <w:r>
        <w:rPr>
          <w:sz w:val="28"/>
          <w:szCs w:val="28"/>
        </w:rPr>
        <w:t>7</w:t>
      </w:r>
      <w:r w:rsidRPr="00A5155C">
        <w:rPr>
          <w:sz w:val="28"/>
          <w:szCs w:val="28"/>
        </w:rPr>
        <w:t>. Основания для отказа в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документы</w:t>
      </w:r>
      <w:r>
        <w:rPr>
          <w:sz w:val="28"/>
          <w:szCs w:val="28"/>
        </w:rPr>
        <w:t>,</w:t>
      </w:r>
      <w:r w:rsidRPr="00A5155C">
        <w:rPr>
          <w:sz w:val="28"/>
          <w:szCs w:val="28"/>
        </w:rPr>
        <w:t xml:space="preserve"> указанные в пункте 2.8. Административного регламента представлены с нарушением требований, установленных </w:t>
      </w:r>
      <w:hyperlink r:id="rId9" w:history="1">
        <w:r w:rsidRPr="00A5155C">
          <w:rPr>
            <w:sz w:val="28"/>
            <w:szCs w:val="28"/>
          </w:rPr>
          <w:t>Правилами</w:t>
        </w:r>
      </w:hyperlink>
      <w:r w:rsidRPr="00A5155C">
        <w:rPr>
          <w:sz w:val="28"/>
          <w:szCs w:val="28"/>
        </w:rPr>
        <w:t xml:space="preserve"> подготовки и принятия решения о предоставлении водного объекта в пользование, утвержденными Постановлением Правительства Российской Федерации от 30 декабря 2006 года № 844;</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получен отказ Федерального агентства по рыболовству, Федерального агентства морского и речного транспорта или органа государственной власти субъекта Российской Федерации в области градостроительной деятельности на соответствие схемам территориального планирования в согласовании условий водопользования; </w:t>
      </w:r>
    </w:p>
    <w:p w:rsidR="00E46843" w:rsidRPr="00A5155C" w:rsidRDefault="00E46843" w:rsidP="00E46843">
      <w:pPr>
        <w:autoSpaceDE w:val="0"/>
        <w:autoSpaceDN w:val="0"/>
        <w:adjustRightInd w:val="0"/>
        <w:ind w:firstLine="709"/>
        <w:jc w:val="both"/>
        <w:rPr>
          <w:sz w:val="28"/>
          <w:szCs w:val="28"/>
        </w:rPr>
      </w:pPr>
      <w:r w:rsidRPr="00A5155C">
        <w:rPr>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rPr>
          <w:rFonts w:eastAsia="Calibri"/>
          <w:b/>
          <w:sz w:val="28"/>
          <w:szCs w:val="28"/>
          <w:lang w:eastAsia="en-US"/>
        </w:rPr>
      </w:pPr>
      <w:r w:rsidRPr="00A5155C">
        <w:rPr>
          <w:rFonts w:eastAsia="Calibr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46843" w:rsidRPr="00A5155C" w:rsidRDefault="00E46843" w:rsidP="00E46843">
      <w:pPr>
        <w:widowControl w:val="0"/>
        <w:autoSpaceDE w:val="0"/>
        <w:autoSpaceDN w:val="0"/>
        <w:adjustRightInd w:val="0"/>
        <w:ind w:firstLine="709"/>
        <w:jc w:val="center"/>
        <w:rPr>
          <w:rFonts w:eastAsia="Calibri"/>
          <w:b/>
          <w:sz w:val="28"/>
          <w:szCs w:val="28"/>
          <w:lang w:eastAsia="en-US"/>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2.18</w:t>
      </w:r>
      <w:r w:rsidRPr="00A5155C">
        <w:rPr>
          <w:rFonts w:eastAsia="Calibri"/>
          <w:sz w:val="28"/>
          <w:szCs w:val="28"/>
          <w:lang w:eastAsia="en-US"/>
        </w:rPr>
        <w:t xml:space="preserve">.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rPr>
          <w:rFonts w:eastAsia="Calibri"/>
          <w:sz w:val="28"/>
          <w:szCs w:val="28"/>
          <w:lang w:eastAsia="en-US"/>
        </w:rPr>
        <w:t>муниципальными правовыми актами</w:t>
      </w:r>
      <w:r w:rsidRPr="00A5155C">
        <w:rPr>
          <w:rFonts w:eastAsia="Calibri"/>
          <w:sz w:val="28"/>
          <w:szCs w:val="28"/>
          <w:lang w:eastAsia="en-US"/>
        </w:rPr>
        <w:t xml:space="preserve"> не предусмотрены.</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w:t>
      </w:r>
      <w:r>
        <w:rPr>
          <w:sz w:val="28"/>
          <w:szCs w:val="28"/>
        </w:rPr>
        <w:t>9</w:t>
      </w:r>
      <w:r w:rsidRPr="00A5155C">
        <w:rPr>
          <w:sz w:val="28"/>
          <w:szCs w:val="28"/>
        </w:rPr>
        <w:t>. Предоставление муниципальной услуги осуществляется на безвозмездной основе.</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autoSpaceDE w:val="0"/>
        <w:autoSpaceDN w:val="0"/>
        <w:adjustRightInd w:val="0"/>
        <w:ind w:firstLine="709"/>
        <w:jc w:val="center"/>
        <w:rPr>
          <w:b/>
          <w:sz w:val="28"/>
          <w:szCs w:val="28"/>
        </w:rPr>
      </w:pPr>
      <w:r w:rsidRPr="00A5155C">
        <w:rPr>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A5155C">
        <w:rPr>
          <w:rFonts w:eastAsia="Calibri"/>
          <w:b/>
          <w:sz w:val="28"/>
          <w:szCs w:val="28"/>
        </w:rPr>
        <w:t>муниципальной</w:t>
      </w:r>
      <w:r w:rsidRPr="00A5155C">
        <w:rPr>
          <w:b/>
          <w:sz w:val="28"/>
          <w:szCs w:val="28"/>
        </w:rPr>
        <w:t xml:space="preserve"> услуги, включая информацию о методике расчета размера такой платы</w:t>
      </w:r>
    </w:p>
    <w:p w:rsidR="00E46843" w:rsidRPr="00A5155C" w:rsidRDefault="00E46843" w:rsidP="00E46843">
      <w:pPr>
        <w:autoSpaceDE w:val="0"/>
        <w:autoSpaceDN w:val="0"/>
        <w:adjustRightInd w:val="0"/>
        <w:ind w:firstLine="709"/>
        <w:jc w:val="center"/>
        <w:rPr>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2.2</w:t>
      </w:r>
      <w:r>
        <w:rPr>
          <w:sz w:val="28"/>
          <w:szCs w:val="28"/>
        </w:rPr>
        <w:t>0</w:t>
      </w:r>
      <w:r w:rsidRPr="00A5155C">
        <w:rPr>
          <w:sz w:val="28"/>
          <w:szCs w:val="28"/>
        </w:rPr>
        <w:t>. Плата за предоставление услуг, которые являются необходимыми и обязательными для предоставления муниципальной услуги, не взимается ввиду отсутствия таких услуг.</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2.2</w:t>
      </w:r>
      <w:r>
        <w:rPr>
          <w:sz w:val="28"/>
          <w:szCs w:val="28"/>
        </w:rPr>
        <w:t>1</w:t>
      </w:r>
      <w:r w:rsidRPr="00A5155C">
        <w:rPr>
          <w:sz w:val="28"/>
          <w:szCs w:val="28"/>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Максимальный срок ожидания в очереди не превышает 15 минут.</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tabs>
          <w:tab w:val="left" w:pos="567"/>
        </w:tabs>
        <w:ind w:firstLine="709"/>
        <w:contextualSpacing/>
        <w:jc w:val="center"/>
        <w:rPr>
          <w:rFonts w:eastAsia="Calibri"/>
          <w:b/>
          <w:sz w:val="28"/>
          <w:szCs w:val="28"/>
        </w:rPr>
      </w:pPr>
      <w:r w:rsidRPr="00A5155C">
        <w:rPr>
          <w:rFonts w:eastAsia="Calibri"/>
          <w:b/>
          <w:sz w:val="28"/>
          <w:szCs w:val="28"/>
        </w:rPr>
        <w:t>Срок и порядок регистрации заявления о предоставлении муниципальной услуги, в том числе в электронной форме</w:t>
      </w:r>
    </w:p>
    <w:p w:rsidR="00E46843" w:rsidRPr="00A5155C" w:rsidRDefault="00E46843" w:rsidP="00E46843">
      <w:pPr>
        <w:widowControl w:val="0"/>
        <w:tabs>
          <w:tab w:val="left" w:pos="567"/>
        </w:tabs>
        <w:ind w:firstLine="709"/>
        <w:contextualSpacing/>
        <w:jc w:val="center"/>
        <w:rPr>
          <w:rFonts w:eastAsia="Calibri"/>
          <w:b/>
          <w:sz w:val="28"/>
          <w:szCs w:val="28"/>
        </w:rPr>
      </w:pPr>
    </w:p>
    <w:p w:rsidR="00E46843" w:rsidRPr="00A5155C" w:rsidRDefault="00E46843" w:rsidP="00E46843">
      <w:pPr>
        <w:ind w:firstLine="709"/>
        <w:jc w:val="both"/>
        <w:rPr>
          <w:sz w:val="28"/>
          <w:szCs w:val="28"/>
        </w:rPr>
      </w:pPr>
      <w:r w:rsidRPr="00A5155C">
        <w:rPr>
          <w:sz w:val="28"/>
          <w:szCs w:val="28"/>
        </w:rPr>
        <w:t>2.2</w:t>
      </w:r>
      <w:r>
        <w:rPr>
          <w:sz w:val="28"/>
          <w:szCs w:val="28"/>
        </w:rPr>
        <w:t>2</w:t>
      </w:r>
      <w:r w:rsidRPr="00A5155C">
        <w:rPr>
          <w:sz w:val="28"/>
          <w:szCs w:val="28"/>
        </w:rPr>
        <w:t>. Все заявления о предоставлении водного объекта и его части в пользование, в том числе поступившие в форме электронного документа с использованием РПГУ, либо поданные через многофункциональный центр, принятые к рассмотрению, подлежат регистрации в течение одного рабочего дня.</w:t>
      </w:r>
    </w:p>
    <w:p w:rsidR="00E46843" w:rsidRPr="00A5155C" w:rsidRDefault="00E46843" w:rsidP="00E46843">
      <w:pPr>
        <w:ind w:firstLine="709"/>
        <w:jc w:val="both"/>
        <w:rPr>
          <w:sz w:val="28"/>
          <w:szCs w:val="28"/>
        </w:rPr>
      </w:pPr>
    </w:p>
    <w:p w:rsidR="00E46843" w:rsidRDefault="00E46843" w:rsidP="00E46843">
      <w:pPr>
        <w:widowControl w:val="0"/>
        <w:autoSpaceDE w:val="0"/>
        <w:autoSpaceDN w:val="0"/>
        <w:adjustRightInd w:val="0"/>
        <w:ind w:firstLine="709"/>
        <w:jc w:val="center"/>
        <w:rPr>
          <w:b/>
          <w:sz w:val="28"/>
          <w:szCs w:val="28"/>
        </w:rPr>
      </w:pPr>
      <w:r w:rsidRPr="00A5155C">
        <w:rPr>
          <w:b/>
          <w:sz w:val="28"/>
          <w:szCs w:val="28"/>
        </w:rPr>
        <w:t>Требования к помещениям, в которых предоставляется муниципальная услуга</w:t>
      </w:r>
    </w:p>
    <w:p w:rsidR="00E46843"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2.2</w:t>
      </w:r>
      <w:r>
        <w:rPr>
          <w:sz w:val="28"/>
          <w:szCs w:val="28"/>
        </w:rPr>
        <w:t>3</w:t>
      </w:r>
      <w:r w:rsidRPr="00A5155C">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A5155C">
        <w:rPr>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Центральный вход в здание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должен быть оборудован информационной табличкой (вывеской), содержащей информацию:</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наименование;</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местонахождение и юридический адрес;</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режим работы;</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график приема;</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номера телефонов для справок.</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Помещения, в которых предоставляется муниципальная услуга, оснащаются: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противопожарной системой и средствами пожаротушения;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системой оповещения о возникновении чрезвычайной ситуации;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средствами оказания первой медицинской помощи;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туалетными комнатами для посетителей.</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для заполнения заявлений оборудуются стульями, столами (стойками), бланками заявлений, письменными принадлежностями.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приема Заявителей оборудуются информационными табличками (вывесками) с указанием: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номера кабинета и наименования отдела;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фамилии, имени и отчества (последнее - при наличии), должности ответственного лица за прием документов;</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графика приема Заявителей.</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При предоставлении муниципальной услуги инвалидам обеспечиваются: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возможность беспрепятственного доступа к объекту (зданию, помещению), в котором предоставляется муниципальная услуга;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сопровождение инвалидов, имеющих стойкие расстройства функции зрения и самостоятельного передвижения;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допуск сурдопереводчика и тифлосурдопереводчика;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допуск собаки-проводника на объекты (здания, помещения), в которых предоставляются услуги;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оказание инвалидам помощи в преодолении барьеров, мешающих получению ими услуг наравне с другими лицами.</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rPr>
          <w:b/>
          <w:sz w:val="28"/>
          <w:szCs w:val="28"/>
        </w:rPr>
      </w:pPr>
      <w:r w:rsidRPr="00A5155C">
        <w:rPr>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843" w:rsidRPr="00A5155C"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4</w:t>
      </w:r>
      <w:r w:rsidRPr="00A5155C">
        <w:rPr>
          <w:rFonts w:eastAsia="Calibri"/>
          <w:sz w:val="28"/>
          <w:szCs w:val="28"/>
          <w:lang w:eastAsia="en-US"/>
        </w:rPr>
        <w:t>. Основными показателями доступности предоставления муниципальной услуги являются: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lastRenderedPageBreak/>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выбора заявителем формы обращения за предоставлением муниципальной услуги непосредственно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либо в форме электронных документов с использованием РПГУ, либо через многофункциональный центр;</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получения заявителем уведомлений о предоставлении муниципальной услуги с помощью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5</w:t>
      </w:r>
      <w:r w:rsidRPr="00A5155C">
        <w:rPr>
          <w:rFonts w:eastAsia="Calibri"/>
          <w:sz w:val="28"/>
          <w:szCs w:val="28"/>
          <w:lang w:eastAsia="en-US"/>
        </w:rPr>
        <w:t>. Основными показателями качества предоставления муниципальной услуги являются: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минимально возможное количество взаимодействий гражданина с должностными лицами, участвующими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отсутствие обоснованных жалоб на действия (бездействие) сотрудников и их некорректное (невнимательное) отношение к заявителям;</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отсутствие нарушений установленных сроков в процессе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  отсутствие заявлений об оспаривании решений, действий (бездействия) </w:t>
      </w:r>
      <w:r>
        <w:rPr>
          <w:rFonts w:eastAsia="Calibri"/>
          <w:sz w:val="28"/>
          <w:szCs w:val="28"/>
          <w:lang w:eastAsia="en-US"/>
        </w:rPr>
        <w:t>Администрации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46843" w:rsidRPr="00A5155C" w:rsidRDefault="00E46843" w:rsidP="00E46843">
      <w:pPr>
        <w:widowControl w:val="0"/>
        <w:tabs>
          <w:tab w:val="left" w:pos="567"/>
        </w:tabs>
        <w:ind w:firstLine="709"/>
        <w:contextualSpacing/>
        <w:jc w:val="both"/>
        <w:rPr>
          <w:b/>
          <w:sz w:val="28"/>
          <w:szCs w:val="28"/>
        </w:rPr>
      </w:pPr>
    </w:p>
    <w:p w:rsidR="00E46843" w:rsidRDefault="00E46843" w:rsidP="00E46843">
      <w:pPr>
        <w:widowControl w:val="0"/>
        <w:tabs>
          <w:tab w:val="left" w:pos="567"/>
        </w:tabs>
        <w:ind w:firstLine="709"/>
        <w:contextualSpacing/>
        <w:jc w:val="center"/>
        <w:rPr>
          <w:b/>
          <w:sz w:val="28"/>
          <w:szCs w:val="28"/>
        </w:rPr>
      </w:pPr>
      <w:r w:rsidRPr="00A5155C">
        <w:rPr>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46843" w:rsidRPr="00A5155C" w:rsidRDefault="00E46843" w:rsidP="00E46843">
      <w:pPr>
        <w:widowControl w:val="0"/>
        <w:tabs>
          <w:tab w:val="left" w:pos="567"/>
        </w:tabs>
        <w:ind w:firstLine="709"/>
        <w:contextualSpacing/>
        <w:jc w:val="center"/>
        <w:rPr>
          <w:b/>
          <w:sz w:val="28"/>
          <w:szCs w:val="28"/>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6</w:t>
      </w:r>
      <w:r w:rsidRPr="00A5155C">
        <w:rPr>
          <w:rFonts w:eastAsia="Calibri"/>
          <w:sz w:val="28"/>
          <w:szCs w:val="28"/>
          <w:lang w:eastAsia="en-US"/>
        </w:rPr>
        <w:t>. Прием документов о предоставлении муниципальной услуги может быть осуществлен в многофункциональном центре.</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случае подачи соответствующего заявления и прилагаемых документов через многофункциональный центр результат предоставления муниципальной услуги направляется через многофункциональный центр.</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Особенности подачи заявителем заявления о предоставлении </w:t>
      </w:r>
      <w:r w:rsidRPr="00A5155C">
        <w:rPr>
          <w:rFonts w:eastAsia="Calibri"/>
          <w:sz w:val="28"/>
          <w:szCs w:val="28"/>
          <w:lang w:eastAsia="en-US"/>
        </w:rPr>
        <w:lastRenderedPageBreak/>
        <w:t>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и многофункциональным центром в порядке, утвержденном постановлением Правительства Российской Федерации от 27 сентября 2009 года № 797 </w:t>
      </w:r>
      <w:r>
        <w:rPr>
          <w:rFonts w:eastAsia="Calibri"/>
          <w:sz w:val="28"/>
          <w:szCs w:val="28"/>
          <w:lang w:eastAsia="en-US"/>
        </w:rPr>
        <w:br/>
      </w:r>
      <w:r w:rsidRPr="00A5155C">
        <w:rPr>
          <w:rFonts w:eastAsia="Calibri"/>
          <w:sz w:val="28"/>
          <w:szCs w:val="2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7</w:t>
      </w:r>
      <w:r w:rsidRPr="00A5155C">
        <w:rPr>
          <w:rFonts w:eastAsia="Calibri"/>
          <w:sz w:val="28"/>
          <w:szCs w:val="28"/>
          <w:lang w:eastAsia="en-US"/>
        </w:rPr>
        <w:t>. Предоставление муниципальной услуги по экстерриториальному принципу не осуществляется.</w:t>
      </w:r>
    </w:p>
    <w:p w:rsidR="00E46843" w:rsidRPr="00A5155C"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2.28</w:t>
      </w:r>
      <w:r w:rsidRPr="00A5155C">
        <w:rPr>
          <w:rFonts w:eastAsia="Calibri"/>
          <w:sz w:val="28"/>
          <w:szCs w:val="28"/>
          <w:lang w:eastAsia="en-US"/>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46843" w:rsidRPr="00A5155C" w:rsidRDefault="00E46843" w:rsidP="00E46843">
      <w:pPr>
        <w:autoSpaceDE w:val="0"/>
        <w:autoSpaceDN w:val="0"/>
        <w:adjustRightInd w:val="0"/>
        <w:ind w:firstLine="709"/>
        <w:jc w:val="both"/>
        <w:rPr>
          <w:sz w:val="28"/>
          <w:szCs w:val="28"/>
        </w:rPr>
      </w:pPr>
      <w:r w:rsidRPr="00A5155C">
        <w:rPr>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46843" w:rsidRPr="00A5155C" w:rsidRDefault="00E46843" w:rsidP="00E46843">
      <w:pPr>
        <w:pStyle w:val="formattext"/>
        <w:tabs>
          <w:tab w:val="left" w:pos="993"/>
        </w:tabs>
        <w:spacing w:before="0" w:beforeAutospacing="0" w:after="0" w:afterAutospacing="0"/>
        <w:ind w:firstLine="709"/>
        <w:jc w:val="both"/>
        <w:rPr>
          <w:sz w:val="28"/>
          <w:szCs w:val="28"/>
        </w:rPr>
      </w:pPr>
    </w:p>
    <w:p w:rsidR="00E46843" w:rsidRPr="00A5155C" w:rsidRDefault="00E46843" w:rsidP="00E46843">
      <w:pPr>
        <w:widowControl w:val="0"/>
        <w:tabs>
          <w:tab w:val="left" w:pos="567"/>
        </w:tabs>
        <w:ind w:firstLine="709"/>
        <w:contextualSpacing/>
        <w:jc w:val="center"/>
        <w:rPr>
          <w:b/>
          <w:sz w:val="28"/>
          <w:szCs w:val="28"/>
        </w:rPr>
      </w:pPr>
      <w:r w:rsidRPr="00A5155C">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Исчерпывающий перечень административных процедур</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 Предоставление муниципальной услуги по принятию решения о предоставлении водного объекта в пользование включает в себя следующие административные процедуры: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2) 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 направление межведомственных запросов;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расчет параметров водопользования, определение и согласование условий использования водного объекта;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4) 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5) 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6) 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7) выдача нового решения о предоставлении водного объекта в пользование;</w:t>
      </w:r>
    </w:p>
    <w:p w:rsidR="00E46843" w:rsidRDefault="00E46843" w:rsidP="00E46843">
      <w:pPr>
        <w:widowControl w:val="0"/>
        <w:tabs>
          <w:tab w:val="left" w:pos="567"/>
        </w:tabs>
        <w:ind w:firstLine="709"/>
        <w:contextualSpacing/>
        <w:jc w:val="both"/>
        <w:rPr>
          <w:sz w:val="28"/>
          <w:szCs w:val="20"/>
        </w:rPr>
      </w:pPr>
      <w:r w:rsidRPr="00A5155C">
        <w:rPr>
          <w:sz w:val="28"/>
          <w:szCs w:val="20"/>
        </w:rPr>
        <w:t>8) принятие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3.2. Основанием для начала административной процедуры является поступление заявления о предоставлении водного объекта или его части в пользование с прилагаемыми к заявлению документами (далее – документы)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3.2.1. Должностное лицо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проверяет состав представленных документов на соответствие описи вложения;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установления факта получения полного комплекта представленных документов, необходимых для предоставления водного объекта или его части в пользование, должностное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 принимает заявление и документы путем проставления на сопроводительном письме регистрационного штампа в правой нижней части лицевой стороны первой страницы. Регистрационный штамп содержит </w:t>
      </w:r>
      <w:r w:rsidRPr="00A5155C">
        <w:rPr>
          <w:sz w:val="28"/>
          <w:szCs w:val="20"/>
        </w:rPr>
        <w:lastRenderedPageBreak/>
        <w:t>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подготавливает и подписывает расписку о получении документов с указанием фактически принятых документов по форме, приведенной в Приложении № 3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15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расписка, подписанная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 направляется Заявителю с использованием РПГУв течение рабочего дня, следующего за днем поступления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3.2.2. В случае если документы представлены не в полном объеме, в нечитаемом виде или с недостоверными сведениями должностное лицо, осуществляющее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 подготавливает и подписывает отказ в рассмотрении вопроса о предоставлении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б) передает (направляет) Заявителю</w:t>
      </w:r>
      <w:r>
        <w:rPr>
          <w:sz w:val="28"/>
          <w:szCs w:val="20"/>
        </w:rPr>
        <w:t>,</w:t>
      </w:r>
      <w:r w:rsidRPr="00A5155C">
        <w:rPr>
          <w:sz w:val="28"/>
          <w:szCs w:val="20"/>
        </w:rPr>
        <w:t xml:space="preserve"> подписанный отказ в рассмотрении документов в связи с их некомплектностью.</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указанный отказ выдается Заявителю в течение 1 часа после окончания проверки полноты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указанный отказ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отказ, подписанный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 высылается Заявителю с </w:t>
      </w:r>
      <w:r w:rsidRPr="00A5155C">
        <w:rPr>
          <w:sz w:val="28"/>
          <w:szCs w:val="20"/>
        </w:rPr>
        <w:lastRenderedPageBreak/>
        <w:t>использованием РПГУ.</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3.2.3. </w:t>
      </w:r>
      <w:r w:rsidRPr="00932C84">
        <w:rPr>
          <w:sz w:val="28"/>
          <w:szCs w:val="20"/>
        </w:rPr>
        <w:t>Конечным результатом административной процедуры является переда</w:t>
      </w:r>
      <w:r>
        <w:rPr>
          <w:sz w:val="28"/>
          <w:szCs w:val="20"/>
        </w:rPr>
        <w:t>ча принятого</w:t>
      </w:r>
      <w:r w:rsidRPr="00932C84">
        <w:rPr>
          <w:sz w:val="28"/>
          <w:szCs w:val="20"/>
        </w:rPr>
        <w:t xml:space="preserve"> комплект</w:t>
      </w:r>
      <w:r>
        <w:rPr>
          <w:sz w:val="28"/>
          <w:szCs w:val="20"/>
        </w:rPr>
        <w:t>а</w:t>
      </w:r>
      <w:r w:rsidRPr="00932C84">
        <w:rPr>
          <w:sz w:val="28"/>
          <w:szCs w:val="20"/>
        </w:rPr>
        <w:t xml:space="preserve"> документов, заявлени</w:t>
      </w:r>
      <w:r>
        <w:rPr>
          <w:sz w:val="28"/>
          <w:szCs w:val="20"/>
        </w:rPr>
        <w:t>я</w:t>
      </w:r>
      <w:r w:rsidRPr="00932C84">
        <w:rPr>
          <w:sz w:val="28"/>
          <w:szCs w:val="20"/>
        </w:rPr>
        <w:t xml:space="preserve"> и копи</w:t>
      </w:r>
      <w:r>
        <w:rPr>
          <w:sz w:val="28"/>
          <w:szCs w:val="20"/>
        </w:rPr>
        <w:t>и</w:t>
      </w:r>
      <w:r w:rsidRPr="00932C84">
        <w:rPr>
          <w:sz w:val="28"/>
          <w:szCs w:val="20"/>
        </w:rPr>
        <w:t xml:space="preserve"> расписки о получении документов с указанием фактически представленных документов должностному лицу, ответственному за рассмотр</w:t>
      </w:r>
      <w:r>
        <w:rPr>
          <w:sz w:val="28"/>
          <w:szCs w:val="20"/>
        </w:rPr>
        <w:t>ение принятых документов</w:t>
      </w:r>
      <w:r w:rsidRPr="00932C84">
        <w:rPr>
          <w:sz w:val="28"/>
          <w:szCs w:val="20"/>
        </w:rPr>
        <w:t>.</w:t>
      </w:r>
    </w:p>
    <w:p w:rsidR="00E46843" w:rsidRPr="00A5155C" w:rsidRDefault="00E46843" w:rsidP="00E46843">
      <w:pPr>
        <w:widowControl w:val="0"/>
        <w:tabs>
          <w:tab w:val="left" w:pos="567"/>
        </w:tabs>
        <w:ind w:firstLine="709"/>
        <w:contextualSpacing/>
        <w:jc w:val="both"/>
        <w:rPr>
          <w:sz w:val="28"/>
          <w:szCs w:val="20"/>
        </w:rPr>
      </w:pPr>
      <w:r>
        <w:rPr>
          <w:sz w:val="28"/>
          <w:szCs w:val="20"/>
        </w:rPr>
        <w:t xml:space="preserve">3.2.4. </w:t>
      </w:r>
      <w:r w:rsidRPr="00A5155C">
        <w:rPr>
          <w:sz w:val="28"/>
          <w:szCs w:val="20"/>
        </w:rPr>
        <w:t>Общий срок административного действия по приему и регистрации документов для предоставления водного объекта или его части в пользование составляет не более одного часа на каждого Заявителя.</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3.3. Основанием для начала административной процедуры является получение комплекта документов, заявления и копии расписки о получении документов с указанием фактически представленных документов от должностного лица, ответственного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3.3.1. Должностное лицо, ответственное за рассмотрение принятых документов, рассматривает представленные Заявителем документы на предмет их соответствия требованиям, установленным законодательством Российской Федерации путем: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оценки полноты и достоверности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6843" w:rsidRPr="00A5155C" w:rsidRDefault="00E46843" w:rsidP="00E46843">
      <w:pPr>
        <w:widowControl w:val="0"/>
        <w:tabs>
          <w:tab w:val="left" w:pos="567"/>
        </w:tabs>
        <w:ind w:firstLine="709"/>
        <w:contextualSpacing/>
        <w:jc w:val="both"/>
        <w:rPr>
          <w:sz w:val="28"/>
          <w:szCs w:val="28"/>
        </w:rPr>
      </w:pPr>
      <w:r w:rsidRPr="00A5155C">
        <w:rPr>
          <w:sz w:val="28"/>
          <w:szCs w:val="20"/>
        </w:rPr>
        <w:t xml:space="preserve">3.3.2. В случае отсутствия документов, указанных в пункте 2.10 Административного регламента должностное лицо, ответственное за рассмотрение принятых документов, </w:t>
      </w:r>
      <w:r w:rsidRPr="00A5155C">
        <w:rPr>
          <w:sz w:val="28"/>
          <w:szCs w:val="28"/>
        </w:rPr>
        <w:t>осуществляет подготовку и направление запроса в федеральные органы исполнительной власти, в распоряжении которых находятся документы, необходимые для предоставления государственной услуги в течение 2 рабочих дней со дня представления Заявителем заявления и прилагаемых к нему документов.</w:t>
      </w:r>
    </w:p>
    <w:p w:rsidR="00E46843" w:rsidRPr="00A5155C" w:rsidRDefault="00E46843" w:rsidP="00E46843">
      <w:pPr>
        <w:autoSpaceDE w:val="0"/>
        <w:autoSpaceDN w:val="0"/>
        <w:adjustRightInd w:val="0"/>
        <w:ind w:firstLine="709"/>
        <w:jc w:val="both"/>
        <w:rPr>
          <w:sz w:val="28"/>
          <w:szCs w:val="28"/>
        </w:rPr>
      </w:pPr>
      <w:r w:rsidRPr="00A5155C">
        <w:rPr>
          <w:sz w:val="28"/>
          <w:szCs w:val="28"/>
        </w:rPr>
        <w:t>Направление запроса осуществляется с использованием системы межведомственного электронного взаимодействия.</w:t>
      </w:r>
    </w:p>
    <w:p w:rsidR="00E46843" w:rsidRDefault="00E46843" w:rsidP="00E46843">
      <w:pPr>
        <w:autoSpaceDE w:val="0"/>
        <w:autoSpaceDN w:val="0"/>
        <w:adjustRightInd w:val="0"/>
        <w:ind w:firstLine="709"/>
        <w:jc w:val="both"/>
        <w:rPr>
          <w:sz w:val="28"/>
          <w:szCs w:val="28"/>
        </w:rPr>
      </w:pPr>
      <w:r w:rsidRPr="00A5155C">
        <w:rPr>
          <w:sz w:val="28"/>
          <w:szCs w:val="28"/>
        </w:rPr>
        <w:t>Органы, указанные в пункте 2.10 Административного регламента, в течение 5 рабочих дней со дня получения запроса представляют запрашиваемые сведения в форме, в которой поступил запрос.</w:t>
      </w:r>
    </w:p>
    <w:p w:rsidR="00E46843" w:rsidRDefault="00E46843" w:rsidP="00E46843">
      <w:pPr>
        <w:autoSpaceDE w:val="0"/>
        <w:autoSpaceDN w:val="0"/>
        <w:adjustRightInd w:val="0"/>
        <w:ind w:firstLine="709"/>
        <w:jc w:val="both"/>
        <w:rPr>
          <w:sz w:val="28"/>
          <w:szCs w:val="28"/>
        </w:rPr>
      </w:pPr>
      <w:r w:rsidRPr="00932C84">
        <w:rPr>
          <w:sz w:val="28"/>
          <w:szCs w:val="28"/>
        </w:rPr>
        <w:t xml:space="preserve">Конечным результатом административной процедуры является </w:t>
      </w:r>
      <w:r>
        <w:rPr>
          <w:sz w:val="28"/>
          <w:szCs w:val="28"/>
        </w:rPr>
        <w:t xml:space="preserve">установление комплектности и полноты </w:t>
      </w:r>
      <w:r w:rsidRPr="00932C84">
        <w:rPr>
          <w:sz w:val="28"/>
          <w:szCs w:val="28"/>
        </w:rPr>
        <w:t>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Срок исполнения административной процедуры – не более 2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Расчет параметров водопользования, определение и согласование условий использования водного объекта</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3.4.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Должностное лицо, ответственное за рассмотрение принятых документов, осуществляет расчет параметров водопользования, с учетом предложений Заявителя по параметрам водопользования.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определяет условия использования водного объекта с учетом специфики предполагаемого использования водного объекта или его части и намечаемых водоохранных и водохозяйственным мероприятий по согласованию с заинтересованными федеральными органами исполнительной власти (их территориальными органами) и органами государственной власти субъектов Российской Федерации.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Проект условий использования водного объекта при предоставлении водного объекта или его части в пользование в отношении нескольких водовыпусков, водозаборов, объектов водопользования - условия использования водного объекта формируются по каждому из них.</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sz w:val="28"/>
          <w:szCs w:val="20"/>
        </w:rPr>
        <w:t xml:space="preserve">3.5. </w:t>
      </w:r>
      <w:r w:rsidRPr="00A5155C">
        <w:rPr>
          <w:rFonts w:eastAsia="Calibri"/>
          <w:sz w:val="28"/>
          <w:szCs w:val="28"/>
          <w:lang w:eastAsia="en-US"/>
        </w:rPr>
        <w:t>Должностное лицо, ответственное за рассмотрение принятых документов, в срок не более восьми календарных дней:</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1) определяет перечень заинтересованных федеральных органов исполнительной власти (их территориальных органов) и органов государственной власти субъектов Российской Федерации;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2) подготавливает пакеты документов для рассылки заинтересованным федеральным органам исполнительной власти (их территориальным органам) и органам государственной власти субъектов Российской Федерации для согласования условий использования водного объекта. Каждый пакет документов содержит соответствующее сопроводительное письмо за подписью Главы Администрации (уполномоченного заместителя), копию заявления и проект условий использования водного объекта;</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3) направляет подготовленные пакеты документов в заинтересованные  федеральные органы исполнительной власти (их территориальные органы) в случаях, предусмотренных Административным регламентом.</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3.5.1. Согласование условий водопользования осуществляется со следующими федеральными органами исполнительной власти (их территориальными органами) и органами государственной власти субъектов Российской Федерации по вопросам, отнесенным к их компетенции: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с Федеральным агентством по рыболовству - в случае использования водного объекта рыбохозяйственного значения;</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lastRenderedPageBreak/>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 xml:space="preserve">с органами государственной власти субъектов Российской Федерации в области градостроительной деятельности на соответствие схемам территориального планирования - в случае, если акватория водного объекта прилегает к землям населенных пунктов.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Каждый пакет документов содержит соответствующее сопроводительное письмо за подписью Главы Администрации (уполномоченного заместителя главы Администрации), копию заявления и проект условий использования водного объекта.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3.6. 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за пятнадцать календарных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В случае, если заинтересованные исполнительные органы государственной власти в течение пятнадцати календарных дней с момента направления им подготовленных пакетов документов с сопроводительными письмами не представили предложения, должностное лицо, ответственное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 вправе перейти к окончательному формированию условий использования водного объекта без получения соответствующих согласований.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Окончательные условия использования водного объекта формирует должностное лицо, ответственное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планирования.</w:t>
      </w:r>
    </w:p>
    <w:p w:rsidR="00E46843" w:rsidRDefault="00E46843" w:rsidP="00E46843">
      <w:pPr>
        <w:widowControl w:val="0"/>
        <w:tabs>
          <w:tab w:val="left" w:pos="567"/>
        </w:tabs>
        <w:ind w:firstLine="709"/>
        <w:contextualSpacing/>
        <w:jc w:val="both"/>
        <w:rPr>
          <w:sz w:val="28"/>
          <w:szCs w:val="20"/>
        </w:rPr>
      </w:pPr>
      <w:r w:rsidRPr="00A5155C">
        <w:rPr>
          <w:sz w:val="28"/>
          <w:szCs w:val="20"/>
        </w:rPr>
        <w:t>Условия водопользования, полученные от федеральных органов исполнительной власти (их территориальных органов), противоречащие требованиям действующего законодательства, при формировании окончательных условий водопользования должны быть исключены.</w:t>
      </w:r>
    </w:p>
    <w:p w:rsidR="00E46843" w:rsidRDefault="00E46843" w:rsidP="00E46843">
      <w:pPr>
        <w:widowControl w:val="0"/>
        <w:tabs>
          <w:tab w:val="left" w:pos="567"/>
        </w:tabs>
        <w:ind w:firstLine="709"/>
        <w:contextualSpacing/>
        <w:jc w:val="both"/>
        <w:rPr>
          <w:sz w:val="28"/>
          <w:szCs w:val="20"/>
        </w:rPr>
      </w:pPr>
      <w:r w:rsidRPr="00D37402">
        <w:rPr>
          <w:sz w:val="28"/>
          <w:szCs w:val="20"/>
        </w:rPr>
        <w:t>Конечным результатом административной процедуры является</w:t>
      </w:r>
      <w:r>
        <w:rPr>
          <w:sz w:val="28"/>
          <w:szCs w:val="20"/>
        </w:rPr>
        <w:t xml:space="preserve"> сформированные о</w:t>
      </w:r>
      <w:r w:rsidRPr="00D37402">
        <w:rPr>
          <w:sz w:val="28"/>
          <w:szCs w:val="20"/>
        </w:rPr>
        <w:t xml:space="preserve">кончательные условия использования водного объекта,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w:t>
      </w:r>
      <w:r w:rsidRPr="00D37402">
        <w:rPr>
          <w:sz w:val="28"/>
          <w:szCs w:val="20"/>
        </w:rPr>
        <w:lastRenderedPageBreak/>
        <w:t>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w:t>
      </w:r>
      <w:r>
        <w:rPr>
          <w:sz w:val="28"/>
          <w:szCs w:val="20"/>
        </w:rPr>
        <w:t>ния</w:t>
      </w:r>
      <w:r w:rsidRPr="00D37402">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восьми календарных дней.</w:t>
      </w:r>
    </w:p>
    <w:p w:rsidR="00E46843" w:rsidRPr="00A5155C" w:rsidRDefault="00E46843" w:rsidP="00E46843">
      <w:pPr>
        <w:widowControl w:val="0"/>
        <w:tabs>
          <w:tab w:val="left" w:pos="567"/>
        </w:tabs>
        <w:ind w:firstLine="709"/>
        <w:contextualSpacing/>
        <w:jc w:val="both"/>
        <w:rPr>
          <w:b/>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3.7.</w:t>
      </w:r>
      <w:r>
        <w:rPr>
          <w:sz w:val="28"/>
          <w:szCs w:val="20"/>
        </w:rPr>
        <w:t xml:space="preserve"> Основанием для начала административной процедуры является сформированные ок</w:t>
      </w:r>
      <w:r w:rsidRPr="00D37402">
        <w:rPr>
          <w:sz w:val="28"/>
          <w:szCs w:val="20"/>
        </w:rPr>
        <w:t>ончательные условия использования водного объекта</w:t>
      </w:r>
      <w:r>
        <w:rPr>
          <w:sz w:val="28"/>
          <w:szCs w:val="20"/>
        </w:rPr>
        <w:t xml:space="preserve"> с учетом полученных предложений.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Если в результате установления условий водопользования и согласования с заинтересованными органами исполнительной власти определяется возможность предоставить водный объект или его часть в пользование, должностное лицо, ответственное за рассмотрение принятых документов, в срок не более пяти рабочих дней: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Российской Федерации от 14 марта </w:t>
      </w:r>
      <w:r w:rsidRPr="00A5155C">
        <w:rPr>
          <w:sz w:val="28"/>
          <w:szCs w:val="20"/>
        </w:rPr>
        <w:br/>
        <w:t>2007 года № 56 «Об утверждении типовой формы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b/>
          <w:sz w:val="28"/>
          <w:szCs w:val="20"/>
        </w:rPr>
      </w:pPr>
      <w:r w:rsidRPr="00A5155C">
        <w:rPr>
          <w:sz w:val="28"/>
          <w:szCs w:val="20"/>
        </w:rPr>
        <w:t>2) подписывает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проект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3.7.1. При подготовке проекта и подписании решения о предоставлении водного объекта в пользование должностное лицо, ответственное за рассмотрение принятых документов, вносит соответствующие учетные записи в таблицу учета рассмотрения документов по предоставлению водного объекта или его части в пользование, указанную в Приложении №4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3.7.2. В случае, если установлено, что предоставить водный объект или его часть на основании решения о предоставлении водного объекта в пользование невозможно, должностное лицо, ответственное за рассмотрение принятых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подготавливает мотивированный отказ в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подписывает мотивированный отказ в предоставлении водного объекта в пользование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Мотивированный отказ в предоставлении водного объекта или его части в пользование с приложением предоставленных Заявителем документов в течение тридцати календарных дней с момента поступления заявления и прилагаемых к нему документов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по выбору Заявителя передается Заявителю непосредственно в Администрации</w:t>
      </w:r>
      <w:r>
        <w:rPr>
          <w:sz w:val="28"/>
          <w:szCs w:val="20"/>
        </w:rPr>
        <w:t xml:space="preserve"> (</w:t>
      </w:r>
      <w:r w:rsidRPr="00A5155C">
        <w:rPr>
          <w:sz w:val="28"/>
          <w:szCs w:val="20"/>
        </w:rPr>
        <w:t>Уполномоченном органе</w:t>
      </w:r>
      <w:r>
        <w:rPr>
          <w:sz w:val="28"/>
          <w:szCs w:val="20"/>
        </w:rPr>
        <w:t>)</w:t>
      </w:r>
      <w:r w:rsidRPr="00A5155C">
        <w:rPr>
          <w:sz w:val="28"/>
          <w:szCs w:val="20"/>
        </w:rPr>
        <w:t xml:space="preserve"> или высылается по указанному Заявителем почтовому адресу с уведомлением о вручении;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подачи соответствующего заявления через многофункциональный центр направляется в многофункциональный центр;</w:t>
      </w:r>
    </w:p>
    <w:p w:rsidR="00E46843" w:rsidRPr="00A5155C" w:rsidRDefault="00E46843" w:rsidP="00E46843">
      <w:pPr>
        <w:autoSpaceDE w:val="0"/>
        <w:autoSpaceDN w:val="0"/>
        <w:adjustRightInd w:val="0"/>
        <w:ind w:firstLine="709"/>
        <w:jc w:val="both"/>
        <w:rPr>
          <w:sz w:val="28"/>
          <w:szCs w:val="28"/>
        </w:rPr>
      </w:pPr>
      <w:r w:rsidRPr="00A5155C">
        <w:rPr>
          <w:sz w:val="28"/>
          <w:szCs w:val="28"/>
        </w:rPr>
        <w:t>в форме электронного документа, заверенного усиленной квалифицированной эле</w:t>
      </w:r>
      <w:r>
        <w:rPr>
          <w:sz w:val="28"/>
          <w:szCs w:val="28"/>
        </w:rPr>
        <w:t>ктронной подписью Администрации (</w:t>
      </w:r>
      <w:r w:rsidRPr="00A5155C">
        <w:rPr>
          <w:sz w:val="28"/>
          <w:szCs w:val="28"/>
        </w:rPr>
        <w:t>Уполномоченного органа</w:t>
      </w:r>
      <w:r>
        <w:rPr>
          <w:sz w:val="28"/>
          <w:szCs w:val="28"/>
        </w:rPr>
        <w:t>)</w:t>
      </w:r>
      <w:r w:rsidRPr="00A5155C">
        <w:rPr>
          <w:sz w:val="28"/>
          <w:szCs w:val="28"/>
        </w:rPr>
        <w:t xml:space="preserve"> (при наличии) направляется в «Личный кабинет» на РПГУ в случае подачи заявления и прилагаемых документов через РПГУ.</w:t>
      </w:r>
    </w:p>
    <w:p w:rsidR="00E46843" w:rsidRDefault="00E46843" w:rsidP="00E46843">
      <w:pPr>
        <w:widowControl w:val="0"/>
        <w:tabs>
          <w:tab w:val="left" w:pos="567"/>
        </w:tabs>
        <w:ind w:firstLine="709"/>
        <w:contextualSpacing/>
        <w:jc w:val="both"/>
        <w:rPr>
          <w:sz w:val="28"/>
          <w:szCs w:val="20"/>
        </w:rPr>
      </w:pPr>
      <w:r w:rsidRPr="00F26485">
        <w:rPr>
          <w:sz w:val="28"/>
          <w:szCs w:val="20"/>
        </w:rPr>
        <w:t xml:space="preserve">Конечным результатом административной процедуры является </w:t>
      </w:r>
      <w:r>
        <w:rPr>
          <w:sz w:val="28"/>
          <w:szCs w:val="20"/>
        </w:rPr>
        <w:t xml:space="preserve">подписанное решение о предоставлении водного объекта в пользование или </w:t>
      </w:r>
      <w:r w:rsidRPr="00F26485">
        <w:rPr>
          <w:sz w:val="28"/>
          <w:szCs w:val="20"/>
        </w:rPr>
        <w:t>мо</w:t>
      </w:r>
      <w:r>
        <w:rPr>
          <w:sz w:val="28"/>
          <w:szCs w:val="20"/>
        </w:rPr>
        <w:t>тивированный</w:t>
      </w:r>
      <w:r w:rsidRPr="00F26485">
        <w:rPr>
          <w:sz w:val="28"/>
          <w:szCs w:val="20"/>
        </w:rPr>
        <w:t xml:space="preserve"> отказ в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пяти рабочих дней.</w:t>
      </w:r>
    </w:p>
    <w:p w:rsidR="00E46843"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3.8. </w:t>
      </w:r>
      <w:r w:rsidRPr="00F26485">
        <w:rPr>
          <w:sz w:val="28"/>
          <w:szCs w:val="20"/>
        </w:rPr>
        <w:t>Основанием для начала административной процедуры являетсяподписанное решение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рассмотрение принятых документов, в течение пяти рабочих дней с момента подписания решения о предоставлении водного объекта в пользование направляет в территориальный орган Росводресурсов указанное решение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Государственная регистрация решения о предоставлении водного объекта в пользование в государственном водном реестре осуществляется в соответствии с Правилами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Российской Федерации от 22 августа 2007 года №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Решение о предоставлении водного объекта в пользование вступает в </w:t>
      </w:r>
      <w:r w:rsidRPr="00A5155C">
        <w:rPr>
          <w:sz w:val="28"/>
          <w:szCs w:val="20"/>
        </w:rPr>
        <w:lastRenderedPageBreak/>
        <w:t>силу с даты его регистрации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F26485">
        <w:rPr>
          <w:sz w:val="28"/>
          <w:szCs w:val="20"/>
        </w:rPr>
        <w:t xml:space="preserve">Конечным результатом административной процедуры является </w:t>
      </w:r>
      <w:r>
        <w:rPr>
          <w:sz w:val="28"/>
          <w:szCs w:val="20"/>
        </w:rPr>
        <w:t xml:space="preserve">получение зарегистрированного </w:t>
      </w:r>
      <w:r w:rsidRPr="00F26485">
        <w:rPr>
          <w:sz w:val="28"/>
          <w:szCs w:val="20"/>
        </w:rPr>
        <w:t>в государственном водном реестре решени</w:t>
      </w:r>
      <w:r>
        <w:rPr>
          <w:sz w:val="28"/>
          <w:szCs w:val="20"/>
        </w:rPr>
        <w:t>я</w:t>
      </w:r>
      <w:r w:rsidRPr="00F26485">
        <w:rPr>
          <w:sz w:val="28"/>
          <w:szCs w:val="20"/>
        </w:rPr>
        <w:t xml:space="preserve"> о предоставлении водного объекта в пользование</w:t>
      </w:r>
      <w:r>
        <w:rPr>
          <w:sz w:val="28"/>
          <w:szCs w:val="20"/>
        </w:rPr>
        <w:t xml:space="preserve"> или отказа в </w:t>
      </w:r>
      <w:r w:rsidRPr="00F26485">
        <w:rPr>
          <w:sz w:val="28"/>
          <w:szCs w:val="20"/>
        </w:rPr>
        <w:t>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пяти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3.9. </w:t>
      </w:r>
      <w:r w:rsidRPr="00F26485">
        <w:rPr>
          <w:sz w:val="28"/>
          <w:szCs w:val="20"/>
        </w:rPr>
        <w:t>Основанием для начала административной процедуры являетсяполучение зарегистрированного в государственном водном реестре решения о предоставлении водного объекта в пользование</w:t>
      </w:r>
      <w:r>
        <w:rPr>
          <w:sz w:val="28"/>
          <w:szCs w:val="20"/>
        </w:rPr>
        <w:t xml:space="preserve"> или </w:t>
      </w:r>
      <w:r w:rsidRPr="00F26485">
        <w:rPr>
          <w:sz w:val="28"/>
          <w:szCs w:val="20"/>
        </w:rPr>
        <w:t>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рассмотрение принятых документов, в течение двух рабочих дней с момента получения зарегистрированного экземпляра решения направляет один из них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Экземпляр решения о предоставлении водного объекта в пользование передается по выбору Заявителя лично Заявителю в Администрации</w:t>
      </w:r>
      <w:r>
        <w:rPr>
          <w:sz w:val="28"/>
          <w:szCs w:val="20"/>
        </w:rPr>
        <w:t xml:space="preserve"> (</w:t>
      </w:r>
      <w:r w:rsidRPr="00A5155C">
        <w:rPr>
          <w:sz w:val="28"/>
          <w:szCs w:val="20"/>
        </w:rPr>
        <w:t>Уполномоченном органе</w:t>
      </w:r>
      <w:r>
        <w:rPr>
          <w:sz w:val="28"/>
          <w:szCs w:val="20"/>
        </w:rPr>
        <w:t>)</w:t>
      </w:r>
      <w:r w:rsidRPr="00A5155C">
        <w:rPr>
          <w:sz w:val="28"/>
          <w:szCs w:val="20"/>
        </w:rPr>
        <w:t>, многофункциональном центре или направляется по указанному в заявлении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При поступлении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 xml:space="preserve"> документов в электронной форме с использованием РПГУ Заявителю направляется уведомление о принятом решении, решение о предоставлении в пользование водного объекта выдается Заявителю лично в многофункциональном центре.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3.9.1. В случае отказа в регистрации в государственном водном реестре решения о предоставлении водного объекта в пользование должностное лицо, ответственное за рассмотрение принятых документов, направляет Заявителю мотивированный отказ в государственной регистрации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При поступлении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 xml:space="preserve"> документов в электронной форме с использованием РПГУ Заявителю направляется уведомление и мотивированный отказ в предоставлении водного </w:t>
      </w:r>
      <w:r w:rsidRPr="00A5155C">
        <w:rPr>
          <w:sz w:val="28"/>
          <w:szCs w:val="20"/>
        </w:rPr>
        <w:lastRenderedPageBreak/>
        <w:t>объекта на основании решения о предоставлении водного объекта в пользование с использованием РПГУ. Мотивированный отказ подписывается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3.9.2. </w:t>
      </w:r>
      <w:r w:rsidRPr="00F26485">
        <w:rPr>
          <w:sz w:val="28"/>
          <w:szCs w:val="20"/>
        </w:rPr>
        <w:t xml:space="preserve">Конечным результатом административной процедуры является </w:t>
      </w:r>
      <w:r>
        <w:rPr>
          <w:sz w:val="28"/>
          <w:szCs w:val="20"/>
        </w:rPr>
        <w:t>направление</w:t>
      </w:r>
      <w:r w:rsidRPr="00F26485">
        <w:rPr>
          <w:sz w:val="28"/>
          <w:szCs w:val="20"/>
        </w:rPr>
        <w:t xml:space="preserve"> зарегистрированного в государственном водном реестре решения о предоставлении водного объекта в пользование</w:t>
      </w:r>
      <w:r>
        <w:rPr>
          <w:sz w:val="28"/>
          <w:szCs w:val="20"/>
        </w:rPr>
        <w:t xml:space="preserve"> или </w:t>
      </w:r>
      <w:r w:rsidRPr="00F26485">
        <w:rPr>
          <w:sz w:val="28"/>
          <w:szCs w:val="20"/>
        </w:rPr>
        <w:t>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Pr>
          <w:sz w:val="28"/>
          <w:szCs w:val="20"/>
        </w:rPr>
        <w:t xml:space="preserve">3.9.3. </w:t>
      </w:r>
      <w:r w:rsidRPr="00A5155C">
        <w:rPr>
          <w:sz w:val="28"/>
          <w:szCs w:val="20"/>
        </w:rPr>
        <w:t xml:space="preserve">Общий срок </w:t>
      </w:r>
      <w:r>
        <w:rPr>
          <w:sz w:val="28"/>
          <w:szCs w:val="20"/>
        </w:rPr>
        <w:t xml:space="preserve">для принятия </w:t>
      </w:r>
      <w:r w:rsidRPr="00A5155C">
        <w:rPr>
          <w:sz w:val="28"/>
          <w:szCs w:val="20"/>
        </w:rPr>
        <w:t xml:space="preserve">решения о предоставлении водного объекта в пользование составляет 30 календарных дней с момента поступления заявления и прилагаемых к нему документов в </w:t>
      </w:r>
      <w:r>
        <w:rPr>
          <w:sz w:val="28"/>
          <w:szCs w:val="20"/>
        </w:rPr>
        <w:t>Администрацию (</w:t>
      </w:r>
      <w:r w:rsidRPr="00A5155C">
        <w:rPr>
          <w:sz w:val="28"/>
          <w:szCs w:val="20"/>
        </w:rPr>
        <w:t>Уполном</w:t>
      </w:r>
      <w:r>
        <w:rPr>
          <w:sz w:val="28"/>
          <w:szCs w:val="20"/>
        </w:rPr>
        <w:t>оченный</w:t>
      </w:r>
      <w:r w:rsidRPr="00A5155C">
        <w:rPr>
          <w:sz w:val="28"/>
          <w:szCs w:val="20"/>
        </w:rPr>
        <w:t xml:space="preserve">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двух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8"/>
        </w:rPr>
      </w:pPr>
      <w:r w:rsidRPr="00A5155C">
        <w:rPr>
          <w:b/>
          <w:sz w:val="28"/>
          <w:szCs w:val="28"/>
        </w:rPr>
        <w:t>Выдача нового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8"/>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 Основанием для начала административной процедуры является поступление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от Заявителя, которому было выдано решение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заявления о выдаче ему нового решения с сопроводительным письмом и прилагаемыми к заявлению документами.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прием и регистрацию документов, проверят наличие приложенных к заявлению документов</w:t>
      </w:r>
      <w:r>
        <w:rPr>
          <w:sz w:val="28"/>
          <w:szCs w:val="20"/>
        </w:rPr>
        <w:t>,</w:t>
      </w:r>
      <w:r w:rsidRPr="00A5155C">
        <w:rPr>
          <w:sz w:val="28"/>
          <w:szCs w:val="20"/>
        </w:rPr>
        <w:t xml:space="preserve"> указанных в подпункте 2.8.9.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установления факта получения полного комплекта представленных документов, необходимых для выдачи нового решения,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принимает заявление и документы путем проставления на заявлении регистрационного штампа в правой нижней части лицевой стороны первой страницы.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Регистрационный штамп содержит 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подготавливает и подписывает расписку о получении документов с указанием фактически принятых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4)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расписка направляется Заявителю с использованием информационной системы в течение рабочего дня, следующего за днем поступления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5)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w:t>
      </w:r>
      <w:r>
        <w:rPr>
          <w:sz w:val="28"/>
          <w:szCs w:val="20"/>
        </w:rPr>
        <w:t>Администрацию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приему и регистрации документов для выдачи нового решения о предоставлении водного объекта в пользование составляет не более пятнадцати минут на каждого Заявителя.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3.10.1. Для рассмотрения вопроса о выдаче нового решения должностное лицо, ответственное за рассмотрение принятых документов, в течение 2 рабочих дней со дня представления документов, указанных в пункте 3.10. настоящего Административного регламента запрашивает</w:t>
      </w:r>
      <w:r>
        <w:rPr>
          <w:sz w:val="28"/>
          <w:szCs w:val="20"/>
        </w:rPr>
        <w:t>,</w:t>
      </w:r>
      <w:r w:rsidRPr="00A5155C">
        <w:rPr>
          <w:sz w:val="28"/>
          <w:szCs w:val="20"/>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сведения из Единого государственного реестра юридических лиц - для юридических лиц;</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сведения из Единого государственного реестра индивидуальных предпринимателей - для индивидуальных предпринимателей.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Федеральная налоговая служба (ее территориальный орган) в течение 5 рабочих дней со дня получения запроса, представляет запрашиваемые сведения в форме, в которой поступил запрос.</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Заявитель, вправе по собственной инициативе представить документы, подтверждающие запрашиваемые сведения.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принятия нового решения о предоставлении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1) подготавливает проект нового решения о предоставлении водного объекта в пользование в 2-х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и экологии Российской Федерации от 14 марта 2007 года № 56 «Об утверждении типовой формы </w:t>
      </w:r>
      <w:r w:rsidRPr="00A5155C">
        <w:rPr>
          <w:sz w:val="28"/>
          <w:szCs w:val="20"/>
        </w:rPr>
        <w:lastRenderedPageBreak/>
        <w:t>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подписывает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проект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выполнения административных действий по рассмотрению документов и оформлению нового решения о предоставлении водного объекта в пользование для направления его на государственную регистрацию составляет 8 рабочих дней с даты поступления</w:t>
      </w:r>
      <w:r>
        <w:rPr>
          <w:sz w:val="28"/>
          <w:szCs w:val="20"/>
        </w:rPr>
        <w:t>,</w:t>
      </w:r>
      <w:r w:rsidRPr="00A5155C">
        <w:rPr>
          <w:sz w:val="28"/>
          <w:szCs w:val="20"/>
        </w:rPr>
        <w:t xml:space="preserve"> соответствующего заявления в </w:t>
      </w:r>
      <w:r>
        <w:rPr>
          <w:sz w:val="28"/>
          <w:szCs w:val="20"/>
        </w:rPr>
        <w:t>Администрацию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3.10.2. Новое решение о предоставлении водного объекта в пользование подлежит государственной регистрации в государственном водном реестре в установленном порядке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нового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3.10.3. После получения зарегистрированных в государственном водном реестре экземпляров нового решения о предоставлении водного объекта в пользование один экземпляр решения направляется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Заявителю нового решения о предоставлении водного объекта в пользование аналогичны действиям, описанным в пункте 3.9.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выдаче нового решения о предоставлении водного объекта в пользование, указанную в Приложении №4 к настоящему Административному регламенту.</w:t>
      </w:r>
    </w:p>
    <w:p w:rsidR="00E46843" w:rsidRDefault="00E46843" w:rsidP="00E46843">
      <w:pPr>
        <w:widowControl w:val="0"/>
        <w:tabs>
          <w:tab w:val="left" w:pos="567"/>
        </w:tabs>
        <w:ind w:firstLine="709"/>
        <w:contextualSpacing/>
        <w:jc w:val="both"/>
        <w:rPr>
          <w:sz w:val="28"/>
          <w:szCs w:val="20"/>
        </w:rPr>
      </w:pPr>
      <w:r w:rsidRPr="00F87B00">
        <w:rPr>
          <w:sz w:val="28"/>
          <w:szCs w:val="20"/>
        </w:rPr>
        <w:t>Конечным результатом административной процедуры является направление</w:t>
      </w:r>
      <w:r>
        <w:rPr>
          <w:sz w:val="28"/>
          <w:szCs w:val="20"/>
        </w:rPr>
        <w:t xml:space="preserve"> Заявителю </w:t>
      </w:r>
      <w:r w:rsidRPr="00F87B00">
        <w:rPr>
          <w:sz w:val="28"/>
          <w:szCs w:val="20"/>
        </w:rPr>
        <w:t>зарегистрированного в государственном водном реестре</w:t>
      </w:r>
      <w:r>
        <w:rPr>
          <w:sz w:val="28"/>
          <w:szCs w:val="20"/>
        </w:rPr>
        <w:t xml:space="preserve">нового </w:t>
      </w:r>
      <w:r w:rsidRPr="00F87B00">
        <w:rPr>
          <w:sz w:val="28"/>
          <w:szCs w:val="20"/>
        </w:rPr>
        <w:t xml:space="preserve">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contextualSpacing/>
        <w:jc w:val="center"/>
        <w:rPr>
          <w:b/>
          <w:sz w:val="28"/>
          <w:szCs w:val="20"/>
        </w:rPr>
      </w:pPr>
      <w:r w:rsidRPr="00A5155C">
        <w:rPr>
          <w:b/>
          <w:sz w:val="28"/>
          <w:szCs w:val="20"/>
        </w:rPr>
        <w:t>Принятие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 Основанием для начала административной процедуры является поступление заявления о досрочном прекращении предоставленного права пользования водным объектом в связи с отказом водопользователя от дальнейшего использования водного объекта в Администр</w:t>
      </w:r>
      <w:r>
        <w:rPr>
          <w:sz w:val="28"/>
          <w:szCs w:val="20"/>
        </w:rPr>
        <w:t>ацию (У</w:t>
      </w:r>
      <w:r w:rsidRPr="00A5155C">
        <w:rPr>
          <w:sz w:val="28"/>
          <w:szCs w:val="20"/>
        </w:rPr>
        <w:t>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 xml:space="preserve">3.11.1. </w:t>
      </w:r>
      <w:r>
        <w:rPr>
          <w:sz w:val="28"/>
          <w:szCs w:val="20"/>
        </w:rPr>
        <w:t xml:space="preserve">При представлении </w:t>
      </w:r>
      <w:r w:rsidRPr="00A5155C">
        <w:rPr>
          <w:sz w:val="28"/>
          <w:szCs w:val="20"/>
        </w:rPr>
        <w:t>документов, необходимых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 должностное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принимает заявление и документы;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подготавливает и подписывает расписку о получении документов с указанием фактически принятых документов по форме, приведенной в Приложении № 2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4)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непосредственно Заявителем, указанная расписка выдается Заявителю в течение 15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Сопроводительное письмо к представленному заявлению и пакету обосновывающих материалов после приема документов направляется в канцелярию для регистрации. Должностное лицо, ответственное за регистрацию заявления и документов, регистрирует сопроводительное письмо путем проставления на сопроводительном письме регистрационного штампа в правой нижней части лицевой стороны первой страницы.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Регистрационный штамп содержит сокращенное 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Принятые заявление и комплект документов о прекращении действия решения о предоставлении водного объекта в пользование рассматривает должностное лицо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приему и регистрации документов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составляет не более 15 минут на каждого Заявителя.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3.11.2. Должностное лицо, ответственное за рассмотрение принятых документов, в течение 10 рабочих дней со дня представления документов, указанных в пункте 2.9. настоящего Административного регламента, проверяет достоверность сведений о водопользователе и данных о выданном решении о предоставлении водного объекта в пользование и подготавливает решение о прекращении действия решения о предоставлении водного объекта в пользование по Типовой форме решения о прекращении действия решения о предоставлении водного объекта в пользование, утвержденной приказом Минприроды России от 30 декабря 2012 года №410 "Об утверждении Типовой формы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3.11.3. Должностное лицо, ответственное за рассмотрение принятых документов, оформляет и подписывает у должностного лица Администрации</w:t>
      </w:r>
      <w:r>
        <w:rPr>
          <w:sz w:val="28"/>
          <w:szCs w:val="20"/>
        </w:rPr>
        <w:t xml:space="preserve"> </w:t>
      </w:r>
      <w:r>
        <w:rPr>
          <w:sz w:val="28"/>
          <w:szCs w:val="20"/>
        </w:rPr>
        <w:lastRenderedPageBreak/>
        <w:t>(</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решение о прекращении действия решения о предоставлении водного объекта в пользование в течение 12 рабочих дней с даты получения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Решение о прекращении действия решения о предоставлении водного объекта в пользование подлежит государственной регистрации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3.11.4. 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прекращении действия решения о предоставлении водного объекта в пользование, указанную в Приложении №4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3.11.5. Должностное лицо, ответственное за рассмотрение принятых документов, в течение пяти рабочих дней с момента подписания решения о прекращении действия решения о предоставлении водного объекта в пользование направляет указанное решение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решения о прекращении действия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направлению решения о прекращении действия решения о предоставлении водного объекта в пользование на государственную регистрацию составляет 5 рабочих дней с даты принятия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3.11.6. После получения</w:t>
      </w:r>
      <w:r>
        <w:rPr>
          <w:sz w:val="28"/>
          <w:szCs w:val="20"/>
        </w:rPr>
        <w:t>,</w:t>
      </w:r>
      <w:r w:rsidRPr="00A5155C">
        <w:rPr>
          <w:sz w:val="28"/>
          <w:szCs w:val="20"/>
        </w:rPr>
        <w:t xml:space="preserve"> зарегистрированного в государственном водном реестре решения о прекращении действия решения о предоставлении водного объекта в пользование решение направляется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Заявителю решения о прекращении действия решения о предоставлении водного объекта в пользование аналогичны действиям, описанным в пункте 3.9.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3.11.7. Решение о прекращении действия решения о предоставлении водного объекта в пользование вступает в силу с момента его государственной регистрации в государственном водном реестре.</w:t>
      </w:r>
    </w:p>
    <w:p w:rsidR="00E46843" w:rsidRDefault="00E46843" w:rsidP="00E46843">
      <w:pPr>
        <w:widowControl w:val="0"/>
        <w:tabs>
          <w:tab w:val="left" w:pos="567"/>
        </w:tabs>
        <w:ind w:firstLine="709"/>
        <w:contextualSpacing/>
        <w:jc w:val="both"/>
        <w:rPr>
          <w:sz w:val="28"/>
          <w:szCs w:val="28"/>
        </w:rPr>
      </w:pPr>
      <w:r w:rsidRPr="00F87B00">
        <w:rPr>
          <w:sz w:val="28"/>
          <w:szCs w:val="28"/>
        </w:rPr>
        <w:t>Конечным результатом административной процедуры является направление Заявителю решения о прекращении действия решения о предоставлении водного объекта в пользование.</w:t>
      </w:r>
    </w:p>
    <w:p w:rsidR="00E46843" w:rsidRDefault="00E46843" w:rsidP="00E46843">
      <w:pPr>
        <w:widowControl w:val="0"/>
        <w:tabs>
          <w:tab w:val="left" w:pos="567"/>
        </w:tabs>
        <w:ind w:firstLine="709"/>
        <w:contextualSpacing/>
        <w:jc w:val="both"/>
        <w:rPr>
          <w:sz w:val="28"/>
          <w:szCs w:val="28"/>
        </w:rPr>
      </w:pPr>
    </w:p>
    <w:p w:rsidR="00E46843" w:rsidRDefault="00E46843" w:rsidP="00E46843">
      <w:pPr>
        <w:widowControl w:val="0"/>
        <w:tabs>
          <w:tab w:val="left" w:pos="567"/>
        </w:tabs>
        <w:ind w:firstLine="709"/>
        <w:contextualSpacing/>
        <w:jc w:val="center"/>
        <w:rPr>
          <w:rFonts w:eastAsia="Calibri"/>
          <w:b/>
          <w:sz w:val="28"/>
          <w:szCs w:val="28"/>
          <w:lang w:eastAsia="en-US"/>
        </w:rPr>
      </w:pPr>
      <w:r w:rsidRPr="00A5155C">
        <w:rPr>
          <w:rFonts w:eastAsia="Calibri"/>
          <w:b/>
          <w:sz w:val="28"/>
          <w:szCs w:val="28"/>
          <w:lang w:eastAsia="en-US"/>
        </w:rPr>
        <w:t>Перечень административных процедур (действий) при предоставлении муниципальной услуги услуг в электронной форме</w:t>
      </w:r>
    </w:p>
    <w:p w:rsidR="00E46843" w:rsidRPr="00A5155C" w:rsidRDefault="00E46843" w:rsidP="00E46843">
      <w:pPr>
        <w:widowControl w:val="0"/>
        <w:tabs>
          <w:tab w:val="left" w:pos="567"/>
        </w:tabs>
        <w:ind w:firstLine="709"/>
        <w:contextualSpacing/>
        <w:jc w:val="center"/>
        <w:rPr>
          <w:rFonts w:eastAsia="Calibri"/>
          <w:b/>
          <w:sz w:val="28"/>
          <w:szCs w:val="28"/>
          <w:lang w:eastAsia="en-US"/>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 Особенности предоставления услуги в электронной форме.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3.12.1. При предоставлении муниципальной услуги в электронной форме Заявителю обеспечиваются: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информации о порядке и сроках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запись на прием в </w:t>
      </w:r>
      <w:r>
        <w:rPr>
          <w:rFonts w:eastAsia="Calibri"/>
          <w:sz w:val="28"/>
          <w:szCs w:val="28"/>
          <w:lang w:eastAsia="en-US"/>
        </w:rPr>
        <w:t>Администрацию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многофункциональный центр для подачи запроса о предоставлении муниципальной услуги (далее - запрос);</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формирование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и регистрация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запроса и иных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результата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сведений о ходе выполнения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осуществление оценки качества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досудебное (внесудебное) обжалование решений и действий (бездействия)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либо действия (бездействие) должностных лиц</w:t>
      </w:r>
      <w:r>
        <w:rPr>
          <w:rFonts w:eastAsia="Calibri"/>
          <w:sz w:val="28"/>
          <w:szCs w:val="28"/>
          <w:lang w:eastAsia="en-US"/>
        </w:rPr>
        <w:t xml:space="preserve"> Администрации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предоставляющего муниципальную услугу.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3.12.2. Запись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для подачи запроса. </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организации записи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заявителю обеспечивается возможность:</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ознакомления с расписанием работы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или многофункционального центра, а также с доступными для записи на прием датами и интервалами времени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записи в любые свободные для приема дату и время в пределах установленного в Администрации</w:t>
      </w:r>
      <w:r>
        <w:rPr>
          <w:rFonts w:eastAsia="Calibri"/>
          <w:sz w:val="28"/>
          <w:szCs w:val="28"/>
          <w:lang w:eastAsia="en-US"/>
        </w:rPr>
        <w:t xml:space="preserve"> (</w:t>
      </w:r>
      <w:r w:rsidRPr="00A5155C">
        <w:rPr>
          <w:rFonts w:eastAsia="Calibri"/>
          <w:sz w:val="28"/>
          <w:szCs w:val="28"/>
          <w:lang w:eastAsia="en-US"/>
        </w:rPr>
        <w:t>Уполномоченном органе</w:t>
      </w:r>
      <w:r>
        <w:rPr>
          <w:rFonts w:eastAsia="Calibri"/>
          <w:sz w:val="28"/>
          <w:szCs w:val="28"/>
          <w:lang w:eastAsia="en-US"/>
        </w:rPr>
        <w:t xml:space="preserve">) </w:t>
      </w:r>
      <w:r w:rsidRPr="00A5155C">
        <w:rPr>
          <w:rFonts w:eastAsia="Calibri"/>
          <w:sz w:val="28"/>
          <w:szCs w:val="28"/>
          <w:lang w:eastAsia="en-US"/>
        </w:rPr>
        <w:t>или многофункционального центра графика приема Заявителей.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Администрация</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Запись на прием может осуществляться посредством информационной системы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или </w:t>
      </w:r>
      <w:r w:rsidRPr="00A5155C">
        <w:rPr>
          <w:rFonts w:eastAsia="Calibri"/>
          <w:sz w:val="28"/>
          <w:szCs w:val="28"/>
          <w:lang w:eastAsia="en-US"/>
        </w:rPr>
        <w:lastRenderedPageBreak/>
        <w:t>многофункционального центра, которая обеспечивает возможность интеграции с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3.12.3. Формирование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На РПГУ размещаются образцы заполнения электронной формы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Форматно-логическая проверка сформированного запроса осуществляется в порядке, определяемом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формировании запроса Заявителю обеспечивается: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возможность печати на бумажном носителе копии электронной формы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д) возможность вернуться на любой из этапов заполнения электронной формы запроса без потери ранее введенной информации;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Сформированный и подписанный запрос</w:t>
      </w:r>
      <w:r>
        <w:rPr>
          <w:rFonts w:eastAsia="Calibri"/>
          <w:sz w:val="28"/>
          <w:szCs w:val="28"/>
          <w:lang w:eastAsia="en-US"/>
        </w:rPr>
        <w:t>,</w:t>
      </w:r>
      <w:r w:rsidRPr="00A5155C">
        <w:rPr>
          <w:rFonts w:eastAsia="Calibri"/>
          <w:sz w:val="28"/>
          <w:szCs w:val="28"/>
          <w:lang w:eastAsia="en-US"/>
        </w:rPr>
        <w:t xml:space="preserve"> и иные документы, необходимые для предоставления муниципальной услуги, направляются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посредством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pacing w:val="-6"/>
          <w:sz w:val="28"/>
          <w:szCs w:val="28"/>
          <w:lang w:eastAsia="en-US"/>
        </w:rPr>
        <w:t>3.12.4. Администрация</w:t>
      </w:r>
      <w:r>
        <w:rPr>
          <w:rFonts w:eastAsia="Calibri"/>
          <w:spacing w:val="-6"/>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w:t>
      </w:r>
      <w:r w:rsidRPr="00A5155C">
        <w:rPr>
          <w:rFonts w:eastAsia="Calibri"/>
          <w:sz w:val="28"/>
          <w:szCs w:val="28"/>
          <w:lang w:eastAsia="en-US"/>
        </w:rPr>
        <w:lastRenderedPageBreak/>
        <w:t>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Предоставление услуги начинается с момента приема и регистрации </w:t>
      </w:r>
      <w:r>
        <w:rPr>
          <w:rFonts w:eastAsia="Calibri"/>
          <w:sz w:val="28"/>
          <w:szCs w:val="28"/>
          <w:lang w:eastAsia="en-US"/>
        </w:rPr>
        <w:t>Администрацией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46843" w:rsidRPr="00A5155C" w:rsidRDefault="00E46843" w:rsidP="00E46843">
      <w:pPr>
        <w:autoSpaceDE w:val="0"/>
        <w:autoSpaceDN w:val="0"/>
        <w:adjustRightInd w:val="0"/>
        <w:ind w:firstLine="709"/>
        <w:jc w:val="both"/>
        <w:rPr>
          <w:rFonts w:eastAsia="Calibri"/>
          <w:spacing w:val="-6"/>
          <w:sz w:val="28"/>
          <w:szCs w:val="28"/>
          <w:lang w:eastAsia="en-US"/>
        </w:rPr>
      </w:pPr>
      <w:r w:rsidRPr="00A5155C">
        <w:rPr>
          <w:rFonts w:eastAsia="Calibri"/>
          <w:sz w:val="28"/>
          <w:szCs w:val="28"/>
          <w:lang w:eastAsia="en-US"/>
        </w:rPr>
        <w:t xml:space="preserve">3.12.5. </w:t>
      </w:r>
      <w:r w:rsidRPr="00A5155C">
        <w:rPr>
          <w:rFonts w:eastAsia="Calibri"/>
          <w:spacing w:val="-6"/>
          <w:sz w:val="28"/>
          <w:szCs w:val="28"/>
          <w:lang w:eastAsia="en-US"/>
        </w:rPr>
        <w:t xml:space="preserve">Электронное заявление становится доступным для </w:t>
      </w:r>
      <w:r w:rsidRPr="00A5155C">
        <w:rPr>
          <w:rFonts w:eastAsia="Calibri"/>
          <w:sz w:val="28"/>
          <w:szCs w:val="28"/>
          <w:lang w:eastAsia="en-US"/>
        </w:rPr>
        <w:t>должностного лица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ответственного за прием и регистрацию заявления (далее – ответственный специалист)</w:t>
      </w:r>
      <w:r w:rsidRPr="00A5155C">
        <w:rPr>
          <w:rFonts w:eastAsia="Calibri"/>
          <w:spacing w:val="-6"/>
          <w:sz w:val="28"/>
          <w:szCs w:val="28"/>
          <w:lang w:eastAsia="en-US"/>
        </w:rPr>
        <w:t>, в информационной системе межведомственного электронного взаимодействия (далее – СМЭВ).</w:t>
      </w:r>
    </w:p>
    <w:p w:rsidR="00E46843" w:rsidRPr="00A5155C" w:rsidRDefault="00E46843" w:rsidP="00E46843">
      <w:pPr>
        <w:ind w:firstLine="709"/>
        <w:jc w:val="both"/>
        <w:rPr>
          <w:rFonts w:eastAsia="Calibri"/>
          <w:sz w:val="28"/>
          <w:szCs w:val="28"/>
          <w:lang w:eastAsia="en-US"/>
        </w:rPr>
      </w:pPr>
      <w:r w:rsidRPr="00A5155C">
        <w:rPr>
          <w:rFonts w:eastAsia="Calibri"/>
          <w:sz w:val="28"/>
          <w:szCs w:val="28"/>
          <w:lang w:eastAsia="en-US"/>
        </w:rPr>
        <w:t>Ответственный специалист:</w:t>
      </w:r>
    </w:p>
    <w:p w:rsidR="00E46843" w:rsidRPr="00A5155C" w:rsidRDefault="00E46843" w:rsidP="00E46843">
      <w:pPr>
        <w:ind w:firstLine="709"/>
        <w:jc w:val="both"/>
        <w:rPr>
          <w:sz w:val="28"/>
          <w:szCs w:val="28"/>
        </w:rPr>
      </w:pPr>
      <w:r w:rsidRPr="00A5155C">
        <w:rPr>
          <w:sz w:val="28"/>
          <w:szCs w:val="28"/>
        </w:rPr>
        <w:t>проверяет наличие электронных заявлений, поступивших с РПГУ, с периодом не реже двух раз в день;</w:t>
      </w:r>
    </w:p>
    <w:p w:rsidR="00E46843" w:rsidRPr="00A5155C" w:rsidRDefault="00E46843" w:rsidP="00E46843">
      <w:pPr>
        <w:ind w:firstLine="709"/>
        <w:jc w:val="both"/>
        <w:rPr>
          <w:sz w:val="28"/>
          <w:szCs w:val="28"/>
        </w:rPr>
      </w:pPr>
      <w:r w:rsidRPr="00A5155C">
        <w:rPr>
          <w:sz w:val="28"/>
          <w:szCs w:val="28"/>
        </w:rPr>
        <w:t>изучает поступившие заявления и приложенные образы документов (документы);</w:t>
      </w:r>
    </w:p>
    <w:p w:rsidR="00E46843" w:rsidRPr="00A5155C" w:rsidRDefault="00E46843" w:rsidP="00E46843">
      <w:pPr>
        <w:ind w:firstLine="709"/>
        <w:jc w:val="both"/>
        <w:rPr>
          <w:sz w:val="28"/>
          <w:szCs w:val="28"/>
        </w:rPr>
      </w:pPr>
      <w:r w:rsidRPr="00A5155C">
        <w:rPr>
          <w:sz w:val="28"/>
          <w:szCs w:val="28"/>
        </w:rPr>
        <w:t>производит действия в соответствии с пунктом 3.12.7. настоящего Административного регламента.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3.12.6. Заявителю в качестве результата предоставления муниципальной услуги обеспечивается по его выбору возможность получения: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электронного документа, подписанного уполномоченным должностным лицом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с использованием усиленной квалифицированной электронной подписи;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документа на бумажном носителе в многофункциональном центре.</w:t>
      </w:r>
    </w:p>
    <w:p w:rsidR="00E46843" w:rsidRPr="00A5155C" w:rsidRDefault="00E46843" w:rsidP="00E46843">
      <w:pPr>
        <w:ind w:firstLine="709"/>
        <w:jc w:val="both"/>
        <w:rPr>
          <w:spacing w:val="-6"/>
          <w:sz w:val="28"/>
          <w:szCs w:val="28"/>
        </w:rPr>
      </w:pPr>
      <w:r w:rsidRPr="00A5155C">
        <w:rPr>
          <w:rFonts w:eastAsia="Calibri"/>
          <w:sz w:val="28"/>
          <w:szCs w:val="28"/>
          <w:lang w:eastAsia="en-US"/>
        </w:rPr>
        <w:t xml:space="preserve">3.12.7. </w:t>
      </w:r>
      <w:r w:rsidRPr="00A5155C">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5155C">
        <w:rPr>
          <w:spacing w:val="-6"/>
          <w:sz w:val="28"/>
          <w:szCs w:val="28"/>
        </w:rPr>
        <w:t>время.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предоставлении услуги в электронной форме Заявителю направляется: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уведомление о записи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содержащее сведения о дате, времени и месте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w:t>
      </w:r>
      <w:r w:rsidRPr="00A5155C">
        <w:rPr>
          <w:rFonts w:eastAsia="Calibri"/>
          <w:sz w:val="28"/>
          <w:szCs w:val="28"/>
          <w:lang w:eastAsia="en-US"/>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3.12.8. Оценка качества предоставления услуги осуществляется в соответствии с </w:t>
      </w:r>
      <w:hyperlink r:id="rId10" w:history="1">
        <w:r w:rsidRPr="00A5155C">
          <w:rPr>
            <w:rFonts w:eastAsia="Calibri"/>
            <w:sz w:val="28"/>
            <w:szCs w:val="28"/>
            <w:lang w:eastAsia="en-US"/>
          </w:rPr>
          <w:t>Правилами</w:t>
        </w:r>
      </w:hyperlink>
      <w:r w:rsidRPr="00A5155C">
        <w:rPr>
          <w:rFonts w:eastAsia="Calibri"/>
          <w:sz w:val="28"/>
          <w:szCs w:val="28"/>
          <w:lang w:eastAsia="en-US"/>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3.12.9. Заявителю обеспечивается возможность направления жалобы на решения, действия или бездействие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должностного лица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либо муниципального служащего в соответствии со </w:t>
      </w:r>
      <w:hyperlink r:id="rId11" w:history="1">
        <w:r w:rsidRPr="00A5155C">
          <w:rPr>
            <w:rFonts w:eastAsia="Calibri"/>
            <w:sz w:val="28"/>
            <w:szCs w:val="28"/>
            <w:lang w:eastAsia="en-US"/>
          </w:rPr>
          <w:t>статьей 11.2</w:t>
        </w:r>
      </w:hyperlink>
      <w:r w:rsidRPr="00A5155C">
        <w:rPr>
          <w:rFonts w:eastAsia="Calibri"/>
          <w:sz w:val="28"/>
          <w:szCs w:val="28"/>
          <w:lang w:eastAsia="en-US"/>
        </w:rPr>
        <w:t xml:space="preserve"> Федерального закона №210-ФЗ и в порядке, установленном </w:t>
      </w:r>
      <w:hyperlink r:id="rId12" w:history="1">
        <w:r w:rsidRPr="00A5155C">
          <w:rPr>
            <w:rFonts w:eastAsia="Calibri"/>
            <w:sz w:val="28"/>
            <w:szCs w:val="28"/>
            <w:lang w:eastAsia="en-US"/>
          </w:rPr>
          <w:t>постановлением</w:t>
        </w:r>
      </w:hyperlink>
      <w:r w:rsidRPr="00A5155C">
        <w:rPr>
          <w:rFonts w:eastAsia="Calibri"/>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6843" w:rsidRPr="00A5155C" w:rsidRDefault="00E46843" w:rsidP="00E46843">
      <w:pPr>
        <w:autoSpaceDE w:val="0"/>
        <w:autoSpaceDN w:val="0"/>
        <w:adjustRightInd w:val="0"/>
        <w:jc w:val="both"/>
        <w:rPr>
          <w:rFonts w:eastAsia="Calibri"/>
          <w:sz w:val="28"/>
          <w:szCs w:val="28"/>
          <w:lang w:eastAsia="en-US"/>
        </w:rPr>
      </w:pPr>
    </w:p>
    <w:p w:rsidR="00E46843" w:rsidRDefault="00E46843" w:rsidP="00E46843">
      <w:pPr>
        <w:autoSpaceDE w:val="0"/>
        <w:autoSpaceDN w:val="0"/>
        <w:adjustRightInd w:val="0"/>
        <w:jc w:val="center"/>
        <w:rPr>
          <w:rFonts w:eastAsia="Calibri"/>
          <w:b/>
          <w:sz w:val="28"/>
          <w:szCs w:val="28"/>
          <w:lang w:eastAsia="en-US"/>
        </w:rPr>
      </w:pPr>
      <w:r w:rsidRPr="00A5155C">
        <w:rPr>
          <w:rFonts w:eastAsia="Calibri"/>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46843" w:rsidRPr="00A5155C" w:rsidRDefault="00E46843" w:rsidP="00E46843">
      <w:pPr>
        <w:autoSpaceDE w:val="0"/>
        <w:autoSpaceDN w:val="0"/>
        <w:adjustRightInd w:val="0"/>
        <w:jc w:val="center"/>
        <w:rPr>
          <w:rFonts w:eastAsia="Calibri"/>
          <w:b/>
          <w:sz w:val="28"/>
          <w:szCs w:val="28"/>
          <w:lang w:eastAsia="en-US"/>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3.13. Многофункциональный центр осуществляет:</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формирование и направление многофункциональным центром предоставления межведомственного запроса в органы, предоставляющие </w:t>
      </w:r>
      <w:r w:rsidRPr="00A5155C">
        <w:rPr>
          <w:rFonts w:eastAsia="Calibri"/>
          <w:sz w:val="28"/>
          <w:szCs w:val="28"/>
          <w:lang w:eastAsia="en-US"/>
        </w:rPr>
        <w:lastRenderedPageBreak/>
        <w:t>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выдача Заявителю результата предоставления муниципальной услуги;</w:t>
      </w:r>
    </w:p>
    <w:p w:rsidR="00E46843" w:rsidRPr="00A5155C" w:rsidRDefault="00E46843" w:rsidP="00E46843">
      <w:pPr>
        <w:ind w:firstLine="709"/>
        <w:jc w:val="both"/>
        <w:rPr>
          <w:sz w:val="28"/>
          <w:szCs w:val="28"/>
        </w:rPr>
      </w:pPr>
      <w:r w:rsidRPr="00A5155C">
        <w:rPr>
          <w:sz w:val="28"/>
          <w:szCs w:val="28"/>
        </w:rPr>
        <w:t>обработку персональных данных, связанных с предоставлением муниципальной услуги (при необходимости);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и передачу на рассмотрение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жалоб Заявителей;</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иные действия, предусмотренные Федеральным законом № 210-ФЗ.</w:t>
      </w:r>
    </w:p>
    <w:p w:rsidR="00E46843" w:rsidRPr="00A5155C" w:rsidRDefault="00E46843" w:rsidP="00E46843">
      <w:pPr>
        <w:ind w:firstLine="709"/>
        <w:jc w:val="both"/>
        <w:rPr>
          <w:rFonts w:eastAsia="Calibri"/>
          <w:sz w:val="28"/>
          <w:szCs w:val="28"/>
          <w:lang w:eastAsia="en-US"/>
        </w:rPr>
      </w:pPr>
      <w:r w:rsidRPr="00A5155C">
        <w:rPr>
          <w:rFonts w:eastAsia="Calibri"/>
          <w:sz w:val="28"/>
          <w:szCs w:val="28"/>
          <w:lang w:eastAsia="en-US"/>
        </w:rPr>
        <w:t>3.14.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случае если Заявитель настаивает на приеме документов, специалист многофункционального центра</w:t>
      </w:r>
      <w:r>
        <w:rPr>
          <w:rFonts w:eastAsia="Calibri"/>
          <w:sz w:val="28"/>
          <w:szCs w:val="28"/>
          <w:lang w:eastAsia="en-US"/>
        </w:rPr>
        <w:t>,</w:t>
      </w:r>
      <w:r w:rsidRPr="00A5155C">
        <w:rPr>
          <w:rFonts w:eastAsia="Calibri"/>
          <w:sz w:val="28"/>
          <w:szCs w:val="28"/>
          <w:lang w:eastAsia="en-US"/>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Распискев приеме документов.</w:t>
      </w:r>
      <w:r w:rsidRPr="00A5155C">
        <w:rPr>
          <w:rFonts w:ascii="Segoe UI" w:eastAsia="Calibri" w:hAnsi="Segoe UI" w:cs="Segoe UI"/>
          <w:sz w:val="20"/>
          <w:szCs w:val="20"/>
          <w:lang w:eastAsia="en-US"/>
        </w:rPr>
        <w:t> </w:t>
      </w:r>
    </w:p>
    <w:p w:rsidR="00E46843" w:rsidRPr="00A5155C" w:rsidRDefault="00E46843" w:rsidP="00E46843">
      <w:pPr>
        <w:ind w:firstLine="709"/>
        <w:jc w:val="both"/>
        <w:rPr>
          <w:sz w:val="28"/>
          <w:szCs w:val="28"/>
        </w:rPr>
      </w:pPr>
      <w:r w:rsidRPr="00A5155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46843" w:rsidRPr="00A5155C" w:rsidRDefault="00E46843" w:rsidP="00E46843">
      <w:pPr>
        <w:ind w:firstLine="709"/>
        <w:jc w:val="both"/>
        <w:rPr>
          <w:sz w:val="28"/>
          <w:szCs w:val="28"/>
        </w:rPr>
      </w:pPr>
      <w:r w:rsidRPr="00A5155C">
        <w:rPr>
          <w:sz w:val="28"/>
          <w:szCs w:val="28"/>
        </w:rPr>
        <w:t>По окончании приема документов работник структурного подразделения многофункционального центравыдает Заявителю расписку в приеме документов.</w:t>
      </w:r>
    </w:p>
    <w:p w:rsidR="00E46843" w:rsidRPr="00A5155C" w:rsidRDefault="00E46843" w:rsidP="00E46843">
      <w:pPr>
        <w:tabs>
          <w:tab w:val="left" w:pos="1134"/>
        </w:tabs>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w:t>
      </w:r>
      <w:r w:rsidRPr="00A5155C">
        <w:rPr>
          <w:rFonts w:eastAsia="Calibri"/>
          <w:sz w:val="28"/>
          <w:szCs w:val="28"/>
          <w:lang w:eastAsia="en-US"/>
        </w:rPr>
        <w:lastRenderedPageBreak/>
        <w:t>образов документов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не должен превышать один рабочий день.</w:t>
      </w:r>
    </w:p>
    <w:p w:rsidR="00E46843" w:rsidRPr="00A5155C" w:rsidRDefault="00E46843" w:rsidP="00E46843">
      <w:pPr>
        <w:autoSpaceDE w:val="0"/>
        <w:autoSpaceDN w:val="0"/>
        <w:adjustRightInd w:val="0"/>
        <w:ind w:firstLine="709"/>
        <w:jc w:val="both"/>
        <w:rPr>
          <w:rFonts w:eastAsia="Calibri"/>
          <w:bCs/>
          <w:sz w:val="28"/>
          <w:szCs w:val="28"/>
          <w:lang w:eastAsia="en-US"/>
        </w:rPr>
      </w:pPr>
      <w:r w:rsidRPr="00A5155C">
        <w:rPr>
          <w:rFonts w:eastAsia="Calibri"/>
          <w:bCs/>
          <w:sz w:val="28"/>
          <w:szCs w:val="28"/>
          <w:lang w:eastAsia="en-US"/>
        </w:rPr>
        <w:t xml:space="preserve">Порядок и сроки передачи </w:t>
      </w:r>
      <w:r w:rsidRPr="00A5155C">
        <w:rPr>
          <w:rFonts w:eastAsia="Calibri"/>
          <w:sz w:val="28"/>
          <w:szCs w:val="28"/>
          <w:lang w:eastAsia="en-US"/>
        </w:rPr>
        <w:t xml:space="preserve">многофункциональным центром </w:t>
      </w:r>
      <w:r w:rsidRPr="00A5155C">
        <w:rPr>
          <w:rFonts w:eastAsia="Calibri"/>
          <w:bCs/>
          <w:sz w:val="28"/>
          <w:szCs w:val="28"/>
          <w:lang w:eastAsia="en-US"/>
        </w:rPr>
        <w:t xml:space="preserve">принятых им заявлений и прилагаемых документов в форме документов на бумажном носителе в </w:t>
      </w:r>
      <w:r w:rsidRPr="00A5155C">
        <w:rPr>
          <w:rFonts w:eastAsia="Calibri"/>
          <w:sz w:val="28"/>
          <w:szCs w:val="28"/>
          <w:lang w:eastAsia="en-US"/>
        </w:rPr>
        <w:t>Администрацию</w:t>
      </w:r>
      <w:r>
        <w:rPr>
          <w:rFonts w:eastAsia="Calibri"/>
          <w:sz w:val="28"/>
          <w:szCs w:val="28"/>
          <w:lang w:eastAsia="en-US"/>
        </w:rPr>
        <w:t xml:space="preserve"> (</w:t>
      </w:r>
      <w:r w:rsidRPr="00A5155C">
        <w:rPr>
          <w:rFonts w:eastAsia="Calibri"/>
          <w:bCs/>
          <w:sz w:val="28"/>
          <w:szCs w:val="28"/>
          <w:lang w:eastAsia="en-US"/>
        </w:rPr>
        <w:t>Уполномоченный орган</w:t>
      </w:r>
      <w:r>
        <w:rPr>
          <w:rFonts w:eastAsia="Calibri"/>
          <w:bCs/>
          <w:sz w:val="28"/>
          <w:szCs w:val="28"/>
          <w:lang w:eastAsia="en-US"/>
        </w:rPr>
        <w:t>)</w:t>
      </w:r>
      <w:r w:rsidRPr="00A5155C">
        <w:rPr>
          <w:rFonts w:eastAsia="Calibri"/>
          <w:bCs/>
          <w:sz w:val="28"/>
          <w:szCs w:val="28"/>
          <w:lang w:eastAsia="en-US"/>
        </w:rPr>
        <w:t xml:space="preserve"> определяются соглашением о взаимодействии, заключенным между </w:t>
      </w:r>
      <w:r w:rsidRPr="00A5155C">
        <w:rPr>
          <w:rFonts w:eastAsia="Calibri"/>
          <w:sz w:val="28"/>
          <w:szCs w:val="28"/>
          <w:lang w:eastAsia="en-US"/>
        </w:rPr>
        <w:t xml:space="preserve">многофункциональным центром </w:t>
      </w:r>
      <w:r w:rsidRPr="00A5155C">
        <w:rPr>
          <w:rFonts w:eastAsia="Calibri"/>
          <w:bCs/>
          <w:sz w:val="28"/>
          <w:szCs w:val="28"/>
          <w:lang w:eastAsia="en-US"/>
        </w:rPr>
        <w:t xml:space="preserve">и </w:t>
      </w:r>
      <w:r w:rsidRPr="00A5155C">
        <w:rPr>
          <w:rFonts w:eastAsia="Calibri"/>
          <w:sz w:val="28"/>
          <w:szCs w:val="28"/>
          <w:lang w:eastAsia="en-US"/>
        </w:rPr>
        <w:t>Администрацией</w:t>
      </w:r>
      <w:r>
        <w:rPr>
          <w:rFonts w:eastAsia="Calibri"/>
          <w:sz w:val="28"/>
          <w:szCs w:val="28"/>
          <w:lang w:eastAsia="en-US"/>
        </w:rPr>
        <w:t xml:space="preserve"> (</w:t>
      </w:r>
      <w:r w:rsidRPr="00A5155C">
        <w:rPr>
          <w:rFonts w:eastAsia="Calibri"/>
          <w:bCs/>
          <w:sz w:val="28"/>
          <w:szCs w:val="28"/>
          <w:lang w:eastAsia="en-US"/>
        </w:rPr>
        <w:t>Уполномоченным органом</w:t>
      </w:r>
      <w:r>
        <w:rPr>
          <w:rFonts w:eastAsia="Calibri"/>
          <w:bCs/>
          <w:sz w:val="28"/>
          <w:szCs w:val="28"/>
          <w:lang w:eastAsia="en-US"/>
        </w:rPr>
        <w:t>)</w:t>
      </w:r>
      <w:r w:rsidRPr="00A5155C">
        <w:rPr>
          <w:rFonts w:eastAsia="Calibri"/>
          <w:bCs/>
          <w:sz w:val="28"/>
          <w:szCs w:val="28"/>
          <w:lang w:eastAsia="en-US"/>
        </w:rPr>
        <w:t xml:space="preserve"> в порядке, установленном </w:t>
      </w:r>
      <w:hyperlink r:id="rId13" w:history="1">
        <w:r w:rsidRPr="00A5155C">
          <w:rPr>
            <w:rFonts w:eastAsia="Calibri"/>
            <w:bCs/>
            <w:sz w:val="28"/>
            <w:szCs w:val="28"/>
            <w:lang w:eastAsia="en-US"/>
          </w:rPr>
          <w:t>Постановлением</w:t>
        </w:r>
      </w:hyperlink>
      <w:r w:rsidRPr="00A5155C">
        <w:rPr>
          <w:rFonts w:eastAsia="Calibri"/>
          <w:bCs/>
          <w:sz w:val="28"/>
          <w:szCs w:val="28"/>
          <w:lang w:eastAsia="en-US"/>
        </w:rPr>
        <w:t xml:space="preserve"> № 797.</w:t>
      </w:r>
    </w:p>
    <w:p w:rsidR="00E46843"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подаче заявления о предоставлении муниципальной услуги через многофункциональный центр, Администрация</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передает документы, являющиеся результатом предоставления муниципальной услуги, в структурное подразделение многофункционального центра для последующей выдачи заявителю (его представителю). Порядок и сроки передачи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A5155C">
          <w:rPr>
            <w:rFonts w:eastAsia="Calibri"/>
            <w:sz w:val="28"/>
            <w:szCs w:val="28"/>
            <w:lang w:eastAsia="en-US"/>
          </w:rPr>
          <w:t>Постановлением</w:t>
        </w:r>
      </w:hyperlink>
      <w:r w:rsidRPr="00A5155C">
        <w:rPr>
          <w:rFonts w:eastAsia="Calibri"/>
          <w:sz w:val="28"/>
          <w:szCs w:val="28"/>
          <w:lang w:eastAsia="en-US"/>
        </w:rPr>
        <w:t xml:space="preserve"> № 797.</w:t>
      </w:r>
    </w:p>
    <w:p w:rsidR="00E46843" w:rsidRDefault="00E46843" w:rsidP="00E46843">
      <w:pPr>
        <w:autoSpaceDE w:val="0"/>
        <w:autoSpaceDN w:val="0"/>
        <w:adjustRightInd w:val="0"/>
        <w:ind w:firstLine="709"/>
        <w:jc w:val="both"/>
        <w:rPr>
          <w:rFonts w:eastAsia="Calibri"/>
          <w:sz w:val="28"/>
          <w:szCs w:val="28"/>
          <w:lang w:eastAsia="en-US"/>
        </w:rPr>
      </w:pPr>
    </w:p>
    <w:p w:rsidR="00E46843" w:rsidRPr="003D07F8" w:rsidRDefault="00E46843" w:rsidP="00E46843">
      <w:pPr>
        <w:autoSpaceDE w:val="0"/>
        <w:autoSpaceDN w:val="0"/>
        <w:adjustRightInd w:val="0"/>
        <w:ind w:firstLine="709"/>
        <w:jc w:val="center"/>
        <w:rPr>
          <w:rFonts w:eastAsia="Calibri"/>
          <w:b/>
          <w:sz w:val="28"/>
          <w:szCs w:val="28"/>
          <w:lang w:eastAsia="en-US"/>
        </w:rPr>
      </w:pPr>
      <w:r w:rsidRPr="003D07F8">
        <w:rPr>
          <w:rFonts w:eastAsia="Calibri"/>
          <w:b/>
          <w:sz w:val="28"/>
          <w:szCs w:val="28"/>
          <w:lang w:eastAsia="en-US"/>
        </w:rPr>
        <w:t xml:space="preserve">Порядок исправления допущенных опечаток и ошибок в </w:t>
      </w:r>
    </w:p>
    <w:p w:rsidR="00E46843" w:rsidRDefault="00E46843" w:rsidP="00E46843">
      <w:pPr>
        <w:autoSpaceDE w:val="0"/>
        <w:autoSpaceDN w:val="0"/>
        <w:adjustRightInd w:val="0"/>
        <w:ind w:firstLine="709"/>
        <w:jc w:val="center"/>
        <w:rPr>
          <w:rFonts w:eastAsia="Calibri"/>
          <w:b/>
          <w:sz w:val="28"/>
          <w:szCs w:val="28"/>
          <w:lang w:eastAsia="en-US"/>
        </w:rPr>
      </w:pPr>
      <w:r w:rsidRPr="003D07F8">
        <w:rPr>
          <w:rFonts w:eastAsia="Calibri"/>
          <w:b/>
          <w:sz w:val="28"/>
          <w:szCs w:val="28"/>
          <w:lang w:eastAsia="en-US"/>
        </w:rPr>
        <w:t>выданных в результате предоставления муниципальной услуги документах</w:t>
      </w:r>
    </w:p>
    <w:p w:rsidR="00E46843" w:rsidRPr="00980B06" w:rsidRDefault="00E46843" w:rsidP="00E46843">
      <w:pPr>
        <w:autoSpaceDE w:val="0"/>
        <w:autoSpaceDN w:val="0"/>
        <w:adjustRightInd w:val="0"/>
        <w:ind w:firstLine="709"/>
        <w:jc w:val="center"/>
        <w:rPr>
          <w:rFonts w:eastAsia="Calibri"/>
          <w:b/>
          <w:sz w:val="28"/>
          <w:szCs w:val="28"/>
          <w:lang w:eastAsia="en-US"/>
        </w:rPr>
      </w:pP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5. В случ</w:t>
      </w:r>
      <w:r>
        <w:rPr>
          <w:rFonts w:eastAsia="Calibri"/>
          <w:sz w:val="28"/>
          <w:szCs w:val="28"/>
          <w:lang w:eastAsia="en-US"/>
        </w:rPr>
        <w:t>ае выявления опечаток и ошибок З</w:t>
      </w:r>
      <w:r w:rsidRPr="00980B06">
        <w:rPr>
          <w:rFonts w:eastAsia="Calibri"/>
          <w:sz w:val="28"/>
          <w:szCs w:val="28"/>
          <w:lang w:eastAsia="en-US"/>
        </w:rPr>
        <w:t xml:space="preserve">аявитель вправе обратиться в Администрацию(Уполномоченный орган), с заявлением об исправлении допущенных опечаток по форме согласно </w:t>
      </w:r>
      <w:r w:rsidRPr="003D07F8">
        <w:rPr>
          <w:rFonts w:eastAsia="Calibri"/>
          <w:sz w:val="28"/>
          <w:szCs w:val="28"/>
          <w:lang w:eastAsia="en-US"/>
        </w:rPr>
        <w:t>приложению № 5 к настоящему Административному регламенту.</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 заявлении об исправлении опечаток и ошибок  в обязательном порядке указываются: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1) наименование Администрации (Уполномоченного органа), в который подается заявление об исправление опечаток;</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2) вид, дата, номер выдачи (регистрации) документа, выданного в результате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lastRenderedPageBreak/>
        <w:t xml:space="preserve">6) реквизиты документа (-ов), обосновывающих доводы заявителя о наличии опечатки, а также содержащих правильные сведения.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6. К заявлению должен быть приложен оригинал документа, выданного по результатам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если от имени З</w:t>
      </w:r>
      <w:r w:rsidRPr="00980B06">
        <w:rPr>
          <w:rFonts w:eastAsia="Calibri"/>
          <w:sz w:val="28"/>
          <w:szCs w:val="28"/>
          <w:lang w:eastAsia="en-US"/>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7. Заявление об исправлении опечаток и ошибок представляются следующими способами: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лично в Администрацию (Уполномоченный орган);</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почтовым отправлением;</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путем заполнения формы запроса через «Личный кабинет» РПГУ;</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 через многофункциональный центр.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8. Основаниями для отказа в приеме заявления об исправлении опечаток и ошибок являются: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1) представленные документы по составу и содержанию не соответствуют требованиям пунктов 3.</w:t>
      </w:r>
      <w:r>
        <w:rPr>
          <w:rFonts w:eastAsia="Calibri"/>
          <w:sz w:val="28"/>
          <w:szCs w:val="28"/>
          <w:lang w:eastAsia="en-US"/>
        </w:rPr>
        <w:t>1</w:t>
      </w:r>
      <w:r w:rsidRPr="00980B06">
        <w:rPr>
          <w:rFonts w:eastAsia="Calibri"/>
          <w:sz w:val="28"/>
          <w:szCs w:val="28"/>
          <w:lang w:eastAsia="en-US"/>
        </w:rPr>
        <w:t>5 и 3.</w:t>
      </w:r>
      <w:r>
        <w:rPr>
          <w:rFonts w:eastAsia="Calibri"/>
          <w:sz w:val="28"/>
          <w:szCs w:val="28"/>
          <w:lang w:eastAsia="en-US"/>
        </w:rPr>
        <w:t>1</w:t>
      </w:r>
      <w:r w:rsidRPr="00980B06">
        <w:rPr>
          <w:rFonts w:eastAsia="Calibri"/>
          <w:sz w:val="28"/>
          <w:szCs w:val="28"/>
          <w:lang w:eastAsia="en-US"/>
        </w:rPr>
        <w:t>6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2) заявитель не является получателем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3.19. Отказ в приеме заявления об исправлении опечаток и ошибок по иным основаниям не допускается.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Pr>
          <w:rFonts w:eastAsia="Calibri"/>
          <w:sz w:val="28"/>
          <w:szCs w:val="28"/>
          <w:lang w:eastAsia="en-US"/>
        </w:rPr>
        <w:t>пункт</w:t>
      </w:r>
      <w:r w:rsidRPr="00980B06">
        <w:rPr>
          <w:rFonts w:eastAsia="Calibri"/>
          <w:sz w:val="28"/>
          <w:szCs w:val="28"/>
          <w:lang w:eastAsia="en-US"/>
        </w:rPr>
        <w:t>ом 3.18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0. Основаниями для отказа в исправлении опечаток и ошибок являются: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w:t>
      </w:r>
      <w:r>
        <w:rPr>
          <w:rFonts w:eastAsia="Calibri"/>
          <w:sz w:val="28"/>
          <w:szCs w:val="28"/>
          <w:lang w:eastAsia="en-US"/>
        </w:rPr>
        <w:t>З</w:t>
      </w:r>
      <w:r w:rsidRPr="00980B06">
        <w:rPr>
          <w:rFonts w:eastAsia="Calibri"/>
          <w:sz w:val="28"/>
          <w:szCs w:val="28"/>
          <w:lang w:eastAsia="en-US"/>
        </w:rPr>
        <w:t>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докум</w:t>
      </w:r>
      <w:r>
        <w:rPr>
          <w:rFonts w:eastAsia="Calibri"/>
          <w:sz w:val="28"/>
          <w:szCs w:val="28"/>
          <w:lang w:eastAsia="en-US"/>
        </w:rPr>
        <w:t>енты, представленные З</w:t>
      </w:r>
      <w:r w:rsidRPr="00980B06">
        <w:rPr>
          <w:rFonts w:eastAsia="Calibri"/>
          <w:sz w:val="28"/>
          <w:szCs w:val="28"/>
          <w:lang w:eastAsia="en-US"/>
        </w:rPr>
        <w:t>аявителем в соответствии с пунктом 3.</w:t>
      </w:r>
      <w:r>
        <w:rPr>
          <w:rFonts w:eastAsia="Calibri"/>
          <w:sz w:val="28"/>
          <w:szCs w:val="28"/>
          <w:lang w:eastAsia="en-US"/>
        </w:rPr>
        <w:t>1</w:t>
      </w:r>
      <w:r w:rsidRPr="00980B06">
        <w:rPr>
          <w:rFonts w:eastAsia="Calibri"/>
          <w:sz w:val="28"/>
          <w:szCs w:val="28"/>
          <w:lang w:eastAsia="en-US"/>
        </w:rPr>
        <w:t>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w:t>
      </w:r>
      <w:r w:rsidRPr="00980B06">
        <w:rPr>
          <w:rFonts w:eastAsia="Calibri"/>
          <w:sz w:val="28"/>
          <w:szCs w:val="28"/>
          <w:lang w:eastAsia="en-US"/>
        </w:rPr>
        <w:t xml:space="preserve">21. Заявление об исправлении опечаток и ошибок регистрируется Администрацией, Уполномоченным органом в течение одного рабочего дня с </w:t>
      </w:r>
      <w:r w:rsidRPr="00980B06">
        <w:rPr>
          <w:rFonts w:eastAsia="Calibri"/>
          <w:sz w:val="28"/>
          <w:szCs w:val="28"/>
          <w:lang w:eastAsia="en-US"/>
        </w:rPr>
        <w:lastRenderedPageBreak/>
        <w:t>момента получения заявления об исправлении опечаток и ошибок</w:t>
      </w:r>
      <w:r>
        <w:rPr>
          <w:rFonts w:eastAsia="Calibri"/>
          <w:sz w:val="28"/>
          <w:szCs w:val="28"/>
          <w:lang w:eastAsia="en-US"/>
        </w:rPr>
        <w:t>,</w:t>
      </w:r>
      <w:r w:rsidRPr="00980B06">
        <w:rPr>
          <w:rFonts w:eastAsia="Calibri"/>
          <w:sz w:val="28"/>
          <w:szCs w:val="28"/>
          <w:lang w:eastAsia="en-US"/>
        </w:rPr>
        <w:t xml:space="preserve"> и документов</w:t>
      </w:r>
      <w:r>
        <w:rPr>
          <w:rFonts w:eastAsia="Calibri"/>
          <w:sz w:val="28"/>
          <w:szCs w:val="28"/>
          <w:lang w:eastAsia="en-US"/>
        </w:rPr>
        <w:t>,</w:t>
      </w:r>
      <w:r w:rsidRPr="00980B06">
        <w:rPr>
          <w:rFonts w:eastAsia="Calibri"/>
          <w:sz w:val="28"/>
          <w:szCs w:val="28"/>
          <w:lang w:eastAsia="en-US"/>
        </w:rPr>
        <w:t xml:space="preserve"> приложенных к нему.</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w:t>
      </w:r>
      <w:r w:rsidRPr="00980B06">
        <w:rPr>
          <w:rFonts w:eastAsia="Calibri"/>
          <w:sz w:val="28"/>
          <w:szCs w:val="28"/>
          <w:lang w:eastAsia="en-US"/>
        </w:rPr>
        <w:t xml:space="preserve">3. По результатам рассмотрения заявления об исправлении опечаток и ошибок Администрация, (Уполномоченный орган), в </w:t>
      </w:r>
      <w:r>
        <w:rPr>
          <w:rFonts w:eastAsia="Calibri"/>
          <w:sz w:val="28"/>
          <w:szCs w:val="28"/>
          <w:lang w:eastAsia="en-US"/>
        </w:rPr>
        <w:t>срок предусмотренный пунктом 3.2</w:t>
      </w:r>
      <w:r w:rsidRPr="00980B06">
        <w:rPr>
          <w:rFonts w:eastAsia="Calibri"/>
          <w:sz w:val="28"/>
          <w:szCs w:val="28"/>
          <w:lang w:eastAsia="en-US"/>
        </w:rPr>
        <w:t>2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 xml:space="preserve">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5 Исправление опечаток и ошибок осуществляется Администрацией, (Уполномоченным органом) в течение трех рабочих дней с момента принятия решения, предусмо</w:t>
      </w:r>
      <w:r>
        <w:rPr>
          <w:rFonts w:eastAsia="Calibri"/>
          <w:sz w:val="28"/>
          <w:szCs w:val="28"/>
          <w:lang w:eastAsia="en-US"/>
        </w:rPr>
        <w:t>тренного подпунктом 1 пункта 3.2</w:t>
      </w:r>
      <w:r w:rsidRPr="00980B06">
        <w:rPr>
          <w:rFonts w:eastAsia="Calibri"/>
          <w:sz w:val="28"/>
          <w:szCs w:val="28"/>
          <w:lang w:eastAsia="en-US"/>
        </w:rPr>
        <w:t>3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6. При исправлении опечаток и ошибок не допускается: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890CFE">
        <w:rPr>
          <w:rFonts w:eastAsia="Calibri"/>
          <w:sz w:val="28"/>
          <w:szCs w:val="28"/>
          <w:lang w:eastAsia="en-US"/>
        </w:rPr>
        <w:t>–</w:t>
      </w:r>
      <w:r w:rsidRPr="00980B06">
        <w:rPr>
          <w:rFonts w:eastAsia="Calibri"/>
          <w:sz w:val="28"/>
          <w:szCs w:val="28"/>
          <w:lang w:eastAsia="en-US"/>
        </w:rPr>
        <w:t xml:space="preserve"> изменение содержания документов, являющихся результатом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890CFE">
        <w:rPr>
          <w:rFonts w:eastAsia="Calibri"/>
          <w:sz w:val="28"/>
          <w:szCs w:val="28"/>
          <w:lang w:eastAsia="en-US"/>
        </w:rPr>
        <w:t>–</w:t>
      </w:r>
      <w:r w:rsidRPr="00980B06">
        <w:rPr>
          <w:rFonts w:eastAsia="Calibri"/>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w:t>
      </w:r>
      <w:r w:rsidRPr="00980B06">
        <w:rPr>
          <w:rFonts w:eastAsia="Calibri"/>
          <w:sz w:val="28"/>
          <w:szCs w:val="28"/>
          <w:lang w:eastAsia="en-US"/>
        </w:rPr>
        <w:t>7. Документы, предусмотренные пунктом 3.</w:t>
      </w:r>
      <w:r>
        <w:rPr>
          <w:rFonts w:eastAsia="Calibri"/>
          <w:sz w:val="28"/>
          <w:szCs w:val="28"/>
          <w:lang w:eastAsia="en-US"/>
        </w:rPr>
        <w:t>2</w:t>
      </w:r>
      <w:r w:rsidRPr="00980B06">
        <w:rPr>
          <w:rFonts w:eastAsia="Calibri"/>
          <w:sz w:val="28"/>
          <w:szCs w:val="28"/>
          <w:lang w:eastAsia="en-US"/>
        </w:rPr>
        <w:t>4 и абзацем вторым пункта 3.</w:t>
      </w:r>
      <w:r>
        <w:rPr>
          <w:rFonts w:eastAsia="Calibri"/>
          <w:sz w:val="28"/>
          <w:szCs w:val="28"/>
          <w:lang w:eastAsia="en-US"/>
        </w:rPr>
        <w:t>2</w:t>
      </w:r>
      <w:r w:rsidRPr="00980B06">
        <w:rPr>
          <w:rFonts w:eastAsia="Calibri"/>
          <w:sz w:val="28"/>
          <w:szCs w:val="28"/>
          <w:lang w:eastAsia="en-US"/>
        </w:rPr>
        <w:t>5 Административного регламента, направляются заявителю по почте или вручаются лично в течение 1 рабочего дня с момента их подписания.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w:t>
      </w:r>
      <w:r>
        <w:rPr>
          <w:rFonts w:eastAsia="Calibri"/>
          <w:sz w:val="28"/>
          <w:szCs w:val="28"/>
          <w:lang w:eastAsia="en-US"/>
        </w:rPr>
        <w:t>енного подпунктом 1 пункта 3.2</w:t>
      </w:r>
      <w:r w:rsidRPr="00980B06">
        <w:rPr>
          <w:rFonts w:eastAsia="Calibri"/>
          <w:sz w:val="28"/>
          <w:szCs w:val="28"/>
          <w:lang w:eastAsia="en-US"/>
        </w:rPr>
        <w:t xml:space="preserve">3 </w:t>
      </w:r>
      <w:r w:rsidRPr="00980B06">
        <w:rPr>
          <w:rFonts w:eastAsia="Calibri"/>
          <w:sz w:val="28"/>
          <w:szCs w:val="28"/>
          <w:lang w:eastAsia="en-US"/>
        </w:rPr>
        <w:lastRenderedPageBreak/>
        <w:t>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46843" w:rsidRPr="00A5155C"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28</w:t>
      </w:r>
      <w:r w:rsidRPr="00980B06">
        <w:rPr>
          <w:rFonts w:eastAsia="Calibri"/>
          <w:sz w:val="28"/>
          <w:szCs w:val="28"/>
          <w:lang w:eastAsia="en-US"/>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w:t>
      </w:r>
      <w:r>
        <w:rPr>
          <w:rFonts w:eastAsia="Calibri"/>
          <w:sz w:val="28"/>
          <w:szCs w:val="28"/>
          <w:lang w:eastAsia="en-US"/>
        </w:rPr>
        <w:t>, плата с З</w:t>
      </w:r>
      <w:r w:rsidRPr="00980B06">
        <w:rPr>
          <w:rFonts w:eastAsia="Calibri"/>
          <w:sz w:val="28"/>
          <w:szCs w:val="28"/>
          <w:lang w:eastAsia="en-US"/>
        </w:rPr>
        <w:t>аявителя не взимается.</w:t>
      </w:r>
    </w:p>
    <w:p w:rsidR="00E46843" w:rsidRPr="00A5155C" w:rsidRDefault="00E46843" w:rsidP="00E46843">
      <w:pPr>
        <w:ind w:firstLine="709"/>
        <w:rPr>
          <w:rFonts w:eastAsia="Calibri"/>
          <w:sz w:val="28"/>
          <w:szCs w:val="28"/>
          <w:lang w:eastAsia="en-US"/>
        </w:rPr>
      </w:pPr>
    </w:p>
    <w:p w:rsidR="00E46843" w:rsidRPr="00A5155C" w:rsidRDefault="00E46843" w:rsidP="00E46843">
      <w:pPr>
        <w:widowControl w:val="0"/>
        <w:autoSpaceDE w:val="0"/>
        <w:autoSpaceDN w:val="0"/>
        <w:adjustRightInd w:val="0"/>
        <w:ind w:firstLine="709"/>
        <w:jc w:val="center"/>
        <w:rPr>
          <w:b/>
          <w:sz w:val="28"/>
          <w:szCs w:val="28"/>
        </w:rPr>
      </w:pPr>
      <w:r w:rsidRPr="00A5155C">
        <w:rPr>
          <w:b/>
          <w:sz w:val="28"/>
          <w:szCs w:val="28"/>
          <w:lang w:val="en-US"/>
        </w:rPr>
        <w:t>IV</w:t>
      </w:r>
      <w:r w:rsidRPr="00A5155C">
        <w:rPr>
          <w:b/>
          <w:sz w:val="28"/>
          <w:szCs w:val="28"/>
        </w:rPr>
        <w:t>. Формы контроля за исполнением административного регламента</w:t>
      </w:r>
    </w:p>
    <w:p w:rsidR="00E46843" w:rsidRPr="00A5155C"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Порядок осуществления текущего контроля за соблюдением</w:t>
      </w:r>
    </w:p>
    <w:p w:rsidR="00E46843" w:rsidRPr="00A5155C" w:rsidRDefault="00E46843" w:rsidP="00E46843">
      <w:pPr>
        <w:autoSpaceDE w:val="0"/>
        <w:autoSpaceDN w:val="0"/>
        <w:adjustRightInd w:val="0"/>
        <w:jc w:val="center"/>
        <w:rPr>
          <w:b/>
          <w:sz w:val="28"/>
          <w:szCs w:val="28"/>
        </w:rPr>
      </w:pPr>
      <w:r w:rsidRPr="00A5155C">
        <w:rPr>
          <w:b/>
          <w:sz w:val="28"/>
          <w:szCs w:val="28"/>
        </w:rPr>
        <w:t>и исполнением ответственными должностными лицами положений</w:t>
      </w:r>
    </w:p>
    <w:p w:rsidR="00E46843" w:rsidRPr="00A5155C" w:rsidRDefault="00E46843" w:rsidP="00E46843">
      <w:pPr>
        <w:autoSpaceDE w:val="0"/>
        <w:autoSpaceDN w:val="0"/>
        <w:adjustRightInd w:val="0"/>
        <w:jc w:val="center"/>
        <w:rPr>
          <w:b/>
          <w:sz w:val="28"/>
          <w:szCs w:val="28"/>
        </w:rPr>
      </w:pPr>
      <w:r w:rsidRPr="00A5155C">
        <w:rPr>
          <w:b/>
          <w:sz w:val="28"/>
          <w:szCs w:val="28"/>
        </w:rPr>
        <w:t>регламента и иных нормативных правовых актов,</w:t>
      </w:r>
    </w:p>
    <w:p w:rsidR="00E46843" w:rsidRPr="00A5155C" w:rsidRDefault="00E46843" w:rsidP="00E46843">
      <w:pPr>
        <w:autoSpaceDE w:val="0"/>
        <w:autoSpaceDN w:val="0"/>
        <w:adjustRightInd w:val="0"/>
        <w:jc w:val="center"/>
        <w:rPr>
          <w:b/>
          <w:sz w:val="28"/>
          <w:szCs w:val="28"/>
        </w:rPr>
      </w:pPr>
      <w:r w:rsidRPr="00A5155C">
        <w:rPr>
          <w:b/>
          <w:sz w:val="28"/>
          <w:szCs w:val="28"/>
        </w:rPr>
        <w:t>устанавливающих требования к предоставлению муниципальной</w:t>
      </w:r>
    </w:p>
    <w:p w:rsidR="00E46843" w:rsidRDefault="00E46843" w:rsidP="00E46843">
      <w:pPr>
        <w:autoSpaceDE w:val="0"/>
        <w:autoSpaceDN w:val="0"/>
        <w:adjustRightInd w:val="0"/>
        <w:jc w:val="center"/>
        <w:rPr>
          <w:b/>
          <w:sz w:val="28"/>
          <w:szCs w:val="28"/>
        </w:rPr>
      </w:pPr>
      <w:r w:rsidRPr="00A5155C">
        <w:rPr>
          <w:b/>
          <w:sz w:val="28"/>
          <w:szCs w:val="28"/>
        </w:rPr>
        <w:t>услуги, а также принятием ими решений</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уполномоченными на осуществление контроля за предоставлением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Текущий контроль осуществляется путем проведения проверок:</w:t>
      </w:r>
    </w:p>
    <w:p w:rsidR="00E46843" w:rsidRPr="00A5155C" w:rsidRDefault="00E46843" w:rsidP="00E46843">
      <w:pPr>
        <w:autoSpaceDE w:val="0"/>
        <w:autoSpaceDN w:val="0"/>
        <w:adjustRightInd w:val="0"/>
        <w:ind w:firstLine="540"/>
        <w:jc w:val="both"/>
        <w:rPr>
          <w:sz w:val="28"/>
          <w:szCs w:val="28"/>
        </w:rPr>
      </w:pPr>
      <w:r w:rsidRPr="00A5155C">
        <w:rPr>
          <w:sz w:val="28"/>
          <w:szCs w:val="28"/>
        </w:rPr>
        <w:t>решений о предоставлении (об отказе в предоставлении)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выявления и устранения нарушений прав граждан;</w:t>
      </w:r>
    </w:p>
    <w:p w:rsidR="00E46843" w:rsidRPr="00A5155C" w:rsidRDefault="00E46843" w:rsidP="00E46843">
      <w:pPr>
        <w:autoSpaceDE w:val="0"/>
        <w:autoSpaceDN w:val="0"/>
        <w:adjustRightInd w:val="0"/>
        <w:ind w:firstLine="540"/>
        <w:jc w:val="both"/>
        <w:rPr>
          <w:sz w:val="28"/>
          <w:szCs w:val="28"/>
        </w:rPr>
      </w:pPr>
      <w:r w:rsidRPr="00A5155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lastRenderedPageBreak/>
        <w:t>Порядок и периодичность осуществления плановых и внеплановых</w:t>
      </w:r>
    </w:p>
    <w:p w:rsidR="00E46843" w:rsidRPr="00A5155C" w:rsidRDefault="00E46843" w:rsidP="00E46843">
      <w:pPr>
        <w:autoSpaceDE w:val="0"/>
        <w:autoSpaceDN w:val="0"/>
        <w:adjustRightInd w:val="0"/>
        <w:jc w:val="center"/>
        <w:rPr>
          <w:b/>
          <w:sz w:val="28"/>
          <w:szCs w:val="28"/>
        </w:rPr>
      </w:pPr>
      <w:r w:rsidRPr="00A5155C">
        <w:rPr>
          <w:b/>
          <w:sz w:val="28"/>
          <w:szCs w:val="28"/>
        </w:rPr>
        <w:t>проверок полноты и качества предоставления муниципальной</w:t>
      </w:r>
    </w:p>
    <w:p w:rsidR="00E46843" w:rsidRPr="00A5155C" w:rsidRDefault="00E46843" w:rsidP="00E46843">
      <w:pPr>
        <w:autoSpaceDE w:val="0"/>
        <w:autoSpaceDN w:val="0"/>
        <w:adjustRightInd w:val="0"/>
        <w:jc w:val="center"/>
        <w:rPr>
          <w:b/>
          <w:sz w:val="28"/>
          <w:szCs w:val="28"/>
        </w:rPr>
      </w:pPr>
      <w:r w:rsidRPr="00A5155C">
        <w:rPr>
          <w:b/>
          <w:sz w:val="28"/>
          <w:szCs w:val="28"/>
        </w:rPr>
        <w:t>услуги, в том числе порядок и формы контроля за полнотой</w:t>
      </w:r>
    </w:p>
    <w:p w:rsidR="00E46843" w:rsidRDefault="00E46843" w:rsidP="00E46843">
      <w:pPr>
        <w:autoSpaceDE w:val="0"/>
        <w:autoSpaceDN w:val="0"/>
        <w:adjustRightInd w:val="0"/>
        <w:jc w:val="center"/>
        <w:rPr>
          <w:b/>
          <w:sz w:val="28"/>
          <w:szCs w:val="28"/>
        </w:rPr>
      </w:pPr>
      <w:r w:rsidRPr="00A5155C">
        <w:rPr>
          <w:b/>
          <w:sz w:val="28"/>
          <w:szCs w:val="28"/>
        </w:rPr>
        <w:t>и качеством предоставления муниципальной услуги</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46843" w:rsidRPr="00A5155C" w:rsidRDefault="00E46843" w:rsidP="00E46843">
      <w:pPr>
        <w:autoSpaceDE w:val="0"/>
        <w:autoSpaceDN w:val="0"/>
        <w:adjustRightInd w:val="0"/>
        <w:ind w:firstLine="540"/>
        <w:jc w:val="both"/>
        <w:rPr>
          <w:sz w:val="28"/>
          <w:szCs w:val="28"/>
        </w:rPr>
      </w:pPr>
      <w:r w:rsidRPr="00A5155C">
        <w:rPr>
          <w:sz w:val="28"/>
          <w:szCs w:val="28"/>
        </w:rPr>
        <w:t>4.3. Плановые проверки осуществляются на основании годовых планов работы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утверждаемых руководителем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При плановой проверке полноты и качества предоставления муниципальной услуги контролю подлежат:</w:t>
      </w:r>
    </w:p>
    <w:p w:rsidR="00E46843" w:rsidRPr="00A5155C" w:rsidRDefault="00E46843" w:rsidP="00E46843">
      <w:pPr>
        <w:autoSpaceDE w:val="0"/>
        <w:autoSpaceDN w:val="0"/>
        <w:adjustRightInd w:val="0"/>
        <w:ind w:firstLine="540"/>
        <w:jc w:val="both"/>
        <w:rPr>
          <w:sz w:val="28"/>
          <w:szCs w:val="28"/>
        </w:rPr>
      </w:pPr>
      <w:r w:rsidRPr="00A5155C">
        <w:rPr>
          <w:sz w:val="28"/>
          <w:szCs w:val="28"/>
        </w:rPr>
        <w:t>соблюдение сроков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соблюдение положений настоящего Административного регламента;</w:t>
      </w:r>
    </w:p>
    <w:p w:rsidR="00E46843" w:rsidRPr="00A5155C" w:rsidRDefault="00E46843" w:rsidP="00E46843">
      <w:pPr>
        <w:autoSpaceDE w:val="0"/>
        <w:autoSpaceDN w:val="0"/>
        <w:adjustRightInd w:val="0"/>
        <w:ind w:firstLine="540"/>
        <w:jc w:val="both"/>
        <w:rPr>
          <w:sz w:val="28"/>
          <w:szCs w:val="28"/>
        </w:rPr>
      </w:pPr>
      <w:r w:rsidRPr="00A5155C">
        <w:rPr>
          <w:sz w:val="28"/>
          <w:szCs w:val="28"/>
        </w:rPr>
        <w:t>правильность и обоснованность принятого решения об отказе в предоставлении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Основанием для проведения внеплановых проверок являются:</w:t>
      </w:r>
    </w:p>
    <w:p w:rsidR="00E46843" w:rsidRPr="00A5155C" w:rsidRDefault="00E46843" w:rsidP="00E46843">
      <w:pPr>
        <w:autoSpaceDE w:val="0"/>
        <w:autoSpaceDN w:val="0"/>
        <w:adjustRightInd w:val="0"/>
        <w:ind w:firstLine="540"/>
        <w:jc w:val="both"/>
        <w:rPr>
          <w:sz w:val="28"/>
          <w:szCs w:val="28"/>
        </w:rPr>
      </w:pPr>
      <w:r w:rsidRPr="00A5155C">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46843" w:rsidRPr="00A5155C" w:rsidRDefault="00E46843" w:rsidP="00E46843">
      <w:pPr>
        <w:autoSpaceDE w:val="0"/>
        <w:autoSpaceDN w:val="0"/>
        <w:adjustRightInd w:val="0"/>
        <w:ind w:firstLine="540"/>
        <w:jc w:val="both"/>
        <w:rPr>
          <w:sz w:val="28"/>
          <w:szCs w:val="28"/>
        </w:rPr>
      </w:pPr>
      <w:r w:rsidRPr="00A5155C">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4.4. Для проведения проверки создается комиссия, в состав которой включаются должностные лица и специалисты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Проверка осуществляется на основании приказа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проводившими проверку. Проверяемые лица под роспись знакомятся со справкой.</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Ответственность должностных лиц за решения и действия</w:t>
      </w:r>
    </w:p>
    <w:p w:rsidR="00E46843" w:rsidRPr="00A5155C" w:rsidRDefault="00E46843" w:rsidP="00E46843">
      <w:pPr>
        <w:autoSpaceDE w:val="0"/>
        <w:autoSpaceDN w:val="0"/>
        <w:adjustRightInd w:val="0"/>
        <w:jc w:val="center"/>
        <w:rPr>
          <w:b/>
          <w:sz w:val="28"/>
          <w:szCs w:val="28"/>
        </w:rPr>
      </w:pPr>
      <w:r w:rsidRPr="00A5155C">
        <w:rPr>
          <w:b/>
          <w:sz w:val="28"/>
          <w:szCs w:val="28"/>
        </w:rPr>
        <w:t>(бездействие), принимаемые (осуществляемые) ими в ходе</w:t>
      </w:r>
    </w:p>
    <w:p w:rsidR="00E46843" w:rsidRDefault="00E46843" w:rsidP="00E46843">
      <w:pPr>
        <w:autoSpaceDE w:val="0"/>
        <w:autoSpaceDN w:val="0"/>
        <w:adjustRightInd w:val="0"/>
        <w:jc w:val="center"/>
        <w:rPr>
          <w:b/>
          <w:sz w:val="28"/>
          <w:szCs w:val="28"/>
        </w:rPr>
      </w:pPr>
      <w:r w:rsidRPr="00A5155C">
        <w:rPr>
          <w:b/>
          <w:sz w:val="28"/>
          <w:szCs w:val="28"/>
        </w:rPr>
        <w:t>предоставления муниципальной услуги</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46843" w:rsidRPr="00A5155C" w:rsidRDefault="00E46843" w:rsidP="00E46843">
      <w:pPr>
        <w:autoSpaceDE w:val="0"/>
        <w:autoSpaceDN w:val="0"/>
        <w:adjustRightInd w:val="0"/>
        <w:ind w:firstLine="540"/>
        <w:jc w:val="both"/>
        <w:rPr>
          <w:sz w:val="28"/>
          <w:szCs w:val="28"/>
        </w:rPr>
      </w:pPr>
      <w:r w:rsidRPr="00A5155C">
        <w:rPr>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46843" w:rsidRPr="00A5155C" w:rsidRDefault="00E46843" w:rsidP="00E46843">
      <w:pPr>
        <w:autoSpaceDE w:val="0"/>
        <w:autoSpaceDN w:val="0"/>
        <w:adjustRightInd w:val="0"/>
        <w:ind w:firstLine="540"/>
        <w:jc w:val="both"/>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Требования к порядку и формам контроля за предоставлением</w:t>
      </w:r>
    </w:p>
    <w:p w:rsidR="00E46843" w:rsidRPr="00A5155C" w:rsidRDefault="00E46843" w:rsidP="00E46843">
      <w:pPr>
        <w:autoSpaceDE w:val="0"/>
        <w:autoSpaceDN w:val="0"/>
        <w:adjustRightInd w:val="0"/>
        <w:jc w:val="center"/>
        <w:rPr>
          <w:b/>
          <w:sz w:val="28"/>
          <w:szCs w:val="28"/>
        </w:rPr>
      </w:pPr>
      <w:r w:rsidRPr="00A5155C">
        <w:rPr>
          <w:b/>
          <w:sz w:val="28"/>
          <w:szCs w:val="28"/>
        </w:rPr>
        <w:t>муниципальной услуги, в том числе со стороны граждан,</w:t>
      </w:r>
    </w:p>
    <w:p w:rsidR="00E46843" w:rsidRDefault="00E46843" w:rsidP="00E46843">
      <w:pPr>
        <w:autoSpaceDE w:val="0"/>
        <w:autoSpaceDN w:val="0"/>
        <w:adjustRightInd w:val="0"/>
        <w:jc w:val="center"/>
        <w:rPr>
          <w:b/>
          <w:sz w:val="28"/>
          <w:szCs w:val="28"/>
        </w:rPr>
      </w:pPr>
      <w:r w:rsidRPr="00A5155C">
        <w:rPr>
          <w:b/>
          <w:sz w:val="28"/>
          <w:szCs w:val="28"/>
        </w:rPr>
        <w:t>их объединений и организаций</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46843" w:rsidRPr="00A5155C" w:rsidRDefault="00E46843" w:rsidP="00E46843">
      <w:pPr>
        <w:autoSpaceDE w:val="0"/>
        <w:autoSpaceDN w:val="0"/>
        <w:adjustRightInd w:val="0"/>
        <w:ind w:firstLine="540"/>
        <w:jc w:val="both"/>
        <w:rPr>
          <w:sz w:val="28"/>
          <w:szCs w:val="28"/>
        </w:rPr>
      </w:pPr>
      <w:r w:rsidRPr="00A5155C">
        <w:rPr>
          <w:sz w:val="28"/>
          <w:szCs w:val="28"/>
        </w:rPr>
        <w:t>Граждане, их объединения и организации также имеют право:</w:t>
      </w:r>
    </w:p>
    <w:p w:rsidR="00E46843" w:rsidRPr="00A5155C" w:rsidRDefault="00E46843" w:rsidP="00E46843">
      <w:pPr>
        <w:autoSpaceDE w:val="0"/>
        <w:autoSpaceDN w:val="0"/>
        <w:adjustRightInd w:val="0"/>
        <w:ind w:firstLine="540"/>
        <w:jc w:val="both"/>
        <w:rPr>
          <w:sz w:val="28"/>
          <w:szCs w:val="28"/>
        </w:rPr>
      </w:pPr>
      <w:r w:rsidRPr="00A5155C">
        <w:rPr>
          <w:sz w:val="28"/>
          <w:szCs w:val="28"/>
        </w:rPr>
        <w:t>направлять замечания и предложения по улучшению доступности и качества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вносить предложения о мерах по устранению нарушений настоящего Административного регламента.</w:t>
      </w:r>
    </w:p>
    <w:p w:rsidR="00E46843" w:rsidRPr="00A5155C" w:rsidRDefault="00E46843" w:rsidP="00E46843">
      <w:pPr>
        <w:autoSpaceDE w:val="0"/>
        <w:autoSpaceDN w:val="0"/>
        <w:adjustRightInd w:val="0"/>
        <w:ind w:firstLine="540"/>
        <w:jc w:val="both"/>
        <w:rPr>
          <w:sz w:val="28"/>
          <w:szCs w:val="28"/>
        </w:rPr>
      </w:pPr>
      <w:r w:rsidRPr="00A5155C">
        <w:rPr>
          <w:sz w:val="28"/>
          <w:szCs w:val="28"/>
        </w:rPr>
        <w:t>4.8. Должностные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E46843" w:rsidRPr="00A5155C" w:rsidRDefault="00E46843" w:rsidP="00E46843">
      <w:pPr>
        <w:autoSpaceDE w:val="0"/>
        <w:autoSpaceDN w:val="0"/>
        <w:adjustRightInd w:val="0"/>
        <w:ind w:firstLine="540"/>
        <w:jc w:val="both"/>
        <w:rPr>
          <w:sz w:val="28"/>
          <w:szCs w:val="28"/>
        </w:rPr>
      </w:pPr>
      <w:r w:rsidRPr="00A5155C">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widowControl w:val="0"/>
        <w:autoSpaceDE w:val="0"/>
        <w:autoSpaceDN w:val="0"/>
        <w:adjustRightInd w:val="0"/>
        <w:ind w:firstLine="709"/>
        <w:jc w:val="center"/>
        <w:outlineLvl w:val="1"/>
        <w:rPr>
          <w:b/>
          <w:sz w:val="28"/>
          <w:szCs w:val="28"/>
        </w:rPr>
      </w:pPr>
      <w:r w:rsidRPr="00A5155C">
        <w:rPr>
          <w:b/>
          <w:sz w:val="28"/>
          <w:szCs w:val="28"/>
          <w:lang w:val="en-US"/>
        </w:rPr>
        <w:t>V</w:t>
      </w:r>
      <w:r w:rsidRPr="00A5155C">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46843" w:rsidRPr="00A5155C" w:rsidRDefault="00E46843" w:rsidP="00E46843">
      <w:pPr>
        <w:widowControl w:val="0"/>
        <w:autoSpaceDE w:val="0"/>
        <w:autoSpaceDN w:val="0"/>
        <w:adjustRightInd w:val="0"/>
        <w:ind w:firstLine="709"/>
        <w:jc w:val="both"/>
        <w:outlineLvl w:val="1"/>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 Заявитель имеет право на обжалование решения и (или) действий (бездействия)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должностных лиц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муниципальных служащих, </w:t>
      </w:r>
      <w:r w:rsidRPr="00A5155C">
        <w:rPr>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5" w:history="1">
        <w:r w:rsidRPr="00A5155C">
          <w:rPr>
            <w:bCs/>
            <w:sz w:val="28"/>
            <w:szCs w:val="28"/>
          </w:rPr>
          <w:t>частью 1.1 статьи 16</w:t>
        </w:r>
      </w:hyperlink>
      <w:r w:rsidRPr="00A5155C">
        <w:rPr>
          <w:bCs/>
          <w:sz w:val="28"/>
          <w:szCs w:val="28"/>
        </w:rPr>
        <w:t xml:space="preserve"> Федерального закона № 210-ФЗ (далее – привлекаемая организация), и их работников </w:t>
      </w:r>
      <w:r w:rsidRPr="00A5155C">
        <w:rPr>
          <w:sz w:val="28"/>
          <w:szCs w:val="28"/>
        </w:rPr>
        <w:t>в досудебном (внесудебном) порядке (далее – жалоба).</w:t>
      </w:r>
    </w:p>
    <w:p w:rsidR="00E46843" w:rsidRPr="00A5155C" w:rsidRDefault="00E46843" w:rsidP="00E46843">
      <w:pPr>
        <w:autoSpaceDE w:val="0"/>
        <w:autoSpaceDN w:val="0"/>
        <w:adjustRightInd w:val="0"/>
        <w:ind w:firstLine="709"/>
        <w:jc w:val="both"/>
        <w:outlineLvl w:val="0"/>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lastRenderedPageBreak/>
        <w:t>Предмет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5.2. Предметом досудебного (внесудебного) обжалования являются решения и действия (бездействие)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предоставляюще</w:t>
      </w:r>
      <w:r>
        <w:rPr>
          <w:sz w:val="28"/>
          <w:szCs w:val="28"/>
        </w:rPr>
        <w:t>й</w:t>
      </w:r>
      <w:r w:rsidRPr="00A5155C">
        <w:rPr>
          <w:sz w:val="28"/>
          <w:szCs w:val="28"/>
        </w:rPr>
        <w:t xml:space="preserve">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6" w:history="1">
        <w:r w:rsidRPr="00A5155C">
          <w:rPr>
            <w:rStyle w:val="a9"/>
            <w:sz w:val="28"/>
            <w:szCs w:val="28"/>
          </w:rPr>
          <w:t>статьями 11.1</w:t>
        </w:r>
      </w:hyperlink>
      <w:r w:rsidRPr="00A5155C">
        <w:rPr>
          <w:sz w:val="28"/>
          <w:szCs w:val="28"/>
        </w:rPr>
        <w:t xml:space="preserve"> и </w:t>
      </w:r>
      <w:hyperlink r:id="rId17" w:history="1">
        <w:r w:rsidRPr="00A5155C">
          <w:rPr>
            <w:rStyle w:val="a9"/>
            <w:sz w:val="28"/>
            <w:szCs w:val="28"/>
          </w:rPr>
          <w:t>11.2</w:t>
        </w:r>
      </w:hyperlink>
      <w:r w:rsidRPr="00A5155C">
        <w:rPr>
          <w:sz w:val="28"/>
          <w:szCs w:val="28"/>
        </w:rPr>
        <w:t xml:space="preserve"> Федерального закона № 210-ФЗ, в том числе в следующих случаях:</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5155C">
        <w:rPr>
          <w:bCs/>
          <w:sz w:val="28"/>
          <w:szCs w:val="28"/>
        </w:rPr>
        <w:t xml:space="preserve">Федерального закона </w:t>
      </w:r>
      <w:r>
        <w:rPr>
          <w:bCs/>
          <w:sz w:val="28"/>
          <w:szCs w:val="28"/>
        </w:rPr>
        <w:br/>
      </w:r>
      <w:r w:rsidRPr="00A5155C">
        <w:rPr>
          <w:bCs/>
          <w:sz w:val="28"/>
          <w:szCs w:val="28"/>
        </w:rPr>
        <w:t>№ 210-ФЗ</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540"/>
        <w:jc w:val="both"/>
        <w:rPr>
          <w:sz w:val="28"/>
          <w:szCs w:val="28"/>
        </w:rPr>
      </w:pPr>
      <w:r w:rsidRPr="00A5155C">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851"/>
        <w:jc w:val="both"/>
        <w:rPr>
          <w:sz w:val="28"/>
          <w:szCs w:val="28"/>
        </w:rPr>
      </w:pPr>
      <w:r w:rsidRPr="00A5155C">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sz w:val="28"/>
          <w:szCs w:val="28"/>
        </w:rPr>
      </w:pPr>
      <w:r w:rsidRPr="00A5155C">
        <w:rPr>
          <w:sz w:val="28"/>
          <w:szCs w:val="28"/>
        </w:rPr>
        <w:t>отказ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должностного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в исправлении допущенных </w:t>
      </w:r>
      <w:r w:rsidRPr="00A5155C">
        <w:rPr>
          <w:sz w:val="28"/>
          <w:szCs w:val="28"/>
        </w:rPr>
        <w:lastRenderedPageBreak/>
        <w:t xml:space="preserve">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709"/>
        <w:jc w:val="both"/>
        <w:rPr>
          <w:sz w:val="28"/>
          <w:szCs w:val="28"/>
        </w:rPr>
      </w:pPr>
      <w:r w:rsidRPr="00A5155C">
        <w:rPr>
          <w:sz w:val="28"/>
          <w:szCs w:val="28"/>
        </w:rPr>
        <w:t>нарушение срока или порядка выдачи документов по результатам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rPr>
          <w:b/>
          <w:sz w:val="28"/>
          <w:szCs w:val="28"/>
        </w:rPr>
      </w:pPr>
      <w:r w:rsidRPr="00A5155C">
        <w:rPr>
          <w:b/>
          <w:sz w:val="28"/>
          <w:szCs w:val="28"/>
        </w:rPr>
        <w:t xml:space="preserve">Органы местного самоуправления, организации и </w:t>
      </w:r>
      <w:r w:rsidRPr="00A5155C">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5.3. Жалоба на решения и действия (бездействие)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должностного лица Администрации</w:t>
      </w:r>
      <w:r>
        <w:rPr>
          <w:sz w:val="28"/>
          <w:szCs w:val="28"/>
        </w:rPr>
        <w:br/>
        <w:t>(У</w:t>
      </w:r>
      <w:r w:rsidRPr="00A5155C">
        <w:rPr>
          <w:sz w:val="28"/>
          <w:szCs w:val="28"/>
        </w:rPr>
        <w:t>полномоченного органа</w:t>
      </w:r>
      <w:r>
        <w:rPr>
          <w:sz w:val="28"/>
          <w:szCs w:val="28"/>
        </w:rPr>
        <w:t>)</w:t>
      </w:r>
      <w:r w:rsidRPr="00A5155C">
        <w:rPr>
          <w:sz w:val="28"/>
          <w:szCs w:val="28"/>
        </w:rPr>
        <w:t>, муниципального служащего подается руководителю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w:t>
      </w:r>
      <w:r>
        <w:rPr>
          <w:sz w:val="28"/>
          <w:szCs w:val="28"/>
        </w:rPr>
        <w:t>,</w:t>
      </w:r>
      <w:r w:rsidRPr="00A5155C">
        <w:rPr>
          <w:sz w:val="28"/>
          <w:szCs w:val="28"/>
        </w:rPr>
        <w:t xml:space="preserve"> рассматривается непосредственно руководителем Уполномоченного органа.</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46843" w:rsidRPr="00A5155C" w:rsidRDefault="00E46843" w:rsidP="00E46843">
      <w:pPr>
        <w:autoSpaceDE w:val="0"/>
        <w:autoSpaceDN w:val="0"/>
        <w:adjustRightInd w:val="0"/>
        <w:ind w:firstLine="540"/>
        <w:jc w:val="both"/>
        <w:rPr>
          <w:bCs/>
          <w:sz w:val="28"/>
          <w:szCs w:val="28"/>
        </w:rPr>
      </w:pPr>
      <w:r w:rsidRPr="00A5155C">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E46843" w:rsidRPr="00A5155C" w:rsidRDefault="00E46843" w:rsidP="00E46843">
      <w:pPr>
        <w:autoSpaceDE w:val="0"/>
        <w:autoSpaceDN w:val="0"/>
        <w:adjustRightInd w:val="0"/>
        <w:ind w:firstLine="709"/>
        <w:jc w:val="both"/>
        <w:rPr>
          <w:sz w:val="28"/>
          <w:szCs w:val="28"/>
        </w:rPr>
      </w:pPr>
      <w:r w:rsidRPr="00A5155C">
        <w:rPr>
          <w:sz w:val="28"/>
          <w:szCs w:val="28"/>
        </w:rPr>
        <w:t>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Порядок подачи и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Жалоба должна содержать:</w:t>
      </w:r>
    </w:p>
    <w:p w:rsidR="00E46843" w:rsidRPr="00A5155C" w:rsidRDefault="00E46843" w:rsidP="00E46843">
      <w:pPr>
        <w:autoSpaceDE w:val="0"/>
        <w:autoSpaceDN w:val="0"/>
        <w:adjustRightInd w:val="0"/>
        <w:ind w:firstLine="709"/>
        <w:jc w:val="both"/>
        <w:rPr>
          <w:sz w:val="28"/>
          <w:szCs w:val="28"/>
        </w:rPr>
      </w:pPr>
      <w:r w:rsidRPr="00A5155C">
        <w:rPr>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46843" w:rsidRPr="00A5155C" w:rsidRDefault="00E46843" w:rsidP="00E46843">
      <w:pPr>
        <w:autoSpaceDE w:val="0"/>
        <w:autoSpaceDN w:val="0"/>
        <w:adjustRightInd w:val="0"/>
        <w:ind w:firstLine="709"/>
        <w:jc w:val="both"/>
        <w:rPr>
          <w:sz w:val="28"/>
          <w:szCs w:val="28"/>
        </w:rPr>
      </w:pPr>
      <w:r w:rsidRPr="00A5155C">
        <w:rPr>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а) оформленная в соответствии с </w:t>
      </w:r>
      <w:hyperlink r:id="rId22" w:history="1">
        <w:r w:rsidRPr="00A5155C">
          <w:rPr>
            <w:sz w:val="28"/>
            <w:szCs w:val="28"/>
          </w:rPr>
          <w:t>законодательством</w:t>
        </w:r>
      </w:hyperlink>
      <w:r w:rsidRPr="00A5155C">
        <w:rPr>
          <w:sz w:val="28"/>
          <w:szCs w:val="28"/>
        </w:rPr>
        <w:t xml:space="preserve"> Российской Федерации доверенность (для физических лиц);</w:t>
      </w:r>
    </w:p>
    <w:p w:rsidR="00E46843" w:rsidRPr="00A5155C" w:rsidRDefault="00E46843" w:rsidP="00E46843">
      <w:pPr>
        <w:autoSpaceDE w:val="0"/>
        <w:autoSpaceDN w:val="0"/>
        <w:adjustRightInd w:val="0"/>
        <w:ind w:firstLine="709"/>
        <w:jc w:val="both"/>
        <w:rPr>
          <w:sz w:val="28"/>
          <w:szCs w:val="28"/>
        </w:rPr>
      </w:pPr>
      <w:r w:rsidRPr="00A5155C">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46843" w:rsidRPr="00A5155C" w:rsidRDefault="00E46843" w:rsidP="00E46843">
      <w:pPr>
        <w:autoSpaceDE w:val="0"/>
        <w:autoSpaceDN w:val="0"/>
        <w:adjustRightInd w:val="0"/>
        <w:ind w:firstLine="709"/>
        <w:jc w:val="both"/>
        <w:rPr>
          <w:sz w:val="28"/>
          <w:szCs w:val="28"/>
        </w:rPr>
      </w:pPr>
      <w:r w:rsidRPr="00A5155C">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t>5.5. Прием жалоб в письменной форме осуществляется:</w:t>
      </w:r>
    </w:p>
    <w:p w:rsidR="00E46843" w:rsidRPr="00A5155C" w:rsidRDefault="00E46843" w:rsidP="00E46843">
      <w:pPr>
        <w:autoSpaceDE w:val="0"/>
        <w:autoSpaceDN w:val="0"/>
        <w:adjustRightInd w:val="0"/>
        <w:ind w:firstLine="709"/>
        <w:jc w:val="both"/>
        <w:rPr>
          <w:sz w:val="28"/>
          <w:szCs w:val="28"/>
        </w:rPr>
      </w:pPr>
      <w:r w:rsidRPr="00A5155C">
        <w:rPr>
          <w:sz w:val="28"/>
          <w:szCs w:val="28"/>
        </w:rPr>
        <w:t>5.5.1. Администрацией</w:t>
      </w:r>
      <w:r>
        <w:rPr>
          <w:sz w:val="28"/>
          <w:szCs w:val="28"/>
        </w:rPr>
        <w:t xml:space="preserve"> (</w:t>
      </w:r>
      <w:r w:rsidRPr="00A5155C">
        <w:rPr>
          <w:sz w:val="28"/>
          <w:szCs w:val="28"/>
        </w:rPr>
        <w:t>Уполномоченным органом</w:t>
      </w:r>
      <w:r>
        <w:rPr>
          <w:sz w:val="28"/>
          <w:szCs w:val="28"/>
        </w:rPr>
        <w:t>)</w:t>
      </w:r>
      <w:r w:rsidRPr="00A5155C">
        <w:rPr>
          <w:sz w:val="28"/>
          <w:szCs w:val="28"/>
        </w:rPr>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Время приема жалоб должно совпадать со временем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Жалоба в письменной форме может быть также направлена по почте.</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46843" w:rsidRPr="00A5155C" w:rsidRDefault="00E46843" w:rsidP="00E46843">
      <w:pPr>
        <w:autoSpaceDE w:val="0"/>
        <w:autoSpaceDN w:val="0"/>
        <w:adjustRightInd w:val="0"/>
        <w:ind w:firstLine="709"/>
        <w:jc w:val="both"/>
        <w:rPr>
          <w:bCs/>
          <w:sz w:val="28"/>
          <w:szCs w:val="28"/>
        </w:rPr>
      </w:pPr>
      <w:r w:rsidRPr="00A5155C">
        <w:rPr>
          <w:sz w:val="28"/>
          <w:szCs w:val="28"/>
        </w:rPr>
        <w:t>5.5.2. М</w:t>
      </w:r>
      <w:r w:rsidRPr="00A5155C">
        <w:rPr>
          <w:bCs/>
          <w:sz w:val="28"/>
          <w:szCs w:val="28"/>
        </w:rPr>
        <w:t xml:space="preserve">ногофункциональным центром или привлекаемой организацией. </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При поступлении жалобы на</w:t>
      </w:r>
      <w:r w:rsidRPr="00A5155C">
        <w:rPr>
          <w:sz w:val="28"/>
          <w:szCs w:val="28"/>
        </w:rPr>
        <w:t xml:space="preserve"> решения и (или) действия (бездействия)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его должностного лица, муниципального служащего</w:t>
      </w:r>
      <w:r w:rsidRPr="00A5155C">
        <w:rPr>
          <w:bCs/>
          <w:sz w:val="28"/>
          <w:szCs w:val="28"/>
        </w:rPr>
        <w:t xml:space="preserve"> многофункциональный центр или привлекаемая организация обеспечивают ее передачу в </w:t>
      </w:r>
      <w:r w:rsidRPr="00A5155C">
        <w:rPr>
          <w:sz w:val="28"/>
          <w:szCs w:val="28"/>
        </w:rPr>
        <w:t>Администрацию</w:t>
      </w:r>
      <w:r>
        <w:rPr>
          <w:sz w:val="28"/>
          <w:szCs w:val="28"/>
        </w:rPr>
        <w:t xml:space="preserve"> (</w:t>
      </w:r>
      <w:r w:rsidRPr="00A5155C">
        <w:rPr>
          <w:bCs/>
          <w:sz w:val="28"/>
          <w:szCs w:val="28"/>
        </w:rPr>
        <w:t>Уполномоченный орган</w:t>
      </w:r>
      <w:r>
        <w:rPr>
          <w:bCs/>
          <w:sz w:val="28"/>
          <w:szCs w:val="28"/>
        </w:rPr>
        <w:t>)</w:t>
      </w:r>
      <w:r w:rsidRPr="00A5155C">
        <w:rPr>
          <w:bCs/>
          <w:sz w:val="28"/>
          <w:szCs w:val="28"/>
        </w:rPr>
        <w:t xml:space="preserve"> в порядке и сроки, которые установлены соглашением о взаимодействии между многофункциональным центром и </w:t>
      </w:r>
      <w:r w:rsidRPr="00A5155C">
        <w:rPr>
          <w:sz w:val="28"/>
          <w:szCs w:val="28"/>
        </w:rPr>
        <w:t>Администрацией</w:t>
      </w:r>
      <w:r>
        <w:rPr>
          <w:sz w:val="28"/>
          <w:szCs w:val="28"/>
        </w:rPr>
        <w:t xml:space="preserve"> (</w:t>
      </w:r>
      <w:r w:rsidRPr="00A5155C">
        <w:rPr>
          <w:bCs/>
          <w:sz w:val="28"/>
          <w:szCs w:val="28"/>
        </w:rPr>
        <w:t>Уполномоченным органом</w:t>
      </w:r>
      <w:r>
        <w:rPr>
          <w:bCs/>
          <w:sz w:val="28"/>
          <w:szCs w:val="28"/>
        </w:rPr>
        <w:t>)</w:t>
      </w:r>
      <w:r w:rsidRPr="00A5155C">
        <w:rPr>
          <w:bCs/>
          <w:sz w:val="28"/>
          <w:szCs w:val="28"/>
        </w:rPr>
        <w:t>, предоставляющим муниципальную услугу, но не позднее следующего рабочего дня со дня поступления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При этом срок рассмотрения жалобы исчисляется со дня регистрации жалобы 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5.6. В электронном виде жалоба может быть подана заявителем посредством:</w:t>
      </w:r>
    </w:p>
    <w:p w:rsidR="00E46843" w:rsidRPr="00A5155C" w:rsidRDefault="00E46843" w:rsidP="00E46843">
      <w:pPr>
        <w:autoSpaceDE w:val="0"/>
        <w:autoSpaceDN w:val="0"/>
        <w:adjustRightInd w:val="0"/>
        <w:ind w:firstLine="709"/>
        <w:jc w:val="both"/>
        <w:rPr>
          <w:sz w:val="28"/>
          <w:szCs w:val="28"/>
        </w:rPr>
      </w:pPr>
      <w:r w:rsidRPr="00A5155C">
        <w:rPr>
          <w:sz w:val="28"/>
          <w:szCs w:val="28"/>
        </w:rPr>
        <w:t>5.6.1.официального сайта Администрации</w:t>
      </w:r>
      <w:r>
        <w:rPr>
          <w:sz w:val="28"/>
          <w:szCs w:val="28"/>
        </w:rPr>
        <w:t xml:space="preserve"> (Уполномоченного органа)</w:t>
      </w:r>
      <w:r w:rsidRPr="00D35CD3">
        <w:rPr>
          <w:bCs/>
          <w:sz w:val="28"/>
          <w:szCs w:val="28"/>
        </w:rPr>
        <w:t xml:space="preserve"> сельского поселения </w:t>
      </w:r>
      <w:r w:rsidR="0007292F">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Pr="00A5155C">
        <w:rPr>
          <w:sz w:val="28"/>
          <w:szCs w:val="28"/>
        </w:rPr>
        <w:t xml:space="preserve"> в сети Интернет;</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 подаче жалобы в электронном виде документы, указанные в </w:t>
      </w:r>
      <w:hyperlink r:id="rId23" w:anchor="Par33" w:history="1">
        <w:r w:rsidRPr="00A5155C">
          <w:rPr>
            <w:rStyle w:val="a9"/>
            <w:sz w:val="28"/>
            <w:szCs w:val="28"/>
          </w:rPr>
          <w:t>пункте 5.4</w:t>
        </w:r>
      </w:hyperlink>
      <w:r w:rsidRPr="00A5155C">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В случае, е</w:t>
      </w:r>
      <w:r>
        <w:rPr>
          <w:sz w:val="28"/>
          <w:szCs w:val="28"/>
        </w:rPr>
        <w:t>сли в компетенцию Администрации (У</w:t>
      </w:r>
      <w:r w:rsidRPr="00A5155C">
        <w:rPr>
          <w:sz w:val="28"/>
          <w:szCs w:val="28"/>
        </w:rPr>
        <w:t>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w:t>
      </w:r>
      <w:r>
        <w:rPr>
          <w:sz w:val="28"/>
          <w:szCs w:val="28"/>
        </w:rPr>
        <w:t>ня ее регистрации Администрация (</w:t>
      </w:r>
      <w:r w:rsidRPr="00A5155C">
        <w:rPr>
          <w:sz w:val="28"/>
          <w:szCs w:val="28"/>
        </w:rPr>
        <w:t>Уполномоченный орган</w:t>
      </w:r>
      <w:r>
        <w:rPr>
          <w:sz w:val="28"/>
          <w:szCs w:val="28"/>
        </w:rPr>
        <w:t xml:space="preserve">) </w:t>
      </w:r>
      <w:r w:rsidRPr="00A5155C">
        <w:rPr>
          <w:sz w:val="28"/>
          <w:szCs w:val="28"/>
        </w:rPr>
        <w:t>направляет жалобу в уполномоченный на ее рассмотрение орган и в письменной форме информирует заявителя о перенаправлении жалобы.</w:t>
      </w:r>
    </w:p>
    <w:p w:rsidR="00E46843" w:rsidRPr="00A5155C" w:rsidRDefault="00E46843" w:rsidP="00E46843">
      <w:pPr>
        <w:autoSpaceDE w:val="0"/>
        <w:autoSpaceDN w:val="0"/>
        <w:adjustRightInd w:val="0"/>
        <w:ind w:firstLine="709"/>
        <w:jc w:val="both"/>
        <w:outlineLvl w:val="0"/>
        <w:rPr>
          <w:b/>
          <w:sz w:val="28"/>
          <w:szCs w:val="28"/>
        </w:rPr>
      </w:pPr>
    </w:p>
    <w:p w:rsidR="00E46843" w:rsidRDefault="00E46843" w:rsidP="00E46843">
      <w:pPr>
        <w:autoSpaceDE w:val="0"/>
        <w:autoSpaceDN w:val="0"/>
        <w:adjustRightInd w:val="0"/>
        <w:ind w:firstLine="142"/>
        <w:jc w:val="center"/>
        <w:outlineLvl w:val="0"/>
        <w:rPr>
          <w:b/>
          <w:sz w:val="28"/>
          <w:szCs w:val="28"/>
        </w:rPr>
      </w:pPr>
      <w:r w:rsidRPr="00A5155C">
        <w:rPr>
          <w:b/>
          <w:sz w:val="28"/>
          <w:szCs w:val="28"/>
        </w:rPr>
        <w:t>Сроки рассмотрения жалобы</w:t>
      </w:r>
    </w:p>
    <w:p w:rsidR="00E46843" w:rsidRPr="00A5155C" w:rsidRDefault="00E46843" w:rsidP="00E46843">
      <w:pPr>
        <w:autoSpaceDE w:val="0"/>
        <w:autoSpaceDN w:val="0"/>
        <w:adjustRightInd w:val="0"/>
        <w:ind w:firstLine="142"/>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5.7. Жалоба, поступившая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о</w:t>
      </w:r>
      <w:r>
        <w:rPr>
          <w:sz w:val="28"/>
          <w:szCs w:val="28"/>
        </w:rPr>
        <w:t>бжалования отказа Администрации (</w:t>
      </w:r>
      <w:r w:rsidRPr="00A5155C">
        <w:rPr>
          <w:sz w:val="28"/>
          <w:szCs w:val="28"/>
        </w:rPr>
        <w:t>Уполномоченного органа</w:t>
      </w:r>
      <w:r>
        <w:rPr>
          <w:sz w:val="28"/>
          <w:szCs w:val="28"/>
        </w:rPr>
        <w:t>)</w:t>
      </w:r>
      <w:r w:rsidRPr="00A5155C">
        <w:rPr>
          <w:sz w:val="28"/>
          <w:szCs w:val="28"/>
        </w:rPr>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5.8. Оснований для приостановления рассмотрения жалобы не имеется.</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Результат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5.9. По результатам рассмотрения жалобы должностным лицом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rFonts w:eastAsia="Calibri"/>
          <w:sz w:val="28"/>
          <w:szCs w:val="28"/>
        </w:rPr>
      </w:pPr>
      <w:r w:rsidRPr="00A5155C">
        <w:rPr>
          <w:sz w:val="28"/>
          <w:szCs w:val="28"/>
        </w:rPr>
        <w:t>в удовлетворении жалобы отказывается</w:t>
      </w:r>
      <w:r w:rsidRPr="00A5155C">
        <w:rPr>
          <w:rFonts w:eastAsia="Calibri"/>
          <w:sz w:val="28"/>
          <w:szCs w:val="28"/>
        </w:rPr>
        <w:t>.</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При удовлетворении жалобы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 наличие вступившего в законную силу решения суда, арбитражного суда по жалобе о том же предмете и по тем же основаниям;</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в) наличие решения по жалобе, принятого ранее в отношении того же Заявителя и по тому же предмету жалобы.</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текст письменного обращения не позволяет определить суть предложения, заявления или жалобы.</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Порядок информирования заявителя о результатах рассмотрения жалобы</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5.10. Не позднее дня, следующего за днем принятия решения, указанного в </w:t>
      </w:r>
      <w:hyperlink r:id="rId24" w:anchor="Par60" w:history="1">
        <w:r w:rsidRPr="00A5155C">
          <w:rPr>
            <w:rStyle w:val="a9"/>
            <w:sz w:val="28"/>
            <w:szCs w:val="28"/>
          </w:rPr>
          <w:t>пункте 5.9</w:t>
        </w:r>
      </w:hyperlink>
      <w:r w:rsidRPr="00A5155C">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w:t>
      </w:r>
      <w:r>
        <w:rPr>
          <w:sz w:val="28"/>
          <w:szCs w:val="28"/>
        </w:rPr>
        <w:t>,</w:t>
      </w:r>
      <w:r w:rsidRPr="00A5155C">
        <w:rPr>
          <w:sz w:val="28"/>
          <w:szCs w:val="28"/>
        </w:rPr>
        <w:t xml:space="preserve"> направляется мотивированный ответ о результатах рассмотрения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5.11. В ответе по результатам рассмотрения жалобы указываются: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наименование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фамилия, имя, отчество (последнее - при наличии) или наименование Заявителя;</w:t>
      </w:r>
    </w:p>
    <w:p w:rsidR="00E46843" w:rsidRPr="00A5155C" w:rsidRDefault="00E46843" w:rsidP="00E46843">
      <w:pPr>
        <w:autoSpaceDE w:val="0"/>
        <w:autoSpaceDN w:val="0"/>
        <w:adjustRightInd w:val="0"/>
        <w:ind w:firstLine="709"/>
        <w:jc w:val="both"/>
        <w:rPr>
          <w:sz w:val="28"/>
          <w:szCs w:val="28"/>
        </w:rPr>
      </w:pPr>
      <w:r w:rsidRPr="00A5155C">
        <w:rPr>
          <w:sz w:val="28"/>
          <w:szCs w:val="28"/>
        </w:rPr>
        <w:t>основания для принятия решения по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принятое по жалобе решение;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порядке обжалования принятого по жалобе решения.</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Pr>
          <w:rFonts w:ascii="Times New Roman" w:eastAsia="Calibri" w:hAnsi="Times New Roman" w:cs="Times New Roman"/>
          <w:sz w:val="28"/>
          <w:szCs w:val="28"/>
          <w:lang w:eastAsia="en-US"/>
        </w:rPr>
        <w:t xml:space="preserve"> (</w:t>
      </w:r>
      <w:r w:rsidRPr="00A5155C">
        <w:rPr>
          <w:rFonts w:ascii="Times New Roman" w:eastAsia="Calibri" w:hAnsi="Times New Roman" w:cs="Times New Roman"/>
          <w:sz w:val="28"/>
          <w:szCs w:val="28"/>
          <w:lang w:eastAsia="en-US"/>
        </w:rPr>
        <w:t>Уполномоченным органом</w:t>
      </w:r>
      <w:r>
        <w:rPr>
          <w:rFonts w:ascii="Times New Roman" w:eastAsia="Calibri" w:hAnsi="Times New Roman" w:cs="Times New Roman"/>
          <w:sz w:val="28"/>
          <w:szCs w:val="28"/>
          <w:lang w:eastAsia="en-US"/>
        </w:rPr>
        <w:t>)</w:t>
      </w:r>
      <w:r w:rsidRPr="00A5155C">
        <w:rPr>
          <w:rFonts w:ascii="Times New Roman" w:eastAsia="Calibr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46843" w:rsidRPr="00A5155C" w:rsidRDefault="00E46843" w:rsidP="00E46843">
      <w:pPr>
        <w:autoSpaceDE w:val="0"/>
        <w:autoSpaceDN w:val="0"/>
        <w:adjustRightInd w:val="0"/>
        <w:ind w:firstLine="709"/>
        <w:jc w:val="both"/>
        <w:rPr>
          <w:sz w:val="28"/>
          <w:szCs w:val="28"/>
        </w:rPr>
      </w:pPr>
      <w:r w:rsidRPr="00A5155C">
        <w:rPr>
          <w:sz w:val="28"/>
          <w:szCs w:val="28"/>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5" w:anchor="Par21" w:history="1">
        <w:r w:rsidRPr="00A5155C">
          <w:rPr>
            <w:rStyle w:val="a9"/>
            <w:sz w:val="28"/>
            <w:szCs w:val="28"/>
          </w:rPr>
          <w:t>пунктом 5.3</w:t>
        </w:r>
      </w:hyperlink>
      <w:r w:rsidRPr="00A5155C">
        <w:rPr>
          <w:sz w:val="28"/>
          <w:szCs w:val="28"/>
        </w:rPr>
        <w:t xml:space="preserve"> настоящего Административного регламента, направляет имеющиеся материалы в органы прокуратуры.</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6" w:history="1">
        <w:r w:rsidRPr="00A5155C">
          <w:rPr>
            <w:rStyle w:val="a9"/>
            <w:sz w:val="28"/>
            <w:szCs w:val="28"/>
          </w:rPr>
          <w:t>законом</w:t>
        </w:r>
      </w:hyperlink>
      <w:r w:rsidRPr="00A5155C">
        <w:rPr>
          <w:sz w:val="28"/>
          <w:szCs w:val="28"/>
        </w:rPr>
        <w:t xml:space="preserve"> № 59-ФЗ.</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Порядок обжалования решения по жалобе</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5.16 Заявители имеют право на обжалование неправомерных решений, действий (бездействия) должностных лиц в судебном порядке.</w:t>
      </w:r>
    </w:p>
    <w:p w:rsidR="00E46843" w:rsidRPr="00A5155C" w:rsidRDefault="00E46843" w:rsidP="00E46843">
      <w:pPr>
        <w:autoSpaceDE w:val="0"/>
        <w:autoSpaceDN w:val="0"/>
        <w:adjustRightInd w:val="0"/>
        <w:ind w:firstLine="709"/>
        <w:jc w:val="both"/>
        <w:outlineLvl w:val="0"/>
        <w:rPr>
          <w:b/>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Право Заявителя на получение информации и документов, необходимых для обоснования и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5.17. Заявитель имеет право на получение информации и документов для обоснования и рассмотрения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Должностные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обязаны:</w:t>
      </w:r>
    </w:p>
    <w:p w:rsidR="00E46843" w:rsidRPr="00A5155C" w:rsidRDefault="00E46843" w:rsidP="00E46843">
      <w:pPr>
        <w:autoSpaceDE w:val="0"/>
        <w:autoSpaceDN w:val="0"/>
        <w:adjustRightInd w:val="0"/>
        <w:ind w:firstLine="709"/>
        <w:jc w:val="both"/>
        <w:rPr>
          <w:sz w:val="28"/>
          <w:szCs w:val="28"/>
        </w:rPr>
      </w:pPr>
      <w:r w:rsidRPr="00A5155C">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E46843" w:rsidRPr="00A5155C" w:rsidRDefault="00E46843" w:rsidP="00E46843">
      <w:pPr>
        <w:autoSpaceDE w:val="0"/>
        <w:autoSpaceDN w:val="0"/>
        <w:adjustRightInd w:val="0"/>
        <w:ind w:firstLine="709"/>
        <w:jc w:val="both"/>
        <w:rPr>
          <w:sz w:val="28"/>
          <w:szCs w:val="28"/>
        </w:rPr>
      </w:pPr>
      <w:r w:rsidRPr="00A5155C">
        <w:rPr>
          <w:sz w:val="28"/>
          <w:szCs w:val="28"/>
        </w:rPr>
        <w:t>обеспечить объективное, всестороннее и своевременное рассмотрение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7" w:anchor="Par76" w:history="1">
        <w:r w:rsidRPr="00A5155C">
          <w:rPr>
            <w:rStyle w:val="a9"/>
            <w:sz w:val="28"/>
            <w:szCs w:val="28"/>
          </w:rPr>
          <w:t>пункте 5.18</w:t>
        </w:r>
      </w:hyperlink>
      <w:r w:rsidRPr="00A5155C">
        <w:rPr>
          <w:sz w:val="28"/>
          <w:szCs w:val="28"/>
        </w:rPr>
        <w:t xml:space="preserve"> настоящего Административного регламента.</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Способы информирования Заявителей о порядке подачи и рассмотрения жалобы</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5.18.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привлекаемая организация обеспечивает:</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оснащение мест приема жалоб;</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46843" w:rsidRPr="00A5155C" w:rsidRDefault="00E46843" w:rsidP="00E46843">
      <w:pPr>
        <w:autoSpaceDE w:val="0"/>
        <w:autoSpaceDN w:val="0"/>
        <w:adjustRightInd w:val="0"/>
        <w:ind w:firstLine="709"/>
        <w:jc w:val="both"/>
      </w:pPr>
    </w:p>
    <w:p w:rsidR="00E46843" w:rsidRPr="00A5155C" w:rsidRDefault="00E46843" w:rsidP="00E46843">
      <w:pPr>
        <w:widowControl w:val="0"/>
        <w:autoSpaceDE w:val="0"/>
        <w:autoSpaceDN w:val="0"/>
        <w:adjustRightInd w:val="0"/>
        <w:ind w:firstLine="709"/>
        <w:jc w:val="both"/>
        <w:outlineLvl w:val="1"/>
        <w:rPr>
          <w:b/>
          <w:sz w:val="28"/>
          <w:szCs w:val="28"/>
        </w:rPr>
      </w:pPr>
    </w:p>
    <w:p w:rsidR="00E46843" w:rsidRPr="00E46843" w:rsidRDefault="00E46843" w:rsidP="00E46843">
      <w:pPr>
        <w:widowControl w:val="0"/>
        <w:tabs>
          <w:tab w:val="left" w:pos="567"/>
        </w:tabs>
        <w:ind w:firstLine="426"/>
        <w:contextualSpacing/>
        <w:jc w:val="right"/>
      </w:pPr>
      <w:r w:rsidRPr="00A5155C">
        <w:rPr>
          <w:sz w:val="28"/>
          <w:szCs w:val="28"/>
        </w:rPr>
        <w:br w:type="page"/>
      </w:r>
      <w:r w:rsidRPr="00E46843">
        <w:lastRenderedPageBreak/>
        <w:t>Приложение № 1</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A5155C" w:rsidRDefault="00E46843" w:rsidP="00E46843">
      <w:pPr>
        <w:widowControl w:val="0"/>
        <w:autoSpaceDE w:val="0"/>
        <w:autoSpaceDN w:val="0"/>
        <w:adjustRightInd w:val="0"/>
        <w:ind w:firstLine="851"/>
        <w:jc w:val="right"/>
        <w:rPr>
          <w:bCs/>
          <w:sz w:val="20"/>
          <w:szCs w:val="20"/>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w:t>
      </w:r>
      <w:r w:rsidR="0007292F">
        <w:rPr>
          <w:bCs/>
        </w:rPr>
        <w:t xml:space="preserve"> </w:t>
      </w:r>
      <w:r w:rsidRPr="00E46843">
        <w:rPr>
          <w:bCs/>
        </w:rPr>
        <w:t>в</w:t>
      </w:r>
      <w:r w:rsidR="0007292F">
        <w:rPr>
          <w:bCs/>
        </w:rPr>
        <w:t xml:space="preserve"> </w:t>
      </w:r>
      <w:r w:rsidRPr="00E46843">
        <w:rPr>
          <w:bCs/>
        </w:rPr>
        <w:t xml:space="preserve">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spacing w:before="240"/>
        <w:jc w:val="center"/>
        <w:rPr>
          <w:b/>
          <w:bCs/>
        </w:rPr>
      </w:pPr>
      <w:r w:rsidRPr="00A5155C">
        <w:rPr>
          <w:b/>
          <w:bCs/>
        </w:rPr>
        <w:t>Заявление о предоставлении водного объекта или его части в пользование</w:t>
      </w:r>
      <w:r w:rsidRPr="00A5155C">
        <w:rPr>
          <w:b/>
          <w:bCs/>
        </w:rPr>
        <w:br/>
        <w:t>на основании решения о предоставлении водного объекта в пользование</w:t>
      </w:r>
    </w:p>
    <w:p w:rsidR="00E46843" w:rsidRPr="00A5155C" w:rsidRDefault="00E46843" w:rsidP="00E46843">
      <w:pPr>
        <w:spacing w:before="120"/>
        <w:jc w:val="center"/>
      </w:pPr>
    </w:p>
    <w:p w:rsidR="00E46843" w:rsidRPr="00A5155C" w:rsidRDefault="00E46843" w:rsidP="00E46843">
      <w:pPr>
        <w:pBdr>
          <w:top w:val="single" w:sz="4" w:space="1" w:color="auto"/>
        </w:pBdr>
        <w:jc w:val="center"/>
        <w:rPr>
          <w:i/>
          <w:iCs/>
        </w:rPr>
      </w:pPr>
      <w:r w:rsidRPr="00A5155C">
        <w:rPr>
          <w:i/>
          <w:iCs/>
        </w:rPr>
        <w:t>(наименование Уполномоченного органа)</w:t>
      </w:r>
    </w:p>
    <w:p w:rsidR="00E46843" w:rsidRPr="00A5155C" w:rsidRDefault="00E46843" w:rsidP="00E46843">
      <w:pPr>
        <w:jc w:val="center"/>
      </w:pPr>
    </w:p>
    <w:p w:rsidR="00E46843" w:rsidRPr="00115785" w:rsidRDefault="00E46843" w:rsidP="00E46843">
      <w:pPr>
        <w:pBdr>
          <w:top w:val="single" w:sz="4" w:space="1" w:color="auto"/>
        </w:pBdr>
        <w:jc w:val="center"/>
        <w:rPr>
          <w:i/>
        </w:rPr>
      </w:pPr>
      <w:r w:rsidRPr="00115785">
        <w:rPr>
          <w:i/>
        </w:rPr>
        <w:t>(полное и сокращенное наименование юридического лица, Ф.И.О. (отчество-при наличии) заявителя частного лица)</w:t>
      </w:r>
    </w:p>
    <w:p w:rsidR="00E46843" w:rsidRPr="00A5155C" w:rsidRDefault="00E46843" w:rsidP="00E46843">
      <w:pPr>
        <w:spacing w:before="720"/>
      </w:pPr>
      <w:r w:rsidRPr="00A5155C">
        <w:t>действующего на основании:</w:t>
      </w:r>
    </w:p>
    <w:p w:rsidR="00E46843" w:rsidRPr="00A5155C" w:rsidRDefault="00E46843" w:rsidP="00E46843">
      <w:r w:rsidRPr="00A5155C">
        <w:t>устава</w:t>
      </w:r>
    </w:p>
    <w:p w:rsidR="00E46843" w:rsidRPr="00A5155C" w:rsidRDefault="00E46843" w:rsidP="00E46843">
      <w:r w:rsidRPr="00A5155C">
        <w:t>положения</w:t>
      </w:r>
    </w:p>
    <w:p w:rsidR="00E46843" w:rsidRPr="00A5155C" w:rsidRDefault="00E46843" w:rsidP="00E46843">
      <w:pPr>
        <w:tabs>
          <w:tab w:val="right" w:pos="9923"/>
        </w:tabs>
      </w:pPr>
      <w:r w:rsidRPr="00A5155C">
        <w:t xml:space="preserve">иное </w:t>
      </w:r>
      <w:r w:rsidRPr="00A5155C">
        <w:rPr>
          <w:i/>
          <w:iCs/>
        </w:rPr>
        <w:t>(указать вид документа)</w:t>
      </w:r>
      <w:r w:rsidRPr="00A5155C">
        <w:tab/>
        <w:t>,</w:t>
      </w:r>
    </w:p>
    <w:p w:rsidR="00E46843" w:rsidRPr="00A5155C" w:rsidRDefault="00E46843" w:rsidP="00E46843">
      <w:pPr>
        <w:pBdr>
          <w:top w:val="single" w:sz="4" w:space="1" w:color="auto"/>
        </w:pBdr>
        <w:ind w:right="113"/>
        <w:rPr>
          <w:sz w:val="2"/>
          <w:szCs w:val="2"/>
        </w:rPr>
      </w:pPr>
    </w:p>
    <w:p w:rsidR="00E46843" w:rsidRPr="00A5155C" w:rsidRDefault="00E46843" w:rsidP="00E46843">
      <w:pPr>
        <w:spacing w:before="240"/>
      </w:pPr>
      <w:r w:rsidRPr="00A5155C">
        <w:t xml:space="preserve">Зарегистрированного  </w:t>
      </w:r>
    </w:p>
    <w:p w:rsidR="00E46843" w:rsidRPr="00A5155C" w:rsidRDefault="00E46843" w:rsidP="00E46843">
      <w:pPr>
        <w:pBdr>
          <w:top w:val="single" w:sz="4" w:space="1" w:color="auto"/>
        </w:pBdr>
        <w:jc w:val="center"/>
        <w:rPr>
          <w:i/>
          <w:iCs/>
        </w:rPr>
      </w:pPr>
      <w:r w:rsidRPr="00A5155C">
        <w:rPr>
          <w:i/>
          <w:iCs/>
        </w:rPr>
        <w:t>(кем и когда зарегистрировано юридическое лицо)</w:t>
      </w:r>
    </w:p>
    <w:p w:rsidR="00E46843" w:rsidRPr="00A5155C" w:rsidRDefault="00E46843" w:rsidP="00E46843">
      <w:r w:rsidRPr="00A5155C">
        <w:t>Место нахождения (юридический адрес)</w:t>
      </w:r>
    </w:p>
    <w:p w:rsidR="00E46843" w:rsidRPr="00A5155C" w:rsidRDefault="00E46843" w:rsidP="00E46843"/>
    <w:p w:rsidR="00E46843" w:rsidRPr="00A5155C" w:rsidRDefault="00E46843" w:rsidP="00E46843">
      <w:pPr>
        <w:pBdr>
          <w:top w:val="single" w:sz="4" w:space="1" w:color="auto"/>
        </w:pBdr>
        <w:rPr>
          <w:sz w:val="2"/>
          <w:szCs w:val="2"/>
        </w:rPr>
      </w:pPr>
    </w:p>
    <w:p w:rsidR="00E46843" w:rsidRPr="00A5155C" w:rsidRDefault="00E46843" w:rsidP="00E46843">
      <w:pPr>
        <w:spacing w:before="240"/>
      </w:pPr>
      <w:r w:rsidRPr="00A5155C">
        <w:t xml:space="preserve">Банковские реквизиты  </w:t>
      </w:r>
    </w:p>
    <w:p w:rsidR="00E46843" w:rsidRPr="00A5155C" w:rsidRDefault="00E46843" w:rsidP="00E46843">
      <w:pPr>
        <w:pBdr>
          <w:top w:val="single" w:sz="4" w:space="1" w:color="auto"/>
        </w:pBdr>
        <w:rPr>
          <w:sz w:val="2"/>
          <w:szCs w:val="2"/>
        </w:rPr>
      </w:pPr>
    </w:p>
    <w:p w:rsidR="00E46843" w:rsidRPr="00A5155C" w:rsidRDefault="00E46843" w:rsidP="00E46843">
      <w:pPr>
        <w:spacing w:before="240"/>
      </w:pPr>
      <w:r w:rsidRPr="00A5155C">
        <w:t xml:space="preserve">В лице  </w:t>
      </w:r>
    </w:p>
    <w:p w:rsidR="00E46843" w:rsidRPr="00A5155C" w:rsidRDefault="00E46843" w:rsidP="00E46843">
      <w:pPr>
        <w:pBdr>
          <w:top w:val="single" w:sz="4" w:space="1" w:color="auto"/>
        </w:pBdr>
        <w:jc w:val="center"/>
        <w:rPr>
          <w:i/>
          <w:iCs/>
        </w:rPr>
      </w:pPr>
      <w:r w:rsidRPr="00A5155C">
        <w:rPr>
          <w:i/>
          <w:iCs/>
        </w:rPr>
        <w:t xml:space="preserve">(должность, представитель, Ф.И.О. </w:t>
      </w:r>
      <w:r w:rsidRPr="00115785">
        <w:rPr>
          <w:i/>
          <w:iCs/>
        </w:rPr>
        <w:t>(отчество-при наличии)</w:t>
      </w:r>
      <w:r w:rsidRPr="00A5155C">
        <w:rPr>
          <w:i/>
          <w:iCs/>
        </w:rPr>
        <w:t>полностью)</w:t>
      </w:r>
    </w:p>
    <w:p w:rsidR="00E46843" w:rsidRPr="00A5155C" w:rsidRDefault="00E46843" w:rsidP="00E46843">
      <w:r w:rsidRPr="00A5155C">
        <w:t xml:space="preserve">дата рождения  </w:t>
      </w:r>
    </w:p>
    <w:p w:rsidR="00E46843" w:rsidRPr="00A5155C" w:rsidRDefault="00E46843" w:rsidP="00E46843">
      <w:pPr>
        <w:pBdr>
          <w:top w:val="single" w:sz="4" w:space="1" w:color="auto"/>
        </w:pBdr>
        <w:spacing w:after="240"/>
        <w:rPr>
          <w:sz w:val="2"/>
          <w:szCs w:val="2"/>
        </w:rPr>
      </w:pPr>
    </w:p>
    <w:tbl>
      <w:tblPr>
        <w:tblW w:w="0" w:type="auto"/>
        <w:tblLayout w:type="fixed"/>
        <w:tblCellMar>
          <w:left w:w="28" w:type="dxa"/>
          <w:right w:w="28" w:type="dxa"/>
        </w:tblCellMar>
        <w:tblLook w:val="0000"/>
      </w:tblPr>
      <w:tblGrid>
        <w:gridCol w:w="1636"/>
        <w:gridCol w:w="1794"/>
        <w:gridCol w:w="426"/>
        <w:gridCol w:w="2409"/>
        <w:gridCol w:w="2127"/>
        <w:gridCol w:w="1474"/>
        <w:gridCol w:w="153"/>
      </w:tblGrid>
      <w:tr w:rsidR="00E46843" w:rsidRPr="00A5155C" w:rsidTr="00694C2B">
        <w:tc>
          <w:tcPr>
            <w:tcW w:w="1636" w:type="dxa"/>
            <w:tcBorders>
              <w:top w:val="nil"/>
              <w:left w:val="nil"/>
              <w:bottom w:val="nil"/>
              <w:right w:val="nil"/>
            </w:tcBorders>
            <w:vAlign w:val="bottom"/>
          </w:tcPr>
          <w:p w:rsidR="00E46843" w:rsidRPr="00A5155C" w:rsidRDefault="00E46843" w:rsidP="00694C2B">
            <w:r w:rsidRPr="00A5155C">
              <w:t>паспорт серии</w:t>
            </w:r>
          </w:p>
        </w:tc>
        <w:tc>
          <w:tcPr>
            <w:tcW w:w="1794" w:type="dxa"/>
            <w:tcBorders>
              <w:top w:val="nil"/>
              <w:left w:val="nil"/>
              <w:bottom w:val="single" w:sz="4" w:space="0" w:color="auto"/>
              <w:right w:val="nil"/>
            </w:tcBorders>
            <w:vAlign w:val="bottom"/>
          </w:tcPr>
          <w:p w:rsidR="00E46843" w:rsidRPr="00A5155C" w:rsidRDefault="00E46843" w:rsidP="00694C2B">
            <w:pPr>
              <w:jc w:val="center"/>
            </w:pPr>
          </w:p>
        </w:tc>
        <w:tc>
          <w:tcPr>
            <w:tcW w:w="426" w:type="dxa"/>
            <w:tcBorders>
              <w:top w:val="nil"/>
              <w:left w:val="nil"/>
              <w:bottom w:val="nil"/>
              <w:right w:val="nil"/>
            </w:tcBorders>
            <w:vAlign w:val="bottom"/>
          </w:tcPr>
          <w:p w:rsidR="00E46843" w:rsidRPr="00A5155C" w:rsidRDefault="00E46843" w:rsidP="00694C2B">
            <w:pPr>
              <w:jc w:val="center"/>
            </w:pPr>
            <w:r w:rsidRPr="00A5155C">
              <w:t>№</w:t>
            </w:r>
          </w:p>
        </w:tc>
        <w:tc>
          <w:tcPr>
            <w:tcW w:w="2409" w:type="dxa"/>
            <w:tcBorders>
              <w:top w:val="nil"/>
              <w:left w:val="nil"/>
              <w:bottom w:val="single" w:sz="4" w:space="0" w:color="auto"/>
              <w:right w:val="nil"/>
            </w:tcBorders>
            <w:vAlign w:val="bottom"/>
          </w:tcPr>
          <w:p w:rsidR="00E46843" w:rsidRPr="00A5155C" w:rsidRDefault="00E46843" w:rsidP="00694C2B">
            <w:pPr>
              <w:jc w:val="center"/>
            </w:pPr>
          </w:p>
        </w:tc>
        <w:tc>
          <w:tcPr>
            <w:tcW w:w="2127" w:type="dxa"/>
            <w:tcBorders>
              <w:top w:val="nil"/>
              <w:left w:val="nil"/>
              <w:bottom w:val="nil"/>
              <w:right w:val="nil"/>
            </w:tcBorders>
            <w:vAlign w:val="bottom"/>
          </w:tcPr>
          <w:p w:rsidR="00E46843" w:rsidRPr="00A5155C" w:rsidRDefault="00E46843" w:rsidP="00694C2B">
            <w:pPr>
              <w:jc w:val="center"/>
            </w:pPr>
            <w:r w:rsidRPr="00A5155C">
              <w:t>код подразделения</w:t>
            </w:r>
          </w:p>
        </w:tc>
        <w:tc>
          <w:tcPr>
            <w:tcW w:w="1474" w:type="dxa"/>
            <w:tcBorders>
              <w:top w:val="nil"/>
              <w:left w:val="nil"/>
              <w:bottom w:val="single" w:sz="4" w:space="0" w:color="auto"/>
              <w:right w:val="nil"/>
            </w:tcBorders>
            <w:vAlign w:val="bottom"/>
          </w:tcPr>
          <w:p w:rsidR="00E46843" w:rsidRPr="00A5155C" w:rsidRDefault="00E46843" w:rsidP="00694C2B">
            <w:pPr>
              <w:jc w:val="center"/>
            </w:pPr>
          </w:p>
        </w:tc>
        <w:tc>
          <w:tcPr>
            <w:tcW w:w="153" w:type="dxa"/>
            <w:tcBorders>
              <w:top w:val="nil"/>
              <w:left w:val="nil"/>
              <w:bottom w:val="nil"/>
              <w:right w:val="nil"/>
            </w:tcBorders>
            <w:vAlign w:val="bottom"/>
          </w:tcPr>
          <w:p w:rsidR="00E46843" w:rsidRPr="00A5155C" w:rsidRDefault="00E46843" w:rsidP="00694C2B">
            <w:r w:rsidRPr="00A5155C">
              <w:t>,</w:t>
            </w:r>
          </w:p>
        </w:tc>
      </w:tr>
    </w:tbl>
    <w:p w:rsidR="00E46843" w:rsidRPr="00A5155C" w:rsidRDefault="00E46843" w:rsidP="00E46843"/>
    <w:p w:rsidR="00E46843" w:rsidRPr="00A5155C" w:rsidRDefault="00E46843" w:rsidP="00E46843">
      <w:pPr>
        <w:pBdr>
          <w:top w:val="single" w:sz="4" w:space="1" w:color="auto"/>
        </w:pBdr>
        <w:jc w:val="center"/>
        <w:rPr>
          <w:i/>
          <w:iCs/>
        </w:rPr>
      </w:pPr>
      <w:r w:rsidRPr="00A5155C">
        <w:rPr>
          <w:i/>
          <w:iCs/>
        </w:rPr>
        <w:t>(иной документ, удостоверяющий личность)</w:t>
      </w:r>
    </w:p>
    <w:tbl>
      <w:tblPr>
        <w:tblW w:w="0" w:type="auto"/>
        <w:tblLayout w:type="fixed"/>
        <w:tblCellMar>
          <w:left w:w="28" w:type="dxa"/>
          <w:right w:w="28" w:type="dxa"/>
        </w:tblCellMar>
        <w:tblLook w:val="0000"/>
      </w:tblPr>
      <w:tblGrid>
        <w:gridCol w:w="879"/>
        <w:gridCol w:w="425"/>
        <w:gridCol w:w="284"/>
        <w:gridCol w:w="1021"/>
        <w:gridCol w:w="142"/>
        <w:gridCol w:w="624"/>
        <w:gridCol w:w="340"/>
        <w:gridCol w:w="6152"/>
        <w:gridCol w:w="238"/>
      </w:tblGrid>
      <w:tr w:rsidR="00E46843" w:rsidRPr="00A5155C" w:rsidTr="00694C2B">
        <w:trPr>
          <w:cantSplit/>
        </w:trPr>
        <w:tc>
          <w:tcPr>
            <w:tcW w:w="879" w:type="dxa"/>
            <w:tcBorders>
              <w:top w:val="nil"/>
              <w:left w:val="nil"/>
              <w:bottom w:val="nil"/>
              <w:right w:val="nil"/>
            </w:tcBorders>
            <w:vAlign w:val="bottom"/>
          </w:tcPr>
          <w:p w:rsidR="00E46843" w:rsidRPr="00A5155C" w:rsidRDefault="00E46843" w:rsidP="00694C2B">
            <w:r w:rsidRPr="00A5155C">
              <w:t>выдан “</w:t>
            </w:r>
          </w:p>
        </w:tc>
        <w:tc>
          <w:tcPr>
            <w:tcW w:w="425"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1021" w:type="dxa"/>
            <w:tcBorders>
              <w:top w:val="nil"/>
              <w:left w:val="nil"/>
              <w:bottom w:val="single" w:sz="4" w:space="0" w:color="auto"/>
              <w:right w:val="nil"/>
            </w:tcBorders>
            <w:vAlign w:val="bottom"/>
          </w:tcPr>
          <w:p w:rsidR="00E46843" w:rsidRPr="00A5155C" w:rsidRDefault="00E46843" w:rsidP="00694C2B">
            <w:pPr>
              <w:jc w:val="center"/>
            </w:pPr>
          </w:p>
        </w:tc>
        <w:tc>
          <w:tcPr>
            <w:tcW w:w="142" w:type="dxa"/>
            <w:tcBorders>
              <w:top w:val="nil"/>
              <w:left w:val="nil"/>
              <w:bottom w:val="nil"/>
              <w:right w:val="nil"/>
            </w:tcBorders>
            <w:vAlign w:val="bottom"/>
          </w:tcPr>
          <w:p w:rsidR="00E46843" w:rsidRPr="00A5155C" w:rsidRDefault="00E46843" w:rsidP="00694C2B">
            <w:pPr>
              <w:jc w:val="center"/>
            </w:pPr>
          </w:p>
        </w:tc>
        <w:tc>
          <w:tcPr>
            <w:tcW w:w="624" w:type="dxa"/>
            <w:tcBorders>
              <w:top w:val="nil"/>
              <w:left w:val="nil"/>
              <w:bottom w:val="single" w:sz="4" w:space="0" w:color="auto"/>
              <w:right w:val="nil"/>
            </w:tcBorders>
            <w:vAlign w:val="bottom"/>
          </w:tcPr>
          <w:p w:rsidR="00E46843" w:rsidRPr="00A5155C" w:rsidRDefault="00E46843" w:rsidP="00694C2B">
            <w:pPr>
              <w:jc w:val="center"/>
            </w:pPr>
          </w:p>
        </w:tc>
        <w:tc>
          <w:tcPr>
            <w:tcW w:w="340" w:type="dxa"/>
            <w:tcBorders>
              <w:top w:val="nil"/>
              <w:left w:val="nil"/>
              <w:bottom w:val="nil"/>
              <w:right w:val="nil"/>
            </w:tcBorders>
            <w:vAlign w:val="bottom"/>
          </w:tcPr>
          <w:p w:rsidR="00E46843" w:rsidRPr="00A5155C" w:rsidRDefault="00E46843" w:rsidP="00694C2B">
            <w:pPr>
              <w:jc w:val="center"/>
            </w:pPr>
            <w:r w:rsidRPr="00A5155C">
              <w:t>г.</w:t>
            </w:r>
          </w:p>
        </w:tc>
        <w:tc>
          <w:tcPr>
            <w:tcW w:w="6152" w:type="dxa"/>
            <w:tcBorders>
              <w:top w:val="nil"/>
              <w:left w:val="nil"/>
              <w:bottom w:val="single" w:sz="4" w:space="0" w:color="auto"/>
              <w:right w:val="nil"/>
            </w:tcBorders>
            <w:vAlign w:val="bottom"/>
          </w:tcPr>
          <w:p w:rsidR="00E46843" w:rsidRPr="00A5155C" w:rsidRDefault="00E46843" w:rsidP="00694C2B">
            <w:pPr>
              <w:jc w:val="center"/>
            </w:pPr>
          </w:p>
        </w:tc>
        <w:tc>
          <w:tcPr>
            <w:tcW w:w="238" w:type="dxa"/>
            <w:tcBorders>
              <w:top w:val="nil"/>
              <w:left w:val="nil"/>
              <w:bottom w:val="nil"/>
              <w:right w:val="nil"/>
            </w:tcBorders>
            <w:vAlign w:val="bottom"/>
          </w:tcPr>
          <w:p w:rsidR="00E46843" w:rsidRPr="00A5155C" w:rsidRDefault="00E46843" w:rsidP="00694C2B">
            <w:r w:rsidRPr="00A5155C">
              <w:t>,</w:t>
            </w:r>
          </w:p>
        </w:tc>
      </w:tr>
      <w:tr w:rsidR="00E46843" w:rsidRPr="00A5155C" w:rsidTr="00694C2B">
        <w:trPr>
          <w:cantSplit/>
        </w:trPr>
        <w:tc>
          <w:tcPr>
            <w:tcW w:w="879" w:type="dxa"/>
            <w:tcBorders>
              <w:top w:val="nil"/>
              <w:left w:val="nil"/>
              <w:bottom w:val="nil"/>
              <w:right w:val="nil"/>
            </w:tcBorders>
          </w:tcPr>
          <w:p w:rsidR="00E46843" w:rsidRPr="00A5155C" w:rsidRDefault="00E46843" w:rsidP="00694C2B">
            <w:pPr>
              <w:rPr>
                <w:i/>
                <w:iCs/>
              </w:rPr>
            </w:pPr>
          </w:p>
        </w:tc>
        <w:tc>
          <w:tcPr>
            <w:tcW w:w="425" w:type="dxa"/>
            <w:tcBorders>
              <w:top w:val="nil"/>
              <w:left w:val="nil"/>
              <w:bottom w:val="nil"/>
              <w:right w:val="nil"/>
            </w:tcBorders>
          </w:tcPr>
          <w:p w:rsidR="00E46843" w:rsidRPr="00A5155C" w:rsidRDefault="00E46843" w:rsidP="00694C2B">
            <w:pPr>
              <w:rPr>
                <w:i/>
                <w:iCs/>
              </w:rPr>
            </w:pPr>
          </w:p>
        </w:tc>
        <w:tc>
          <w:tcPr>
            <w:tcW w:w="284" w:type="dxa"/>
            <w:tcBorders>
              <w:top w:val="nil"/>
              <w:left w:val="nil"/>
              <w:bottom w:val="nil"/>
              <w:right w:val="nil"/>
            </w:tcBorders>
          </w:tcPr>
          <w:p w:rsidR="00E46843" w:rsidRPr="00A5155C" w:rsidRDefault="00E46843" w:rsidP="00694C2B">
            <w:pPr>
              <w:rPr>
                <w:i/>
                <w:iCs/>
              </w:rPr>
            </w:pPr>
          </w:p>
        </w:tc>
        <w:tc>
          <w:tcPr>
            <w:tcW w:w="1021" w:type="dxa"/>
            <w:tcBorders>
              <w:top w:val="nil"/>
              <w:left w:val="nil"/>
              <w:bottom w:val="nil"/>
              <w:right w:val="nil"/>
            </w:tcBorders>
          </w:tcPr>
          <w:p w:rsidR="00E46843" w:rsidRPr="00A5155C" w:rsidRDefault="00E46843" w:rsidP="00694C2B">
            <w:pPr>
              <w:rPr>
                <w:i/>
                <w:iCs/>
              </w:rPr>
            </w:pPr>
          </w:p>
        </w:tc>
        <w:tc>
          <w:tcPr>
            <w:tcW w:w="142" w:type="dxa"/>
            <w:tcBorders>
              <w:top w:val="nil"/>
              <w:left w:val="nil"/>
              <w:bottom w:val="nil"/>
              <w:right w:val="nil"/>
            </w:tcBorders>
          </w:tcPr>
          <w:p w:rsidR="00E46843" w:rsidRPr="00A5155C" w:rsidRDefault="00E46843" w:rsidP="00694C2B">
            <w:pPr>
              <w:rPr>
                <w:i/>
                <w:iCs/>
              </w:rPr>
            </w:pPr>
          </w:p>
        </w:tc>
        <w:tc>
          <w:tcPr>
            <w:tcW w:w="624" w:type="dxa"/>
            <w:tcBorders>
              <w:top w:val="nil"/>
              <w:left w:val="nil"/>
              <w:bottom w:val="nil"/>
              <w:right w:val="nil"/>
            </w:tcBorders>
          </w:tcPr>
          <w:p w:rsidR="00E46843" w:rsidRPr="00A5155C" w:rsidRDefault="00E46843" w:rsidP="00694C2B">
            <w:pPr>
              <w:rPr>
                <w:i/>
                <w:iCs/>
              </w:rPr>
            </w:pPr>
          </w:p>
        </w:tc>
        <w:tc>
          <w:tcPr>
            <w:tcW w:w="340" w:type="dxa"/>
            <w:tcBorders>
              <w:top w:val="nil"/>
              <w:left w:val="nil"/>
              <w:bottom w:val="nil"/>
              <w:right w:val="nil"/>
            </w:tcBorders>
          </w:tcPr>
          <w:p w:rsidR="00E46843" w:rsidRPr="00A5155C" w:rsidRDefault="00E46843" w:rsidP="00694C2B">
            <w:pPr>
              <w:rPr>
                <w:i/>
                <w:iCs/>
              </w:rPr>
            </w:pPr>
          </w:p>
        </w:tc>
        <w:tc>
          <w:tcPr>
            <w:tcW w:w="6152" w:type="dxa"/>
            <w:tcBorders>
              <w:top w:val="nil"/>
              <w:left w:val="nil"/>
              <w:bottom w:val="nil"/>
              <w:right w:val="nil"/>
            </w:tcBorders>
          </w:tcPr>
          <w:p w:rsidR="00E46843" w:rsidRPr="00A5155C" w:rsidRDefault="00E46843" w:rsidP="00694C2B">
            <w:pPr>
              <w:jc w:val="center"/>
              <w:rPr>
                <w:i/>
                <w:iCs/>
              </w:rPr>
            </w:pPr>
            <w:r w:rsidRPr="00A5155C">
              <w:rPr>
                <w:i/>
                <w:iCs/>
              </w:rPr>
              <w:t>(когда и кем выдан)</w:t>
            </w:r>
          </w:p>
        </w:tc>
        <w:tc>
          <w:tcPr>
            <w:tcW w:w="238" w:type="dxa"/>
            <w:tcBorders>
              <w:top w:val="nil"/>
              <w:left w:val="nil"/>
              <w:bottom w:val="nil"/>
              <w:right w:val="nil"/>
            </w:tcBorders>
          </w:tcPr>
          <w:p w:rsidR="00E46843" w:rsidRPr="00A5155C" w:rsidRDefault="00E46843" w:rsidP="00694C2B">
            <w:pPr>
              <w:rPr>
                <w:i/>
                <w:iCs/>
              </w:rPr>
            </w:pPr>
          </w:p>
        </w:tc>
      </w:tr>
    </w:tbl>
    <w:p w:rsidR="00E46843" w:rsidRPr="00A5155C" w:rsidRDefault="00E46843" w:rsidP="00E46843">
      <w:r w:rsidRPr="00A5155C">
        <w:t xml:space="preserve">адрес проживания  </w:t>
      </w:r>
    </w:p>
    <w:p w:rsidR="00E46843" w:rsidRPr="00A5155C" w:rsidRDefault="00E46843" w:rsidP="00E46843">
      <w:pPr>
        <w:pBdr>
          <w:top w:val="single" w:sz="4" w:space="1" w:color="auto"/>
        </w:pBdr>
        <w:jc w:val="center"/>
        <w:rPr>
          <w:i/>
          <w:iCs/>
        </w:rPr>
      </w:pPr>
      <w:r w:rsidRPr="00A5155C">
        <w:rPr>
          <w:i/>
          <w:iCs/>
        </w:rPr>
        <w:t>(полностью место постоянного проживания)</w:t>
      </w:r>
    </w:p>
    <w:tbl>
      <w:tblPr>
        <w:tblW w:w="0" w:type="auto"/>
        <w:tblLayout w:type="fixed"/>
        <w:tblCellMar>
          <w:left w:w="28" w:type="dxa"/>
          <w:right w:w="28" w:type="dxa"/>
        </w:tblCellMar>
        <w:tblLook w:val="0000"/>
      </w:tblPr>
      <w:tblGrid>
        <w:gridCol w:w="2296"/>
        <w:gridCol w:w="2693"/>
        <w:gridCol w:w="5103"/>
      </w:tblGrid>
      <w:tr w:rsidR="00E46843" w:rsidRPr="00A5155C" w:rsidTr="00694C2B">
        <w:tc>
          <w:tcPr>
            <w:tcW w:w="2296" w:type="dxa"/>
            <w:tcBorders>
              <w:top w:val="nil"/>
              <w:left w:val="nil"/>
              <w:bottom w:val="nil"/>
              <w:right w:val="nil"/>
            </w:tcBorders>
            <w:vAlign w:val="bottom"/>
          </w:tcPr>
          <w:p w:rsidR="00E46843" w:rsidRPr="00A5155C" w:rsidRDefault="00E46843" w:rsidP="00694C2B">
            <w:r w:rsidRPr="00A5155C">
              <w:t>контактный телефон</w:t>
            </w:r>
          </w:p>
        </w:tc>
        <w:tc>
          <w:tcPr>
            <w:tcW w:w="2693" w:type="dxa"/>
            <w:tcBorders>
              <w:top w:val="nil"/>
              <w:left w:val="nil"/>
              <w:bottom w:val="single" w:sz="4" w:space="0" w:color="auto"/>
              <w:right w:val="nil"/>
            </w:tcBorders>
            <w:vAlign w:val="bottom"/>
          </w:tcPr>
          <w:p w:rsidR="00E46843" w:rsidRPr="00A5155C" w:rsidRDefault="00E46843" w:rsidP="00694C2B">
            <w:pPr>
              <w:jc w:val="center"/>
            </w:pPr>
          </w:p>
        </w:tc>
        <w:tc>
          <w:tcPr>
            <w:tcW w:w="5103" w:type="dxa"/>
            <w:tcBorders>
              <w:top w:val="nil"/>
              <w:left w:val="nil"/>
              <w:bottom w:val="nil"/>
              <w:right w:val="nil"/>
            </w:tcBorders>
            <w:vAlign w:val="bottom"/>
          </w:tcPr>
          <w:p w:rsidR="00E46843" w:rsidRPr="00A5155C" w:rsidRDefault="00E46843" w:rsidP="00694C2B">
            <w:r w:rsidRPr="00A5155C">
              <w:t>, действующий от имени юридического лица:</w:t>
            </w:r>
          </w:p>
        </w:tc>
      </w:tr>
    </w:tbl>
    <w:p w:rsidR="00E46843" w:rsidRPr="00A5155C" w:rsidRDefault="00E46843" w:rsidP="00E46843">
      <w:pPr>
        <w:spacing w:before="240"/>
      </w:pPr>
      <w:r w:rsidRPr="00A5155C">
        <w:t xml:space="preserve">без доверенности  </w:t>
      </w:r>
    </w:p>
    <w:p w:rsidR="00E46843" w:rsidRPr="00A5155C" w:rsidRDefault="00E46843" w:rsidP="00E46843">
      <w:pPr>
        <w:pBdr>
          <w:top w:val="single" w:sz="4" w:space="1" w:color="auto"/>
        </w:pBdr>
        <w:jc w:val="center"/>
        <w:rPr>
          <w:i/>
          <w:iCs/>
        </w:rPr>
      </w:pPr>
      <w:r w:rsidRPr="00A5155C">
        <w:rPr>
          <w:i/>
          <w:iCs/>
        </w:rPr>
        <w:t>(указывается  лицом, имеющим право действовать от имени юридического лица без доверенностив силу закона или учредительных документов)</w:t>
      </w:r>
    </w:p>
    <w:p w:rsidR="00E46843" w:rsidRPr="00A5155C" w:rsidRDefault="00E46843" w:rsidP="00E46843">
      <w:r w:rsidRPr="00A5155C">
        <w:t xml:space="preserve">на основании доверенности, удостоверенной  </w:t>
      </w:r>
    </w:p>
    <w:p w:rsidR="00E46843" w:rsidRPr="00A5155C" w:rsidRDefault="00E46843" w:rsidP="00E46843">
      <w:pPr>
        <w:pBdr>
          <w:top w:val="single" w:sz="4" w:space="1" w:color="auto"/>
        </w:pBdr>
        <w:spacing w:after="120"/>
        <w:jc w:val="center"/>
        <w:rPr>
          <w:i/>
          <w:iCs/>
        </w:rPr>
      </w:pPr>
      <w:r w:rsidRPr="00A5155C">
        <w:rPr>
          <w:i/>
          <w:iCs/>
        </w:rPr>
        <w:t xml:space="preserve">(Ф.И.О. </w:t>
      </w:r>
      <w:r w:rsidRPr="00115785">
        <w:rPr>
          <w:i/>
          <w:iCs/>
        </w:rPr>
        <w:t>(отчество-при наличии)</w:t>
      </w:r>
      <w:r w:rsidRPr="00A5155C">
        <w:rPr>
          <w:i/>
          <w:iCs/>
        </w:rPr>
        <w:t>нотариуса</w:t>
      </w:r>
      <w:r>
        <w:rPr>
          <w:i/>
          <w:iCs/>
        </w:rPr>
        <w:t>,</w:t>
      </w:r>
      <w:r w:rsidRPr="00A5155C">
        <w:rPr>
          <w:i/>
          <w:iCs/>
        </w:rPr>
        <w:t xml:space="preserve"> округ)</w:t>
      </w:r>
    </w:p>
    <w:tbl>
      <w:tblPr>
        <w:tblW w:w="0" w:type="auto"/>
        <w:tblLayout w:type="fixed"/>
        <w:tblCellMar>
          <w:left w:w="28" w:type="dxa"/>
          <w:right w:w="28" w:type="dxa"/>
        </w:tblCellMar>
        <w:tblLook w:val="0000"/>
      </w:tblPr>
      <w:tblGrid>
        <w:gridCol w:w="187"/>
        <w:gridCol w:w="425"/>
        <w:gridCol w:w="284"/>
        <w:gridCol w:w="975"/>
        <w:gridCol w:w="159"/>
        <w:gridCol w:w="567"/>
        <w:gridCol w:w="1684"/>
        <w:gridCol w:w="1843"/>
      </w:tblGrid>
      <w:tr w:rsidR="00E46843" w:rsidRPr="00A5155C" w:rsidTr="00694C2B">
        <w:tc>
          <w:tcPr>
            <w:tcW w:w="187" w:type="dxa"/>
            <w:tcBorders>
              <w:top w:val="nil"/>
              <w:left w:val="nil"/>
              <w:bottom w:val="nil"/>
              <w:right w:val="nil"/>
            </w:tcBorders>
            <w:vAlign w:val="bottom"/>
          </w:tcPr>
          <w:p w:rsidR="00E46843" w:rsidRPr="00A5155C" w:rsidRDefault="00E46843" w:rsidP="00694C2B">
            <w:r w:rsidRPr="00A5155C">
              <w:t>“</w:t>
            </w:r>
          </w:p>
        </w:tc>
        <w:tc>
          <w:tcPr>
            <w:tcW w:w="425"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975" w:type="dxa"/>
            <w:tcBorders>
              <w:top w:val="nil"/>
              <w:left w:val="nil"/>
              <w:bottom w:val="single" w:sz="4" w:space="0" w:color="auto"/>
              <w:right w:val="nil"/>
            </w:tcBorders>
            <w:vAlign w:val="bottom"/>
          </w:tcPr>
          <w:p w:rsidR="00E46843" w:rsidRPr="00A5155C" w:rsidRDefault="00E46843" w:rsidP="00694C2B">
            <w:pPr>
              <w:jc w:val="center"/>
            </w:pPr>
          </w:p>
        </w:tc>
        <w:tc>
          <w:tcPr>
            <w:tcW w:w="159" w:type="dxa"/>
            <w:tcBorders>
              <w:top w:val="nil"/>
              <w:left w:val="nil"/>
              <w:bottom w:val="nil"/>
              <w:right w:val="nil"/>
            </w:tcBorders>
            <w:vAlign w:val="bottom"/>
          </w:tcPr>
          <w:p w:rsidR="00E46843" w:rsidRPr="00A5155C" w:rsidRDefault="00E46843" w:rsidP="00694C2B">
            <w:pPr>
              <w:jc w:val="center"/>
            </w:pPr>
          </w:p>
        </w:tc>
        <w:tc>
          <w:tcPr>
            <w:tcW w:w="567" w:type="dxa"/>
            <w:tcBorders>
              <w:top w:val="nil"/>
              <w:left w:val="nil"/>
              <w:bottom w:val="single" w:sz="4" w:space="0" w:color="auto"/>
              <w:right w:val="nil"/>
            </w:tcBorders>
            <w:vAlign w:val="bottom"/>
          </w:tcPr>
          <w:p w:rsidR="00E46843" w:rsidRPr="00A5155C" w:rsidRDefault="00E46843" w:rsidP="00694C2B">
            <w:pPr>
              <w:jc w:val="center"/>
            </w:pPr>
          </w:p>
        </w:tc>
        <w:tc>
          <w:tcPr>
            <w:tcW w:w="1684" w:type="dxa"/>
            <w:tcBorders>
              <w:top w:val="nil"/>
              <w:left w:val="nil"/>
              <w:bottom w:val="nil"/>
              <w:right w:val="nil"/>
            </w:tcBorders>
            <w:vAlign w:val="bottom"/>
          </w:tcPr>
          <w:p w:rsidR="00E46843" w:rsidRPr="00A5155C" w:rsidRDefault="00E46843" w:rsidP="00694C2B">
            <w:pPr>
              <w:jc w:val="center"/>
            </w:pPr>
            <w:r w:rsidRPr="00A5155C">
              <w:t>г., № в реестре</w:t>
            </w:r>
          </w:p>
        </w:tc>
        <w:tc>
          <w:tcPr>
            <w:tcW w:w="1843" w:type="dxa"/>
            <w:tcBorders>
              <w:top w:val="nil"/>
              <w:left w:val="nil"/>
              <w:bottom w:val="single" w:sz="4" w:space="0" w:color="auto"/>
              <w:right w:val="nil"/>
            </w:tcBorders>
            <w:vAlign w:val="bottom"/>
          </w:tcPr>
          <w:p w:rsidR="00E46843" w:rsidRPr="00A5155C" w:rsidRDefault="00E46843" w:rsidP="00694C2B">
            <w:pPr>
              <w:jc w:val="center"/>
            </w:pPr>
          </w:p>
        </w:tc>
      </w:tr>
    </w:tbl>
    <w:p w:rsidR="00E46843" w:rsidRDefault="00E46843" w:rsidP="00E46843">
      <w:r w:rsidRPr="00115785">
        <w:t>Документ, удостоверяющий полномочия представителя</w:t>
      </w:r>
      <w:r>
        <w:t xml:space="preserve"> _______________________________</w:t>
      </w:r>
    </w:p>
    <w:p w:rsidR="00E46843" w:rsidRDefault="00E46843" w:rsidP="00E46843">
      <w:pPr>
        <w:rPr>
          <w:i/>
        </w:rPr>
      </w:pPr>
      <w:r w:rsidRPr="00115785">
        <w:rPr>
          <w:i/>
        </w:rPr>
        <w:lastRenderedPageBreak/>
        <w:t xml:space="preserve">(доверенность, протокол, </w:t>
      </w:r>
    </w:p>
    <w:p w:rsidR="00E46843" w:rsidRDefault="00E46843" w:rsidP="00E46843">
      <w:pPr>
        <w:rPr>
          <w:i/>
        </w:rPr>
      </w:pPr>
      <w:r>
        <w:rPr>
          <w:i/>
        </w:rPr>
        <w:t>_______________________________________________________________________________</w:t>
      </w:r>
    </w:p>
    <w:p w:rsidR="00E46843" w:rsidRPr="00115785" w:rsidRDefault="00E46843" w:rsidP="00E46843">
      <w:pPr>
        <w:rPr>
          <w:i/>
        </w:rPr>
      </w:pPr>
      <w:r w:rsidRPr="00115785">
        <w:rPr>
          <w:i/>
        </w:rPr>
        <w:t>приказ о назначении и др.)</w:t>
      </w:r>
    </w:p>
    <w:p w:rsidR="00E46843" w:rsidRPr="00A5155C" w:rsidRDefault="00E46843" w:rsidP="00E46843">
      <w:pPr>
        <w:spacing w:before="240"/>
      </w:pPr>
      <w:r w:rsidRPr="00A5155C">
        <w:t xml:space="preserve">по иным основаниям  </w:t>
      </w:r>
    </w:p>
    <w:p w:rsidR="00E46843" w:rsidRPr="00A5155C" w:rsidRDefault="00E46843" w:rsidP="00E46843">
      <w:pPr>
        <w:pBdr>
          <w:top w:val="single" w:sz="4" w:space="1" w:color="auto"/>
        </w:pBdr>
        <w:jc w:val="center"/>
        <w:rPr>
          <w:i/>
          <w:iCs/>
        </w:rPr>
      </w:pPr>
      <w:r w:rsidRPr="00A5155C">
        <w:rPr>
          <w:i/>
          <w:iCs/>
        </w:rPr>
        <w:t>(наименование и реквизиты документа)</w:t>
      </w:r>
    </w:p>
    <w:p w:rsidR="00E46843" w:rsidRPr="00A5155C" w:rsidRDefault="00E46843" w:rsidP="00E46843">
      <w:pPr>
        <w:spacing w:before="240" w:after="120"/>
        <w:jc w:val="center"/>
        <w:rPr>
          <w:b/>
          <w:bCs/>
        </w:rPr>
      </w:pPr>
      <w:r w:rsidRPr="00A5155C">
        <w:rPr>
          <w:b/>
          <w:bCs/>
        </w:rPr>
        <w:t>Прошу предоставить в пользование:</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(наименование водного объекта)</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(место расположения водного объекта, его части, участка испрашиваемой в пользование акватории</w:t>
      </w:r>
      <w:r w:rsidRPr="00A5155C">
        <w:rPr>
          <w:i/>
          <w:iCs/>
        </w:rPr>
        <w:br/>
        <w:t>(географические координаты участка водопользования, площадь акватории в км</w:t>
      </w:r>
      <w:r w:rsidRPr="00A5155C">
        <w:rPr>
          <w:i/>
          <w:iCs/>
          <w:vertAlign w:val="superscript"/>
        </w:rPr>
        <w:t>2</w:t>
      </w:r>
      <w:r w:rsidRPr="00A5155C">
        <w:rPr>
          <w:i/>
          <w:iCs/>
        </w:rPr>
        <w:t>))</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(обоснование вида, цели и срока водопользования)</w:t>
      </w:r>
    </w:p>
    <w:p w:rsidR="00E46843" w:rsidRPr="00A5155C" w:rsidRDefault="00E46843" w:rsidP="00E46843">
      <w:pPr>
        <w:spacing w:before="240"/>
        <w:rPr>
          <w:i/>
          <w:iCs/>
        </w:rPr>
      </w:pPr>
      <w:r w:rsidRPr="00A5155C">
        <w:rPr>
          <w:b/>
          <w:bCs/>
        </w:rPr>
        <w:t>для:</w:t>
      </w:r>
      <w:r w:rsidRPr="00A5155C">
        <w:rPr>
          <w:i/>
          <w:iCs/>
        </w:rPr>
        <w:t>(нужное отметить)</w:t>
      </w:r>
    </w:p>
    <w:tbl>
      <w:tblPr>
        <w:tblW w:w="9951" w:type="dxa"/>
        <w:tblLayout w:type="fixed"/>
        <w:tblCellMar>
          <w:left w:w="28" w:type="dxa"/>
          <w:right w:w="28" w:type="dxa"/>
        </w:tblCellMar>
        <w:tblLook w:val="0000"/>
      </w:tblPr>
      <w:tblGrid>
        <w:gridCol w:w="567"/>
        <w:gridCol w:w="9384"/>
      </w:tblGrid>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сброса сточных вод;</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строительства и реконструкции гидротехнических сооружений;</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разведки и добычи полезных ископаемых;</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 РФ;</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подъема затонувших судов;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сплава древесины;</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забора (изъятия) водных ресурсов из водных объектов для гидромелиорации земель;</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забора (изъятия) водных ресурсов из водных объектов и сброса сточных вод для осуществления аквакультуры (рыбоводства).</w:t>
            </w:r>
          </w:p>
        </w:tc>
      </w:tr>
    </w:tbl>
    <w:p w:rsidR="00E46843" w:rsidRPr="00A5155C" w:rsidRDefault="00E46843" w:rsidP="00E46843"/>
    <w:tbl>
      <w:tblPr>
        <w:tblW w:w="0" w:type="auto"/>
        <w:tblLayout w:type="fixed"/>
        <w:tblCellMar>
          <w:left w:w="28" w:type="dxa"/>
          <w:right w:w="28" w:type="dxa"/>
        </w:tblCellMar>
        <w:tblLook w:val="0000"/>
      </w:tblPr>
      <w:tblGrid>
        <w:gridCol w:w="1185"/>
        <w:gridCol w:w="425"/>
        <w:gridCol w:w="283"/>
        <w:gridCol w:w="1418"/>
        <w:gridCol w:w="397"/>
        <w:gridCol w:w="312"/>
        <w:gridCol w:w="828"/>
        <w:gridCol w:w="426"/>
        <w:gridCol w:w="283"/>
        <w:gridCol w:w="1418"/>
        <w:gridCol w:w="397"/>
        <w:gridCol w:w="311"/>
        <w:gridCol w:w="2268"/>
      </w:tblGrid>
      <w:tr w:rsidR="00E46843" w:rsidRPr="00A5155C" w:rsidTr="00694C2B">
        <w:tc>
          <w:tcPr>
            <w:tcW w:w="1185"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сроком с “</w:t>
            </w:r>
          </w:p>
        </w:tc>
        <w:tc>
          <w:tcPr>
            <w:tcW w:w="425"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283"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w:t>
            </w:r>
          </w:p>
        </w:tc>
        <w:tc>
          <w:tcPr>
            <w:tcW w:w="1418"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397"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20</w:t>
            </w:r>
          </w:p>
        </w:tc>
        <w:tc>
          <w:tcPr>
            <w:tcW w:w="312" w:type="dxa"/>
            <w:tcBorders>
              <w:top w:val="nil"/>
              <w:left w:val="nil"/>
              <w:bottom w:val="single" w:sz="4" w:space="0" w:color="auto"/>
              <w:right w:val="nil"/>
            </w:tcBorders>
            <w:vAlign w:val="bottom"/>
          </w:tcPr>
          <w:p w:rsidR="00E46843" w:rsidRPr="00A5155C" w:rsidRDefault="00E46843" w:rsidP="00694C2B">
            <w:pPr>
              <w:rPr>
                <w:b/>
                <w:bCs/>
              </w:rPr>
            </w:pPr>
          </w:p>
        </w:tc>
        <w:tc>
          <w:tcPr>
            <w:tcW w:w="828"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г. по “</w:t>
            </w:r>
          </w:p>
        </w:tc>
        <w:tc>
          <w:tcPr>
            <w:tcW w:w="426"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283"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w:t>
            </w:r>
          </w:p>
        </w:tc>
        <w:tc>
          <w:tcPr>
            <w:tcW w:w="1418"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397"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20</w:t>
            </w:r>
          </w:p>
        </w:tc>
        <w:tc>
          <w:tcPr>
            <w:tcW w:w="311" w:type="dxa"/>
            <w:tcBorders>
              <w:top w:val="nil"/>
              <w:left w:val="nil"/>
              <w:bottom w:val="single" w:sz="4" w:space="0" w:color="auto"/>
              <w:right w:val="nil"/>
            </w:tcBorders>
            <w:vAlign w:val="bottom"/>
          </w:tcPr>
          <w:p w:rsidR="00E46843" w:rsidRPr="00A5155C" w:rsidRDefault="00E46843" w:rsidP="00694C2B">
            <w:pPr>
              <w:rPr>
                <w:b/>
                <w:bCs/>
              </w:rPr>
            </w:pPr>
          </w:p>
        </w:tc>
        <w:tc>
          <w:tcPr>
            <w:tcW w:w="2268" w:type="dxa"/>
            <w:tcBorders>
              <w:top w:val="nil"/>
              <w:left w:val="nil"/>
              <w:bottom w:val="single" w:sz="4" w:space="0" w:color="auto"/>
              <w:right w:val="nil"/>
            </w:tcBorders>
            <w:vAlign w:val="bottom"/>
          </w:tcPr>
          <w:p w:rsidR="00E46843" w:rsidRPr="00A5155C" w:rsidRDefault="00E46843" w:rsidP="00694C2B">
            <w:pPr>
              <w:ind w:left="57"/>
              <w:rPr>
                <w:b/>
                <w:bCs/>
              </w:rPr>
            </w:pPr>
            <w:r w:rsidRPr="00A5155C">
              <w:rPr>
                <w:b/>
                <w:bCs/>
              </w:rPr>
              <w:t>г.</w:t>
            </w:r>
          </w:p>
        </w:tc>
      </w:tr>
    </w:tbl>
    <w:p w:rsidR="00E46843" w:rsidRPr="00A5155C" w:rsidRDefault="00E46843" w:rsidP="00E46843">
      <w:pPr>
        <w:jc w:val="center"/>
        <w:rPr>
          <w:i/>
          <w:iCs/>
        </w:rPr>
      </w:pPr>
      <w:r w:rsidRPr="00A5155C">
        <w:rPr>
          <w:i/>
          <w:iCs/>
        </w:rPr>
        <w:t>(указывается дата начала и окончания водопользования)</w:t>
      </w:r>
    </w:p>
    <w:p w:rsidR="00E46843" w:rsidRPr="00A5155C" w:rsidRDefault="00E46843" w:rsidP="00E46843">
      <w:pPr>
        <w:spacing w:after="240"/>
        <w:jc w:val="both"/>
      </w:pPr>
      <w:r w:rsidRPr="00A5155C">
        <w:t>Представленные документы и сведения, указанные в заявлении, достоверны. Расписку о принятии документов получил(а).</w:t>
      </w:r>
    </w:p>
    <w:tbl>
      <w:tblPr>
        <w:tblW w:w="0" w:type="auto"/>
        <w:tblLayout w:type="fixed"/>
        <w:tblCellMar>
          <w:left w:w="28" w:type="dxa"/>
          <w:right w:w="28" w:type="dxa"/>
        </w:tblCellMar>
        <w:tblLook w:val="0000"/>
      </w:tblPr>
      <w:tblGrid>
        <w:gridCol w:w="187"/>
        <w:gridCol w:w="408"/>
        <w:gridCol w:w="284"/>
        <w:gridCol w:w="1559"/>
        <w:gridCol w:w="340"/>
        <w:gridCol w:w="284"/>
        <w:gridCol w:w="510"/>
        <w:gridCol w:w="426"/>
        <w:gridCol w:w="567"/>
        <w:gridCol w:w="453"/>
        <w:gridCol w:w="765"/>
      </w:tblGrid>
      <w:tr w:rsidR="00E46843" w:rsidRPr="00A5155C" w:rsidTr="00694C2B">
        <w:tc>
          <w:tcPr>
            <w:tcW w:w="187" w:type="dxa"/>
            <w:tcBorders>
              <w:top w:val="nil"/>
              <w:left w:val="nil"/>
              <w:bottom w:val="nil"/>
              <w:right w:val="nil"/>
            </w:tcBorders>
            <w:vAlign w:val="bottom"/>
          </w:tcPr>
          <w:p w:rsidR="00E46843" w:rsidRPr="00A5155C" w:rsidRDefault="00E46843" w:rsidP="00694C2B">
            <w:r w:rsidRPr="00A5155C">
              <w:t>“</w:t>
            </w:r>
          </w:p>
        </w:tc>
        <w:tc>
          <w:tcPr>
            <w:tcW w:w="408"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1559" w:type="dxa"/>
            <w:tcBorders>
              <w:top w:val="nil"/>
              <w:left w:val="nil"/>
              <w:bottom w:val="single" w:sz="4" w:space="0" w:color="auto"/>
              <w:right w:val="nil"/>
            </w:tcBorders>
            <w:vAlign w:val="bottom"/>
          </w:tcPr>
          <w:p w:rsidR="00E46843" w:rsidRPr="00A5155C" w:rsidRDefault="00E46843" w:rsidP="00694C2B">
            <w:pPr>
              <w:jc w:val="center"/>
            </w:pPr>
          </w:p>
        </w:tc>
        <w:tc>
          <w:tcPr>
            <w:tcW w:w="340" w:type="dxa"/>
            <w:tcBorders>
              <w:top w:val="nil"/>
              <w:left w:val="nil"/>
              <w:bottom w:val="nil"/>
              <w:right w:val="nil"/>
            </w:tcBorders>
            <w:vAlign w:val="bottom"/>
          </w:tcPr>
          <w:p w:rsidR="00E46843" w:rsidRPr="00A5155C" w:rsidRDefault="00E46843" w:rsidP="00694C2B">
            <w:pPr>
              <w:jc w:val="right"/>
            </w:pPr>
            <w:r w:rsidRPr="00A5155C">
              <w:t>20</w:t>
            </w:r>
          </w:p>
        </w:tc>
        <w:tc>
          <w:tcPr>
            <w:tcW w:w="284" w:type="dxa"/>
            <w:tcBorders>
              <w:top w:val="nil"/>
              <w:left w:val="nil"/>
              <w:bottom w:val="single" w:sz="4" w:space="0" w:color="auto"/>
              <w:right w:val="nil"/>
            </w:tcBorders>
            <w:vAlign w:val="bottom"/>
          </w:tcPr>
          <w:p w:rsidR="00E46843" w:rsidRPr="00A5155C" w:rsidRDefault="00E46843" w:rsidP="00694C2B"/>
        </w:tc>
        <w:tc>
          <w:tcPr>
            <w:tcW w:w="510" w:type="dxa"/>
            <w:tcBorders>
              <w:top w:val="nil"/>
              <w:left w:val="nil"/>
              <w:bottom w:val="nil"/>
              <w:right w:val="nil"/>
            </w:tcBorders>
            <w:vAlign w:val="bottom"/>
          </w:tcPr>
          <w:p w:rsidR="00E46843" w:rsidRPr="00A5155C" w:rsidRDefault="00E46843" w:rsidP="00694C2B">
            <w:pPr>
              <w:jc w:val="right"/>
            </w:pPr>
            <w:r w:rsidRPr="00A5155C">
              <w:t>г. “</w:t>
            </w:r>
          </w:p>
        </w:tc>
        <w:tc>
          <w:tcPr>
            <w:tcW w:w="426" w:type="dxa"/>
            <w:tcBorders>
              <w:top w:val="nil"/>
              <w:left w:val="nil"/>
              <w:bottom w:val="single" w:sz="4" w:space="0" w:color="auto"/>
              <w:right w:val="nil"/>
            </w:tcBorders>
            <w:vAlign w:val="bottom"/>
          </w:tcPr>
          <w:p w:rsidR="00E46843" w:rsidRPr="00A5155C" w:rsidRDefault="00E46843" w:rsidP="00694C2B">
            <w:pPr>
              <w:jc w:val="center"/>
            </w:pPr>
          </w:p>
        </w:tc>
        <w:tc>
          <w:tcPr>
            <w:tcW w:w="567" w:type="dxa"/>
            <w:tcBorders>
              <w:top w:val="nil"/>
              <w:left w:val="nil"/>
              <w:bottom w:val="nil"/>
              <w:right w:val="nil"/>
            </w:tcBorders>
            <w:vAlign w:val="bottom"/>
          </w:tcPr>
          <w:p w:rsidR="00E46843" w:rsidRPr="00A5155C" w:rsidRDefault="00E46843" w:rsidP="00694C2B">
            <w:pPr>
              <w:jc w:val="center"/>
            </w:pPr>
            <w:r w:rsidRPr="00A5155C">
              <w:t>” ч “</w:t>
            </w:r>
          </w:p>
        </w:tc>
        <w:tc>
          <w:tcPr>
            <w:tcW w:w="453" w:type="dxa"/>
            <w:tcBorders>
              <w:top w:val="nil"/>
              <w:left w:val="nil"/>
              <w:bottom w:val="single" w:sz="4" w:space="0" w:color="auto"/>
              <w:right w:val="nil"/>
            </w:tcBorders>
            <w:vAlign w:val="bottom"/>
          </w:tcPr>
          <w:p w:rsidR="00E46843" w:rsidRPr="00A5155C" w:rsidRDefault="00E46843" w:rsidP="00694C2B">
            <w:pPr>
              <w:jc w:val="center"/>
            </w:pPr>
          </w:p>
        </w:tc>
        <w:tc>
          <w:tcPr>
            <w:tcW w:w="765" w:type="dxa"/>
            <w:tcBorders>
              <w:top w:val="nil"/>
              <w:left w:val="nil"/>
              <w:bottom w:val="nil"/>
              <w:right w:val="nil"/>
            </w:tcBorders>
            <w:vAlign w:val="bottom"/>
          </w:tcPr>
          <w:p w:rsidR="00E46843" w:rsidRPr="00A5155C" w:rsidRDefault="00E46843" w:rsidP="00694C2B">
            <w:r w:rsidRPr="00A5155C">
              <w:t>” мин.</w:t>
            </w:r>
          </w:p>
        </w:tc>
      </w:tr>
    </w:tbl>
    <w:p w:rsidR="00E46843" w:rsidRPr="00A5155C" w:rsidRDefault="00E46843" w:rsidP="00E46843">
      <w:pPr>
        <w:ind w:right="4252"/>
        <w:jc w:val="center"/>
        <w:rPr>
          <w:i/>
          <w:iCs/>
        </w:rPr>
      </w:pPr>
      <w:r w:rsidRPr="00A5155C">
        <w:rPr>
          <w:i/>
          <w:iCs/>
        </w:rPr>
        <w:t>(дата и время подачи заявления)</w:t>
      </w:r>
    </w:p>
    <w:tbl>
      <w:tblPr>
        <w:tblW w:w="0" w:type="auto"/>
        <w:tblLayout w:type="fixed"/>
        <w:tblCellMar>
          <w:left w:w="28" w:type="dxa"/>
          <w:right w:w="28" w:type="dxa"/>
        </w:tblCellMar>
        <w:tblLook w:val="0000"/>
      </w:tblPr>
      <w:tblGrid>
        <w:gridCol w:w="2722"/>
        <w:gridCol w:w="425"/>
        <w:gridCol w:w="6548"/>
        <w:gridCol w:w="284"/>
      </w:tblGrid>
      <w:tr w:rsidR="00E46843" w:rsidRPr="00A5155C" w:rsidTr="00694C2B">
        <w:tc>
          <w:tcPr>
            <w:tcW w:w="2722" w:type="dxa"/>
            <w:tcBorders>
              <w:top w:val="nil"/>
              <w:left w:val="nil"/>
              <w:bottom w:val="single" w:sz="4" w:space="0" w:color="auto"/>
              <w:right w:val="nil"/>
            </w:tcBorders>
            <w:vAlign w:val="bottom"/>
          </w:tcPr>
          <w:p w:rsidR="00E46843" w:rsidRPr="00A5155C" w:rsidRDefault="00E46843" w:rsidP="00694C2B">
            <w:pPr>
              <w:jc w:val="center"/>
            </w:pPr>
          </w:p>
        </w:tc>
        <w:tc>
          <w:tcPr>
            <w:tcW w:w="425" w:type="dxa"/>
            <w:tcBorders>
              <w:top w:val="nil"/>
              <w:left w:val="nil"/>
              <w:bottom w:val="nil"/>
              <w:right w:val="nil"/>
            </w:tcBorders>
            <w:vAlign w:val="bottom"/>
          </w:tcPr>
          <w:p w:rsidR="00E46843" w:rsidRPr="00A5155C" w:rsidRDefault="00E46843" w:rsidP="00694C2B">
            <w:pPr>
              <w:jc w:val="center"/>
            </w:pPr>
            <w:r w:rsidRPr="00A5155C">
              <w:t>/</w:t>
            </w:r>
          </w:p>
        </w:tc>
        <w:tc>
          <w:tcPr>
            <w:tcW w:w="6548"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pPr>
              <w:jc w:val="right"/>
            </w:pPr>
            <w:r w:rsidRPr="00A5155C">
              <w:t>/</w:t>
            </w:r>
          </w:p>
        </w:tc>
      </w:tr>
      <w:tr w:rsidR="00E46843" w:rsidRPr="00A5155C" w:rsidTr="00694C2B">
        <w:tc>
          <w:tcPr>
            <w:tcW w:w="2722" w:type="dxa"/>
            <w:tcBorders>
              <w:top w:val="nil"/>
              <w:left w:val="nil"/>
              <w:bottom w:val="nil"/>
              <w:right w:val="nil"/>
            </w:tcBorders>
          </w:tcPr>
          <w:p w:rsidR="00E46843" w:rsidRPr="00A5155C" w:rsidRDefault="00E46843" w:rsidP="00694C2B">
            <w:pPr>
              <w:jc w:val="center"/>
              <w:rPr>
                <w:i/>
                <w:iCs/>
              </w:rPr>
            </w:pPr>
            <w:r w:rsidRPr="00A5155C">
              <w:rPr>
                <w:i/>
                <w:iCs/>
              </w:rPr>
              <w:t>(подпись заявителя)</w:t>
            </w:r>
          </w:p>
        </w:tc>
        <w:tc>
          <w:tcPr>
            <w:tcW w:w="425" w:type="dxa"/>
            <w:tcBorders>
              <w:top w:val="nil"/>
              <w:left w:val="nil"/>
              <w:bottom w:val="nil"/>
              <w:right w:val="nil"/>
            </w:tcBorders>
          </w:tcPr>
          <w:p w:rsidR="00E46843" w:rsidRPr="00A5155C" w:rsidRDefault="00E46843" w:rsidP="00694C2B">
            <w:pPr>
              <w:jc w:val="center"/>
              <w:rPr>
                <w:i/>
                <w:iCs/>
              </w:rPr>
            </w:pPr>
          </w:p>
        </w:tc>
        <w:tc>
          <w:tcPr>
            <w:tcW w:w="6548" w:type="dxa"/>
            <w:tcBorders>
              <w:top w:val="nil"/>
              <w:left w:val="nil"/>
              <w:bottom w:val="nil"/>
              <w:right w:val="nil"/>
            </w:tcBorders>
          </w:tcPr>
          <w:p w:rsidR="00E46843" w:rsidRPr="00A5155C" w:rsidRDefault="00E46843" w:rsidP="00694C2B">
            <w:pPr>
              <w:jc w:val="center"/>
              <w:rPr>
                <w:i/>
                <w:iCs/>
              </w:rPr>
            </w:pPr>
            <w:r w:rsidRPr="00A5155C">
              <w:rPr>
                <w:i/>
                <w:iCs/>
              </w:rPr>
              <w:t>(полностью Ф.И.О.</w:t>
            </w:r>
            <w:r>
              <w:rPr>
                <w:i/>
                <w:iCs/>
              </w:rPr>
              <w:t xml:space="preserve"> (отчество-при наличии)</w:t>
            </w:r>
            <w:r w:rsidRPr="00A5155C">
              <w:rPr>
                <w:i/>
                <w:iCs/>
              </w:rPr>
              <w:t>)</w:t>
            </w:r>
          </w:p>
        </w:tc>
        <w:tc>
          <w:tcPr>
            <w:tcW w:w="284" w:type="dxa"/>
            <w:tcBorders>
              <w:top w:val="nil"/>
              <w:left w:val="nil"/>
              <w:bottom w:val="nil"/>
              <w:right w:val="nil"/>
            </w:tcBorders>
          </w:tcPr>
          <w:p w:rsidR="00E46843" w:rsidRPr="00A5155C" w:rsidRDefault="00E46843" w:rsidP="00694C2B">
            <w:pPr>
              <w:jc w:val="right"/>
              <w:rPr>
                <w:i/>
                <w:iCs/>
              </w:rPr>
            </w:pPr>
          </w:p>
        </w:tc>
      </w:tr>
    </w:tbl>
    <w:p w:rsidR="00E46843" w:rsidRPr="00A5155C" w:rsidRDefault="00E46843" w:rsidP="00E46843">
      <w:pPr>
        <w:spacing w:before="240"/>
        <w:ind w:right="3685"/>
      </w:pPr>
      <w:r w:rsidRPr="00A5155C">
        <w:t xml:space="preserve">№ записи в таблице учета входящих документов  </w:t>
      </w:r>
    </w:p>
    <w:p w:rsidR="00E46843" w:rsidRPr="00A5155C" w:rsidRDefault="00E46843" w:rsidP="00E46843">
      <w:pPr>
        <w:pBdr>
          <w:top w:val="single" w:sz="4" w:space="1" w:color="auto"/>
        </w:pBdr>
        <w:ind w:left="4253" w:right="3685"/>
        <w:rPr>
          <w:sz w:val="2"/>
          <w:szCs w:val="2"/>
        </w:rPr>
      </w:pPr>
    </w:p>
    <w:p w:rsidR="00E46843" w:rsidRPr="00E46843" w:rsidRDefault="00E46843" w:rsidP="00E46843">
      <w:pPr>
        <w:widowControl w:val="0"/>
        <w:tabs>
          <w:tab w:val="left" w:pos="567"/>
        </w:tabs>
        <w:ind w:firstLine="426"/>
        <w:contextualSpacing/>
        <w:jc w:val="right"/>
      </w:pPr>
      <w:r w:rsidRPr="00A5155C">
        <w:rPr>
          <w:b/>
          <w:sz w:val="28"/>
          <w:szCs w:val="20"/>
        </w:rPr>
        <w:br w:type="page"/>
      </w:r>
      <w:r w:rsidRPr="00E46843">
        <w:lastRenderedPageBreak/>
        <w:t>Приложение № 2</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tabs>
          <w:tab w:val="left" w:pos="567"/>
        </w:tabs>
        <w:ind w:firstLine="426"/>
        <w:contextualSpacing/>
        <w:jc w:val="right"/>
      </w:pPr>
      <w:r w:rsidRPr="00E46843">
        <w:t xml:space="preserve">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Администрации</w:t>
      </w:r>
      <w:r w:rsidR="0007292F">
        <w:t xml:space="preserve"> </w:t>
      </w:r>
      <w:r w:rsidRPr="00E46843">
        <w:rPr>
          <w:bCs/>
        </w:rPr>
        <w:t xml:space="preserve">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r>
        <w:rPr>
          <w:sz w:val="28"/>
          <w:szCs w:val="28"/>
        </w:rPr>
        <w:t>Главе сельского поселения</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ind w:firstLine="426"/>
        <w:contextualSpacing/>
        <w:jc w:val="both"/>
        <w:rPr>
          <w:sz w:val="28"/>
          <w:szCs w:val="28"/>
        </w:rPr>
      </w:pPr>
    </w:p>
    <w:p w:rsidR="00E46843" w:rsidRPr="00A5155C" w:rsidRDefault="00E46843" w:rsidP="00E46843">
      <w:pPr>
        <w:widowControl w:val="0"/>
        <w:ind w:firstLine="426"/>
        <w:contextualSpacing/>
        <w:jc w:val="center"/>
        <w:rPr>
          <w:sz w:val="28"/>
          <w:szCs w:val="28"/>
        </w:rPr>
      </w:pPr>
      <w:r w:rsidRPr="00A5155C">
        <w:rPr>
          <w:sz w:val="28"/>
          <w:szCs w:val="28"/>
        </w:rPr>
        <w:t>СОГЛАСИЕ</w:t>
      </w:r>
    </w:p>
    <w:p w:rsidR="00E46843" w:rsidRPr="00A5155C" w:rsidRDefault="00E46843" w:rsidP="00E46843">
      <w:pPr>
        <w:widowControl w:val="0"/>
        <w:ind w:firstLine="426"/>
        <w:contextualSpacing/>
        <w:jc w:val="center"/>
        <w:rPr>
          <w:sz w:val="28"/>
          <w:szCs w:val="28"/>
        </w:rPr>
      </w:pPr>
      <w:r w:rsidRPr="00A5155C">
        <w:rPr>
          <w:sz w:val="28"/>
          <w:szCs w:val="28"/>
        </w:rPr>
        <w:t xml:space="preserve"> на обработку персональных данных</w:t>
      </w:r>
    </w:p>
    <w:p w:rsidR="00E46843" w:rsidRPr="00A5155C" w:rsidRDefault="00E46843" w:rsidP="00E46843">
      <w:pPr>
        <w:widowControl w:val="0"/>
        <w:ind w:firstLine="426"/>
        <w:contextualSpacing/>
        <w:jc w:val="both"/>
        <w:rPr>
          <w:sz w:val="28"/>
          <w:szCs w:val="28"/>
        </w:rPr>
      </w:pP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Я,_____________________________________________________________,</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vertAlign w:val="superscript"/>
        </w:rPr>
        <w:t xml:space="preserve">                                      (ФИО </w:t>
      </w:r>
      <w:r w:rsidRPr="00115785">
        <w:rPr>
          <w:rFonts w:ascii="Times New Roman" w:hAnsi="Times New Roman"/>
          <w:sz w:val="28"/>
          <w:szCs w:val="28"/>
          <w:vertAlign w:val="superscript"/>
        </w:rPr>
        <w:t>(отчество-при наличии)</w:t>
      </w:r>
      <w:r>
        <w:rPr>
          <w:rFonts w:ascii="Times New Roman" w:hAnsi="Times New Roman"/>
          <w:sz w:val="28"/>
          <w:szCs w:val="28"/>
          <w:vertAlign w:val="superscript"/>
        </w:rPr>
        <w:t xml:space="preserve"> лица</w:t>
      </w:r>
      <w:r w:rsidRPr="00A5155C">
        <w:rPr>
          <w:rFonts w:ascii="Times New Roman" w:hAnsi="Times New Roman"/>
          <w:sz w:val="28"/>
          <w:szCs w:val="28"/>
          <w:vertAlign w:val="superscript"/>
        </w:rPr>
        <w:t>, которое дает согласие)</w:t>
      </w:r>
    </w:p>
    <w:p w:rsidR="00E46843" w:rsidRPr="00A5155C" w:rsidRDefault="00E46843" w:rsidP="00E46843">
      <w:pPr>
        <w:pStyle w:val="afe"/>
        <w:rPr>
          <w:rFonts w:ascii="Times New Roman" w:hAnsi="Times New Roman"/>
          <w:sz w:val="28"/>
          <w:szCs w:val="28"/>
        </w:rPr>
      </w:pPr>
      <w:r w:rsidRPr="00A5155C">
        <w:rPr>
          <w:rFonts w:ascii="Times New Roman" w:hAnsi="Times New Roman"/>
          <w:sz w:val="28"/>
          <w:szCs w:val="28"/>
        </w:rPr>
        <w:t>даю согласие Администрации___________________________________________  адрес___________________________, на обработку персональных данных ____________________________________________________________________</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vertAlign w:val="superscript"/>
        </w:rPr>
        <w:t xml:space="preserve">                                                 (ФИО </w:t>
      </w:r>
      <w:r w:rsidRPr="00115785">
        <w:rPr>
          <w:rFonts w:ascii="Times New Roman" w:hAnsi="Times New Roman"/>
          <w:sz w:val="28"/>
          <w:szCs w:val="28"/>
          <w:vertAlign w:val="superscript"/>
        </w:rPr>
        <w:t>(отчество-при наличии)</w:t>
      </w:r>
      <w:r>
        <w:rPr>
          <w:rFonts w:ascii="Times New Roman" w:hAnsi="Times New Roman"/>
          <w:sz w:val="28"/>
          <w:szCs w:val="28"/>
          <w:vertAlign w:val="superscript"/>
        </w:rPr>
        <w:t xml:space="preserve"> лица</w:t>
      </w:r>
      <w:r w:rsidRPr="00A5155C">
        <w:rPr>
          <w:rFonts w:ascii="Times New Roman" w:hAnsi="Times New Roman"/>
          <w:sz w:val="28"/>
          <w:szCs w:val="28"/>
          <w:vertAlign w:val="superscript"/>
        </w:rPr>
        <w:t>, на которое дается согласие)</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xml:space="preserve">в целях оказания муниципальной услуги ____________________________________________________________________, а также в соответствии со статьей 9 Федерального закона от 27.07.2006 года </w:t>
      </w:r>
      <w:r w:rsidRPr="00A5155C">
        <w:rPr>
          <w:rFonts w:ascii="Times New Roman" w:hAnsi="Times New Roman"/>
          <w:sz w:val="28"/>
          <w:szCs w:val="28"/>
        </w:rPr>
        <w:br/>
        <w:t>№ 152-ФЗ «О персональных данных» с использованием средств автоматизации и без использования таких средств, а именно:</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Фамилия, имя, отчество, пол, дата и место рождения, гражданство; адрес регистрации и фактического проживания; адрес электронной почты (E-mail);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xml:space="preserve">-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w:t>
      </w:r>
      <w:r w:rsidRPr="00A5155C">
        <w:rPr>
          <w:rFonts w:ascii="Times New Roman" w:hAnsi="Times New Roman"/>
          <w:sz w:val="28"/>
          <w:szCs w:val="28"/>
        </w:rPr>
        <w:lastRenderedPageBreak/>
        <w:t>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Согласие вступает в силу со дня его подписания и действует до достижения целей обработки.</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Согласие может быть отозвано мною в любое время на основании моего письменного заявления.</w:t>
      </w:r>
    </w:p>
    <w:p w:rsidR="00E46843" w:rsidRPr="00A5155C" w:rsidRDefault="00E46843" w:rsidP="00E46843">
      <w:pPr>
        <w:pStyle w:val="afe"/>
        <w:ind w:firstLine="426"/>
        <w:jc w:val="both"/>
        <w:rPr>
          <w:rFonts w:ascii="Times New Roman" w:hAnsi="Times New Roman"/>
          <w:sz w:val="12"/>
          <w:szCs w:val="12"/>
        </w:rPr>
      </w:pPr>
    </w:p>
    <w:p w:rsidR="00E46843" w:rsidRPr="00A5155C" w:rsidRDefault="00E46843" w:rsidP="00E46843">
      <w:pPr>
        <w:widowControl w:val="0"/>
        <w:contextualSpacing/>
        <w:jc w:val="both"/>
        <w:rPr>
          <w:sz w:val="28"/>
          <w:szCs w:val="28"/>
        </w:rPr>
      </w:pPr>
      <w:r w:rsidRPr="00A5155C">
        <w:rPr>
          <w:sz w:val="28"/>
          <w:szCs w:val="28"/>
        </w:rPr>
        <w:t>____________________    _________                                    «__»  _________201_г.</w:t>
      </w:r>
    </w:p>
    <w:p w:rsidR="00E46843" w:rsidRPr="00A5155C" w:rsidRDefault="00E46843" w:rsidP="00E46843">
      <w:pPr>
        <w:widowControl w:val="0"/>
        <w:contextualSpacing/>
        <w:jc w:val="both"/>
        <w:rPr>
          <w:sz w:val="28"/>
          <w:szCs w:val="28"/>
          <w:vertAlign w:val="superscript"/>
        </w:rPr>
      </w:pPr>
      <w:r w:rsidRPr="00A5155C">
        <w:rPr>
          <w:sz w:val="28"/>
          <w:szCs w:val="28"/>
          <w:vertAlign w:val="superscript"/>
        </w:rPr>
        <w:t>(Ф.И.О.</w:t>
      </w:r>
      <w:r w:rsidRPr="00115785">
        <w:rPr>
          <w:sz w:val="28"/>
          <w:szCs w:val="28"/>
          <w:vertAlign w:val="superscript"/>
        </w:rPr>
        <w:t>(отчество-при наличии)</w:t>
      </w:r>
      <w:r w:rsidRPr="00A5155C">
        <w:rPr>
          <w:sz w:val="28"/>
          <w:szCs w:val="28"/>
          <w:vertAlign w:val="superscript"/>
        </w:rPr>
        <w:t>)               (подпись)</w:t>
      </w:r>
    </w:p>
    <w:p w:rsidR="00E46843" w:rsidRPr="00A5155C" w:rsidRDefault="00E46843" w:rsidP="00E46843">
      <w:pPr>
        <w:widowControl w:val="0"/>
        <w:tabs>
          <w:tab w:val="left" w:pos="567"/>
        </w:tabs>
        <w:ind w:firstLine="426"/>
        <w:contextualSpacing/>
        <w:rPr>
          <w:sz w:val="20"/>
          <w:szCs w:val="20"/>
        </w:rPr>
      </w:pPr>
    </w:p>
    <w:p w:rsidR="00E46843" w:rsidRPr="00A5155C" w:rsidRDefault="00E46843" w:rsidP="00E46843">
      <w:pPr>
        <w:widowControl w:val="0"/>
        <w:tabs>
          <w:tab w:val="left" w:pos="567"/>
        </w:tabs>
        <w:ind w:firstLine="426"/>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pPr>
    </w:p>
    <w:p w:rsidR="00E46843" w:rsidRPr="00E46843" w:rsidRDefault="00E46843" w:rsidP="00E46843">
      <w:pPr>
        <w:widowControl w:val="0"/>
        <w:tabs>
          <w:tab w:val="left" w:pos="567"/>
        </w:tabs>
        <w:ind w:firstLine="426"/>
        <w:contextualSpacing/>
        <w:jc w:val="right"/>
      </w:pPr>
      <w:r w:rsidRPr="00E46843">
        <w:t>Приложение № 3</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в</w:t>
      </w:r>
      <w:r w:rsidR="0007292F">
        <w:rPr>
          <w:bCs/>
        </w:rPr>
        <w:t xml:space="preserve"> </w:t>
      </w:r>
      <w:r w:rsidRPr="00E46843">
        <w:rPr>
          <w:bCs/>
        </w:rPr>
        <w:t xml:space="preserve">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567"/>
        <w:contextualSpacing/>
        <w:jc w:val="right"/>
        <w:rPr>
          <w:b/>
          <w:sz w:val="28"/>
          <w:szCs w:val="20"/>
        </w:rPr>
      </w:pPr>
    </w:p>
    <w:p w:rsidR="00E46843" w:rsidRPr="00A5155C" w:rsidRDefault="00E46843" w:rsidP="00E46843">
      <w:pPr>
        <w:ind w:firstLine="567"/>
        <w:jc w:val="center"/>
        <w:rPr>
          <w:b/>
          <w:bCs/>
          <w:sz w:val="28"/>
          <w:szCs w:val="28"/>
        </w:rPr>
      </w:pPr>
      <w:r w:rsidRPr="00A5155C">
        <w:rPr>
          <w:b/>
          <w:bCs/>
          <w:sz w:val="28"/>
          <w:szCs w:val="28"/>
        </w:rPr>
        <w:t>РАСПИСКА</w:t>
      </w:r>
    </w:p>
    <w:p w:rsidR="00E46843" w:rsidRPr="00A5155C" w:rsidRDefault="00E46843" w:rsidP="00E46843">
      <w:pPr>
        <w:ind w:firstLine="567"/>
        <w:jc w:val="center"/>
        <w:rPr>
          <w:b/>
          <w:bCs/>
          <w:sz w:val="28"/>
          <w:szCs w:val="28"/>
        </w:rPr>
      </w:pPr>
      <w:r w:rsidRPr="00A5155C">
        <w:rPr>
          <w:b/>
          <w:bCs/>
          <w:sz w:val="28"/>
          <w:szCs w:val="28"/>
        </w:rPr>
        <w:t>о приеме документов на предоставление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tbl>
      <w:tblPr>
        <w:tblW w:w="5000" w:type="pct"/>
        <w:tblLook w:val="04A0"/>
      </w:tblPr>
      <w:tblGrid>
        <w:gridCol w:w="5302"/>
        <w:gridCol w:w="2272"/>
        <w:gridCol w:w="2278"/>
      </w:tblGrid>
      <w:tr w:rsidR="00E46843" w:rsidRPr="00A5155C" w:rsidTr="00694C2B">
        <w:trPr>
          <w:trHeight w:val="629"/>
        </w:trPr>
        <w:tc>
          <w:tcPr>
            <w:tcW w:w="2691" w:type="pct"/>
            <w:vMerge w:val="restart"/>
            <w:vAlign w:val="center"/>
          </w:tcPr>
          <w:p w:rsidR="00E46843" w:rsidRPr="00A5155C" w:rsidRDefault="00E46843" w:rsidP="00694C2B">
            <w:pPr>
              <w:jc w:val="both"/>
              <w:rPr>
                <w:sz w:val="28"/>
                <w:szCs w:val="28"/>
                <w:lang w:val="en-US"/>
              </w:rPr>
            </w:pPr>
            <w:r w:rsidRPr="00A5155C">
              <w:rPr>
                <w:sz w:val="28"/>
                <w:szCs w:val="28"/>
              </w:rPr>
              <w:t>Заявитель ____________________________,</w:t>
            </w:r>
          </w:p>
        </w:tc>
        <w:tc>
          <w:tcPr>
            <w:tcW w:w="1153" w:type="pct"/>
            <w:tcBorders>
              <w:bottom w:val="single" w:sz="4" w:space="0" w:color="auto"/>
            </w:tcBorders>
            <w:vAlign w:val="bottom"/>
          </w:tcPr>
          <w:p w:rsidR="00E46843" w:rsidRPr="00A5155C" w:rsidRDefault="00E46843" w:rsidP="00694C2B">
            <w:pPr>
              <w:jc w:val="both"/>
              <w:rPr>
                <w:sz w:val="28"/>
                <w:szCs w:val="28"/>
              </w:rPr>
            </w:pPr>
            <w:r w:rsidRPr="00A5155C">
              <w:rPr>
                <w:sz w:val="28"/>
                <w:szCs w:val="28"/>
              </w:rPr>
              <w:t>серия:</w:t>
            </w:r>
          </w:p>
        </w:tc>
        <w:tc>
          <w:tcPr>
            <w:tcW w:w="1156" w:type="pct"/>
            <w:tcBorders>
              <w:bottom w:val="single" w:sz="4" w:space="0" w:color="auto"/>
            </w:tcBorders>
            <w:vAlign w:val="bottom"/>
          </w:tcPr>
          <w:p w:rsidR="00E46843" w:rsidRPr="00A5155C" w:rsidRDefault="00E46843" w:rsidP="00694C2B">
            <w:pPr>
              <w:jc w:val="both"/>
              <w:rPr>
                <w:sz w:val="28"/>
                <w:szCs w:val="28"/>
              </w:rPr>
            </w:pPr>
            <w:r w:rsidRPr="00A5155C">
              <w:rPr>
                <w:sz w:val="28"/>
                <w:szCs w:val="28"/>
              </w:rPr>
              <w:t>номер:</w:t>
            </w:r>
          </w:p>
        </w:tc>
      </w:tr>
      <w:tr w:rsidR="00E46843" w:rsidRPr="00A5155C" w:rsidTr="00694C2B">
        <w:trPr>
          <w:trHeight w:val="629"/>
        </w:trPr>
        <w:tc>
          <w:tcPr>
            <w:tcW w:w="2691" w:type="pct"/>
            <w:vMerge/>
            <w:vAlign w:val="center"/>
          </w:tcPr>
          <w:p w:rsidR="00E46843" w:rsidRPr="00A5155C" w:rsidRDefault="00E46843" w:rsidP="00694C2B">
            <w:pPr>
              <w:jc w:val="both"/>
              <w:rPr>
                <w:sz w:val="28"/>
                <w:szCs w:val="28"/>
              </w:rPr>
            </w:pPr>
          </w:p>
        </w:tc>
        <w:tc>
          <w:tcPr>
            <w:tcW w:w="2309" w:type="pct"/>
            <w:gridSpan w:val="2"/>
            <w:tcBorders>
              <w:bottom w:val="single" w:sz="4" w:space="0" w:color="auto"/>
            </w:tcBorders>
            <w:vAlign w:val="bottom"/>
          </w:tcPr>
          <w:p w:rsidR="00E46843" w:rsidRPr="00A5155C" w:rsidRDefault="00E46843" w:rsidP="00694C2B">
            <w:pPr>
              <w:jc w:val="both"/>
              <w:rPr>
                <w:sz w:val="28"/>
                <w:szCs w:val="28"/>
              </w:rPr>
            </w:pPr>
          </w:p>
        </w:tc>
      </w:tr>
      <w:tr w:rsidR="00E46843" w:rsidRPr="00A5155C" w:rsidTr="00694C2B">
        <w:trPr>
          <w:trHeight w:val="243"/>
        </w:trPr>
        <w:tc>
          <w:tcPr>
            <w:tcW w:w="2691" w:type="pct"/>
            <w:vMerge/>
          </w:tcPr>
          <w:p w:rsidR="00E46843" w:rsidRPr="00A5155C" w:rsidRDefault="00E46843" w:rsidP="00694C2B">
            <w:pPr>
              <w:jc w:val="both"/>
              <w:rPr>
                <w:sz w:val="28"/>
                <w:szCs w:val="28"/>
              </w:rPr>
            </w:pPr>
          </w:p>
        </w:tc>
        <w:tc>
          <w:tcPr>
            <w:tcW w:w="2309" w:type="pct"/>
            <w:gridSpan w:val="2"/>
            <w:tcBorders>
              <w:top w:val="single" w:sz="4" w:space="0" w:color="auto"/>
            </w:tcBorders>
          </w:tcPr>
          <w:p w:rsidR="00E46843" w:rsidRPr="00A5155C" w:rsidRDefault="00E46843" w:rsidP="00694C2B">
            <w:pPr>
              <w:jc w:val="both"/>
              <w:rPr>
                <w:sz w:val="28"/>
                <w:szCs w:val="28"/>
              </w:rPr>
            </w:pPr>
            <w:r w:rsidRPr="00A5155C">
              <w:rPr>
                <w:iCs/>
                <w:sz w:val="28"/>
                <w:szCs w:val="28"/>
              </w:rPr>
              <w:t>(</w:t>
            </w:r>
            <w:r w:rsidRPr="00A5155C">
              <w:rPr>
                <w:iCs/>
              </w:rPr>
              <w:t>реквизиты документа, удостоверяющего личность</w:t>
            </w:r>
            <w:r w:rsidRPr="00A5155C">
              <w:rPr>
                <w:iCs/>
                <w:sz w:val="28"/>
                <w:szCs w:val="28"/>
              </w:rPr>
              <w:t>)</w:t>
            </w:r>
          </w:p>
        </w:tc>
      </w:tr>
    </w:tbl>
    <w:p w:rsidR="00E46843" w:rsidRPr="00115785" w:rsidRDefault="00E46843" w:rsidP="00E46843">
      <w:pPr>
        <w:jc w:val="both"/>
        <w:rPr>
          <w:sz w:val="28"/>
          <w:szCs w:val="28"/>
        </w:rPr>
      </w:pPr>
      <w:r w:rsidRPr="00115785">
        <w:rPr>
          <w:sz w:val="28"/>
          <w:szCs w:val="28"/>
        </w:rPr>
        <w:t>Документ, удостоверяющий полномочия представителя ____________________</w:t>
      </w:r>
    </w:p>
    <w:p w:rsidR="00E46843" w:rsidRPr="00115785" w:rsidRDefault="00E46843" w:rsidP="00E46843">
      <w:pPr>
        <w:jc w:val="both"/>
      </w:pPr>
      <w:r w:rsidRPr="00115785">
        <w:t xml:space="preserve">(доверенность, протокол, </w:t>
      </w:r>
    </w:p>
    <w:p w:rsidR="00E46843" w:rsidRPr="00115785" w:rsidRDefault="00E46843" w:rsidP="00E46843">
      <w:pPr>
        <w:jc w:val="both"/>
        <w:rPr>
          <w:sz w:val="28"/>
          <w:szCs w:val="28"/>
        </w:rPr>
      </w:pPr>
      <w:r w:rsidRPr="00115785">
        <w:rPr>
          <w:sz w:val="28"/>
          <w:szCs w:val="28"/>
        </w:rPr>
        <w:t>_________________________________________</w:t>
      </w:r>
      <w:r>
        <w:rPr>
          <w:sz w:val="28"/>
          <w:szCs w:val="28"/>
        </w:rPr>
        <w:t>__________________________</w:t>
      </w:r>
    </w:p>
    <w:p w:rsidR="00E46843" w:rsidRPr="00115785" w:rsidRDefault="00E46843" w:rsidP="00E46843">
      <w:pPr>
        <w:jc w:val="both"/>
      </w:pPr>
      <w:r w:rsidRPr="00115785">
        <w:t>приказ о назначении и др.)</w:t>
      </w:r>
    </w:p>
    <w:p w:rsidR="00E46843" w:rsidRPr="00A5155C" w:rsidRDefault="00E46843" w:rsidP="00E46843">
      <w:pPr>
        <w:widowControl w:val="0"/>
        <w:tabs>
          <w:tab w:val="left" w:pos="567"/>
        </w:tabs>
        <w:ind w:firstLine="426"/>
        <w:contextualSpacing/>
        <w:jc w:val="both"/>
        <w:rPr>
          <w:sz w:val="28"/>
          <w:szCs w:val="28"/>
        </w:rPr>
      </w:pPr>
      <w:r w:rsidRPr="00A5155C">
        <w:rPr>
          <w:sz w:val="28"/>
          <w:szCs w:val="28"/>
        </w:rPr>
        <w:t>сдал(-а), а специалист ________________________________, принял(-a) для предоставления муниципальной услуги «Присвоение, изменение, аннулирование адреса объекту недвижимости», следующие документы:</w:t>
      </w:r>
    </w:p>
    <w:p w:rsidR="00E46843" w:rsidRPr="00A5155C" w:rsidRDefault="00E46843" w:rsidP="00E46843">
      <w:pPr>
        <w:jc w:val="both"/>
        <w:rPr>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3027"/>
        <w:gridCol w:w="3204"/>
        <w:gridCol w:w="2278"/>
      </w:tblGrid>
      <w:tr w:rsidR="00E46843" w:rsidRPr="00A5155C" w:rsidTr="00694C2B">
        <w:tc>
          <w:tcPr>
            <w:tcW w:w="682" w:type="pct"/>
            <w:vAlign w:val="center"/>
          </w:tcPr>
          <w:p w:rsidR="00E46843" w:rsidRPr="00A5155C" w:rsidRDefault="00E46843" w:rsidP="00694C2B">
            <w:pPr>
              <w:jc w:val="both"/>
              <w:rPr>
                <w:sz w:val="28"/>
                <w:szCs w:val="28"/>
              </w:rPr>
            </w:pPr>
            <w:r w:rsidRPr="00A5155C">
              <w:rPr>
                <w:sz w:val="28"/>
                <w:szCs w:val="28"/>
              </w:rPr>
              <w:t>№ п/п</w:t>
            </w:r>
          </w:p>
        </w:tc>
        <w:tc>
          <w:tcPr>
            <w:tcW w:w="1536" w:type="pct"/>
            <w:vAlign w:val="center"/>
          </w:tcPr>
          <w:p w:rsidR="00E46843" w:rsidRPr="00A5155C" w:rsidRDefault="00E46843" w:rsidP="00694C2B">
            <w:pPr>
              <w:jc w:val="both"/>
              <w:rPr>
                <w:sz w:val="28"/>
                <w:szCs w:val="28"/>
              </w:rPr>
            </w:pPr>
            <w:r w:rsidRPr="00A5155C">
              <w:rPr>
                <w:sz w:val="28"/>
                <w:szCs w:val="28"/>
              </w:rPr>
              <w:t>Документ</w:t>
            </w:r>
          </w:p>
        </w:tc>
        <w:tc>
          <w:tcPr>
            <w:tcW w:w="1626" w:type="pct"/>
            <w:vAlign w:val="center"/>
          </w:tcPr>
          <w:p w:rsidR="00E46843" w:rsidRPr="00A5155C" w:rsidRDefault="00E46843" w:rsidP="00694C2B">
            <w:pPr>
              <w:jc w:val="both"/>
              <w:rPr>
                <w:sz w:val="28"/>
                <w:szCs w:val="28"/>
              </w:rPr>
            </w:pPr>
            <w:r w:rsidRPr="00A5155C">
              <w:rPr>
                <w:sz w:val="28"/>
                <w:szCs w:val="28"/>
              </w:rPr>
              <w:t>Вид документа</w:t>
            </w:r>
          </w:p>
        </w:tc>
        <w:tc>
          <w:tcPr>
            <w:tcW w:w="1156" w:type="pct"/>
            <w:vAlign w:val="center"/>
          </w:tcPr>
          <w:p w:rsidR="00E46843" w:rsidRPr="00A5155C" w:rsidRDefault="00E46843" w:rsidP="00694C2B">
            <w:pPr>
              <w:jc w:val="both"/>
              <w:rPr>
                <w:sz w:val="28"/>
                <w:szCs w:val="28"/>
              </w:rPr>
            </w:pPr>
            <w:r w:rsidRPr="00A5155C">
              <w:rPr>
                <w:sz w:val="28"/>
                <w:szCs w:val="28"/>
              </w:rPr>
              <w:t>Кол-во листов</w:t>
            </w:r>
          </w:p>
        </w:tc>
      </w:tr>
      <w:tr w:rsidR="00E46843" w:rsidRPr="00A5155C" w:rsidTr="00694C2B">
        <w:tc>
          <w:tcPr>
            <w:tcW w:w="682" w:type="pct"/>
            <w:vAlign w:val="center"/>
          </w:tcPr>
          <w:p w:rsidR="00E46843" w:rsidRPr="00A5155C" w:rsidRDefault="00E46843" w:rsidP="00694C2B">
            <w:pPr>
              <w:jc w:val="both"/>
              <w:rPr>
                <w:sz w:val="28"/>
                <w:szCs w:val="28"/>
              </w:rPr>
            </w:pPr>
          </w:p>
        </w:tc>
        <w:tc>
          <w:tcPr>
            <w:tcW w:w="1536" w:type="pct"/>
            <w:vAlign w:val="center"/>
          </w:tcPr>
          <w:p w:rsidR="00E46843" w:rsidRPr="00A5155C" w:rsidRDefault="00E46843" w:rsidP="00694C2B">
            <w:pPr>
              <w:jc w:val="both"/>
              <w:rPr>
                <w:sz w:val="28"/>
                <w:szCs w:val="28"/>
              </w:rPr>
            </w:pPr>
          </w:p>
        </w:tc>
        <w:tc>
          <w:tcPr>
            <w:tcW w:w="1626" w:type="pct"/>
            <w:vAlign w:val="center"/>
          </w:tcPr>
          <w:p w:rsidR="00E46843" w:rsidRPr="00A5155C" w:rsidRDefault="00E46843" w:rsidP="00694C2B">
            <w:pPr>
              <w:jc w:val="both"/>
              <w:rPr>
                <w:sz w:val="28"/>
                <w:szCs w:val="28"/>
              </w:rPr>
            </w:pPr>
          </w:p>
        </w:tc>
        <w:tc>
          <w:tcPr>
            <w:tcW w:w="1156" w:type="pct"/>
            <w:vAlign w:val="center"/>
          </w:tcPr>
          <w:p w:rsidR="00E46843" w:rsidRPr="00A5155C" w:rsidRDefault="00E46843" w:rsidP="00694C2B">
            <w:pPr>
              <w:jc w:val="both"/>
              <w:rPr>
                <w:sz w:val="28"/>
                <w:szCs w:val="28"/>
              </w:rPr>
            </w:pPr>
          </w:p>
        </w:tc>
      </w:tr>
    </w:tbl>
    <w:p w:rsidR="00E46843" w:rsidRPr="00A5155C" w:rsidRDefault="00E46843" w:rsidP="00E46843">
      <w:pPr>
        <w:jc w:val="both"/>
        <w:rPr>
          <w:sz w:val="28"/>
          <w:szCs w:val="28"/>
          <w:lang w:val="en-US"/>
        </w:rPr>
      </w:pPr>
    </w:p>
    <w:tbl>
      <w:tblPr>
        <w:tblW w:w="5000" w:type="pct"/>
        <w:tblLook w:val="04A0"/>
      </w:tblPr>
      <w:tblGrid>
        <w:gridCol w:w="936"/>
        <w:gridCol w:w="4302"/>
        <w:gridCol w:w="2993"/>
        <w:gridCol w:w="1621"/>
      </w:tblGrid>
      <w:tr w:rsidR="00E46843" w:rsidRPr="00A5155C" w:rsidTr="00694C2B">
        <w:tc>
          <w:tcPr>
            <w:tcW w:w="467" w:type="pct"/>
            <w:vMerge w:val="restart"/>
            <w:shd w:val="clear" w:color="auto" w:fill="auto"/>
          </w:tcPr>
          <w:p w:rsidR="00E46843" w:rsidRPr="00A5155C" w:rsidRDefault="00E46843" w:rsidP="00694C2B">
            <w:pPr>
              <w:jc w:val="both"/>
              <w:rPr>
                <w:sz w:val="28"/>
                <w:szCs w:val="28"/>
                <w:lang w:val="en-US"/>
              </w:rPr>
            </w:pPr>
            <w:r w:rsidRPr="00A5155C">
              <w:rPr>
                <w:bCs/>
                <w:sz w:val="28"/>
                <w:szCs w:val="28"/>
              </w:rPr>
              <w:t>Итого</w:t>
            </w:r>
          </w:p>
        </w:tc>
        <w:tc>
          <w:tcPr>
            <w:tcW w:w="3733" w:type="pct"/>
            <w:gridSpan w:val="2"/>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00" w:type="pct"/>
            <w:vMerge w:val="restart"/>
            <w:shd w:val="clear" w:color="auto" w:fill="auto"/>
          </w:tcPr>
          <w:p w:rsidR="00E46843" w:rsidRPr="00A5155C" w:rsidRDefault="00E46843" w:rsidP="00694C2B">
            <w:pPr>
              <w:jc w:val="both"/>
              <w:rPr>
                <w:sz w:val="28"/>
                <w:szCs w:val="28"/>
                <w:lang w:val="en-US"/>
              </w:rPr>
            </w:pPr>
            <w:r w:rsidRPr="00A5155C">
              <w:rPr>
                <w:bCs/>
                <w:sz w:val="28"/>
                <w:szCs w:val="28"/>
              </w:rPr>
              <w:t>листов</w:t>
            </w: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top w:val="single" w:sz="8" w:space="0" w:color="auto"/>
            </w:tcBorders>
            <w:shd w:val="clear" w:color="auto" w:fill="auto"/>
          </w:tcPr>
          <w:p w:rsidR="00E46843" w:rsidRPr="00A5155C" w:rsidRDefault="00E46843" w:rsidP="00694C2B">
            <w:pPr>
              <w:jc w:val="both"/>
              <w:rPr>
                <w:vanish/>
                <w:sz w:val="28"/>
                <w:szCs w:val="28"/>
                <w:lang w:val="en-US"/>
              </w:rPr>
            </w:pPr>
          </w:p>
          <w:p w:rsidR="00E46843" w:rsidRPr="00A5155C" w:rsidRDefault="00E46843" w:rsidP="00694C2B">
            <w:pPr>
              <w:jc w:val="both"/>
              <w:rPr>
                <w:iCs/>
                <w:sz w:val="28"/>
                <w:szCs w:val="28"/>
              </w:rPr>
            </w:pPr>
            <w:r w:rsidRPr="00A5155C">
              <w:rPr>
                <w:iCs/>
                <w:sz w:val="28"/>
                <w:szCs w:val="28"/>
              </w:rPr>
              <w:t>(указывается количество листов прописью)</w:t>
            </w:r>
          </w:p>
          <w:p w:rsidR="00E46843" w:rsidRPr="00A5155C" w:rsidRDefault="00E46843" w:rsidP="00694C2B">
            <w:pPr>
              <w:jc w:val="both"/>
              <w:rPr>
                <w:sz w:val="28"/>
                <w:szCs w:val="28"/>
                <w:lang w:val="en-US"/>
              </w:rPr>
            </w:pPr>
          </w:p>
        </w:tc>
        <w:tc>
          <w:tcPr>
            <w:tcW w:w="800" w:type="pct"/>
            <w:vMerge/>
            <w:shd w:val="clear" w:color="auto" w:fill="auto"/>
          </w:tcPr>
          <w:p w:rsidR="00E46843" w:rsidRPr="00A5155C" w:rsidRDefault="00E46843" w:rsidP="00694C2B">
            <w:pPr>
              <w:jc w:val="both"/>
              <w:rPr>
                <w:sz w:val="28"/>
                <w:szCs w:val="28"/>
                <w:lang w:val="en-US"/>
              </w:rPr>
            </w:pP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00" w:type="pct"/>
            <w:vMerge w:val="restart"/>
            <w:shd w:val="clear" w:color="auto" w:fill="auto"/>
          </w:tcPr>
          <w:p w:rsidR="00E46843" w:rsidRPr="00A5155C" w:rsidRDefault="00E46843" w:rsidP="00694C2B">
            <w:pPr>
              <w:jc w:val="both"/>
              <w:rPr>
                <w:bCs/>
                <w:sz w:val="28"/>
                <w:szCs w:val="28"/>
                <w:lang w:val="en-US"/>
              </w:rPr>
            </w:pPr>
            <w:r w:rsidRPr="00A5155C">
              <w:rPr>
                <w:bCs/>
                <w:sz w:val="28"/>
                <w:szCs w:val="28"/>
              </w:rPr>
              <w:t>документов</w:t>
            </w: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top w:val="single" w:sz="8" w:space="0" w:color="auto"/>
            </w:tcBorders>
            <w:shd w:val="clear" w:color="auto" w:fill="auto"/>
          </w:tcPr>
          <w:p w:rsidR="00E46843" w:rsidRPr="00A5155C" w:rsidRDefault="00E46843" w:rsidP="00694C2B">
            <w:pPr>
              <w:jc w:val="both"/>
              <w:rPr>
                <w:iCs/>
                <w:sz w:val="28"/>
                <w:szCs w:val="28"/>
              </w:rPr>
            </w:pPr>
            <w:r w:rsidRPr="00A5155C">
              <w:rPr>
                <w:iCs/>
                <w:sz w:val="28"/>
                <w:szCs w:val="28"/>
              </w:rPr>
              <w:t>(указывается количество документов прописью)</w:t>
            </w:r>
          </w:p>
          <w:p w:rsidR="00E46843" w:rsidRPr="00A5155C" w:rsidRDefault="00E46843" w:rsidP="00694C2B">
            <w:pPr>
              <w:jc w:val="both"/>
              <w:rPr>
                <w:sz w:val="28"/>
                <w:szCs w:val="28"/>
                <w:lang w:val="en-US"/>
              </w:rPr>
            </w:pPr>
          </w:p>
        </w:tc>
        <w:tc>
          <w:tcPr>
            <w:tcW w:w="800" w:type="pct"/>
            <w:vMerge/>
            <w:shd w:val="clear" w:color="auto" w:fill="auto"/>
          </w:tcPr>
          <w:p w:rsidR="00E46843" w:rsidRPr="00A5155C" w:rsidRDefault="00E46843" w:rsidP="00694C2B">
            <w:pPr>
              <w:jc w:val="both"/>
              <w:rPr>
                <w:sz w:val="28"/>
                <w:szCs w:val="28"/>
                <w:lang w:val="en-US"/>
              </w:rPr>
            </w:pPr>
          </w:p>
        </w:tc>
      </w:tr>
      <w:tr w:rsidR="00E46843" w:rsidRPr="00A5155C" w:rsidTr="00694C2B">
        <w:trPr>
          <w:trHeight w:val="269"/>
        </w:trPr>
        <w:tc>
          <w:tcPr>
            <w:tcW w:w="2666" w:type="pct"/>
            <w:gridSpan w:val="2"/>
            <w:shd w:val="clear" w:color="auto" w:fill="auto"/>
          </w:tcPr>
          <w:p w:rsidR="00E46843" w:rsidRPr="00A5155C" w:rsidRDefault="00E46843" w:rsidP="00694C2B">
            <w:pPr>
              <w:jc w:val="both"/>
              <w:rPr>
                <w:sz w:val="28"/>
                <w:szCs w:val="28"/>
                <w:lang w:val="en-US"/>
              </w:rPr>
            </w:pPr>
            <w:r w:rsidRPr="00A5155C">
              <w:rPr>
                <w:sz w:val="28"/>
                <w:szCs w:val="28"/>
              </w:rPr>
              <w:t>Дата выдачи расписки:</w:t>
            </w:r>
          </w:p>
        </w:tc>
        <w:tc>
          <w:tcPr>
            <w:tcW w:w="2334" w:type="pct"/>
            <w:gridSpan w:val="2"/>
            <w:shd w:val="clear" w:color="auto" w:fill="auto"/>
          </w:tcPr>
          <w:p w:rsidR="00E46843" w:rsidRPr="00A5155C" w:rsidRDefault="00E46843" w:rsidP="00694C2B">
            <w:pPr>
              <w:jc w:val="both"/>
              <w:rPr>
                <w:sz w:val="28"/>
                <w:szCs w:val="28"/>
              </w:rPr>
            </w:pPr>
            <w:r w:rsidRPr="00A5155C">
              <w:rPr>
                <w:sz w:val="28"/>
                <w:szCs w:val="28"/>
                <w:lang w:val="en-US"/>
              </w:rPr>
              <w:t>«</w:t>
            </w:r>
            <w:r w:rsidRPr="00A5155C">
              <w:rPr>
                <w:sz w:val="28"/>
                <w:szCs w:val="28"/>
              </w:rPr>
              <w:t>__</w:t>
            </w:r>
            <w:r w:rsidRPr="00A5155C">
              <w:rPr>
                <w:sz w:val="28"/>
                <w:szCs w:val="28"/>
                <w:lang w:val="en-US"/>
              </w:rPr>
              <w:t xml:space="preserve">» </w:t>
            </w:r>
            <w:r w:rsidRPr="00A5155C">
              <w:rPr>
                <w:sz w:val="28"/>
                <w:szCs w:val="28"/>
              </w:rPr>
              <w:t>________</w:t>
            </w:r>
            <w:r w:rsidRPr="00A5155C">
              <w:rPr>
                <w:sz w:val="28"/>
                <w:szCs w:val="28"/>
                <w:lang w:val="en-US"/>
              </w:rPr>
              <w:t xml:space="preserve"> 20</w:t>
            </w:r>
            <w:r w:rsidRPr="00A5155C">
              <w:rPr>
                <w:sz w:val="28"/>
                <w:szCs w:val="28"/>
              </w:rPr>
              <w:t>__</w:t>
            </w:r>
            <w:r w:rsidRPr="00A5155C">
              <w:rPr>
                <w:sz w:val="28"/>
                <w:szCs w:val="28"/>
                <w:lang w:val="en-US"/>
              </w:rPr>
              <w:t xml:space="preserve"> г.</w:t>
            </w:r>
          </w:p>
        </w:tc>
      </w:tr>
      <w:tr w:rsidR="00E46843" w:rsidRPr="00A5155C" w:rsidTr="00694C2B">
        <w:trPr>
          <w:trHeight w:val="269"/>
        </w:trPr>
        <w:tc>
          <w:tcPr>
            <w:tcW w:w="2666" w:type="pct"/>
            <w:gridSpan w:val="2"/>
            <w:shd w:val="clear" w:color="auto" w:fill="auto"/>
          </w:tcPr>
          <w:p w:rsidR="00E46843" w:rsidRPr="00A5155C" w:rsidRDefault="00E46843" w:rsidP="00694C2B">
            <w:pPr>
              <w:jc w:val="both"/>
              <w:rPr>
                <w:sz w:val="28"/>
                <w:szCs w:val="28"/>
              </w:rPr>
            </w:pPr>
            <w:r w:rsidRPr="00A5155C">
              <w:rPr>
                <w:sz w:val="28"/>
                <w:szCs w:val="28"/>
              </w:rPr>
              <w:t>Ориентировочная дата выдачи итогового(-ых) документа(-ов):</w:t>
            </w:r>
          </w:p>
        </w:tc>
        <w:tc>
          <w:tcPr>
            <w:tcW w:w="2334" w:type="pct"/>
            <w:gridSpan w:val="2"/>
            <w:shd w:val="clear" w:color="auto" w:fill="auto"/>
          </w:tcPr>
          <w:p w:rsidR="00E46843" w:rsidRPr="00A5155C" w:rsidRDefault="00E46843" w:rsidP="00694C2B">
            <w:pPr>
              <w:jc w:val="both"/>
              <w:rPr>
                <w:sz w:val="28"/>
                <w:szCs w:val="28"/>
                <w:lang w:val="en-US"/>
              </w:rPr>
            </w:pPr>
            <w:r w:rsidRPr="00A5155C">
              <w:rPr>
                <w:sz w:val="28"/>
                <w:szCs w:val="28"/>
              </w:rPr>
              <w:t>«__» ________ 20__ г.</w:t>
            </w:r>
          </w:p>
        </w:tc>
      </w:tr>
      <w:tr w:rsidR="00E46843" w:rsidRPr="00A5155C" w:rsidTr="00694C2B">
        <w:trPr>
          <w:trHeight w:val="269"/>
        </w:trPr>
        <w:tc>
          <w:tcPr>
            <w:tcW w:w="5000" w:type="pct"/>
            <w:gridSpan w:val="4"/>
            <w:shd w:val="clear" w:color="auto" w:fill="auto"/>
          </w:tcPr>
          <w:p w:rsidR="00E46843" w:rsidRPr="00A5155C" w:rsidRDefault="00E46843" w:rsidP="00694C2B">
            <w:pPr>
              <w:jc w:val="both"/>
              <w:rPr>
                <w:sz w:val="28"/>
                <w:szCs w:val="28"/>
              </w:rPr>
            </w:pPr>
            <w:r w:rsidRPr="00A5155C">
              <w:rPr>
                <w:sz w:val="28"/>
                <w:szCs w:val="28"/>
              </w:rPr>
              <w:t>Место выдачи: _______________________________</w:t>
            </w:r>
          </w:p>
          <w:p w:rsidR="00E46843" w:rsidRPr="00A5155C" w:rsidRDefault="00E46843" w:rsidP="00694C2B">
            <w:pPr>
              <w:jc w:val="both"/>
              <w:rPr>
                <w:sz w:val="28"/>
                <w:szCs w:val="28"/>
              </w:rPr>
            </w:pPr>
            <w:bookmarkStart w:id="0" w:name="_GoBack"/>
            <w:bookmarkEnd w:id="0"/>
            <w:r w:rsidRPr="00A5155C">
              <w:rPr>
                <w:sz w:val="28"/>
                <w:szCs w:val="28"/>
              </w:rPr>
              <w:t>Регистрационный номер ______________________</w:t>
            </w:r>
          </w:p>
        </w:tc>
      </w:tr>
    </w:tbl>
    <w:p w:rsidR="00E46843" w:rsidRPr="00A5155C" w:rsidRDefault="00E46843" w:rsidP="00E46843">
      <w:pPr>
        <w:jc w:val="both"/>
        <w:rPr>
          <w:sz w:val="28"/>
          <w:szCs w:val="28"/>
        </w:rPr>
      </w:pPr>
    </w:p>
    <w:tbl>
      <w:tblPr>
        <w:tblW w:w="5000" w:type="pct"/>
        <w:tblLook w:val="04A0"/>
      </w:tblPr>
      <w:tblGrid>
        <w:gridCol w:w="3547"/>
        <w:gridCol w:w="4597"/>
        <w:gridCol w:w="1708"/>
      </w:tblGrid>
      <w:tr w:rsidR="00E46843" w:rsidRPr="00A5155C" w:rsidTr="00694C2B">
        <w:tc>
          <w:tcPr>
            <w:tcW w:w="1800" w:type="pct"/>
            <w:vMerge w:val="restart"/>
            <w:shd w:val="clear" w:color="auto" w:fill="auto"/>
            <w:vAlign w:val="center"/>
          </w:tcPr>
          <w:p w:rsidR="00E46843" w:rsidRPr="00A5155C" w:rsidRDefault="00E46843" w:rsidP="00694C2B">
            <w:pPr>
              <w:jc w:val="both"/>
              <w:rPr>
                <w:sz w:val="28"/>
                <w:szCs w:val="28"/>
              </w:rPr>
            </w:pPr>
            <w:r w:rsidRPr="00A5155C">
              <w:rPr>
                <w:sz w:val="28"/>
                <w:szCs w:val="28"/>
              </w:rPr>
              <w:t>Специалист</w:t>
            </w:r>
          </w:p>
        </w:tc>
        <w:tc>
          <w:tcPr>
            <w:tcW w:w="2333" w:type="pct"/>
            <w:tcBorders>
              <w:bottom w:val="single" w:sz="8" w:space="0" w:color="auto"/>
            </w:tcBorders>
            <w:shd w:val="clear" w:color="auto" w:fill="auto"/>
            <w:vAlign w:val="bottom"/>
          </w:tcPr>
          <w:p w:rsidR="00E46843" w:rsidRPr="00A5155C" w:rsidRDefault="00E46843" w:rsidP="00694C2B">
            <w:pPr>
              <w:jc w:val="both"/>
              <w:rPr>
                <w:sz w:val="28"/>
                <w:szCs w:val="28"/>
              </w:rPr>
            </w:pPr>
          </w:p>
        </w:tc>
        <w:tc>
          <w:tcPr>
            <w:tcW w:w="867" w:type="pct"/>
            <w:tcBorders>
              <w:bottom w:val="single" w:sz="8" w:space="0" w:color="auto"/>
            </w:tcBorders>
            <w:shd w:val="clear" w:color="auto" w:fill="auto"/>
          </w:tcPr>
          <w:p w:rsidR="00E46843" w:rsidRPr="00A5155C" w:rsidRDefault="00E46843" w:rsidP="00694C2B">
            <w:pPr>
              <w:jc w:val="both"/>
              <w:rPr>
                <w:sz w:val="28"/>
                <w:szCs w:val="28"/>
              </w:rPr>
            </w:pPr>
          </w:p>
        </w:tc>
      </w:tr>
      <w:tr w:rsidR="00E46843" w:rsidRPr="00A5155C" w:rsidTr="00694C2B">
        <w:tc>
          <w:tcPr>
            <w:tcW w:w="1800" w:type="pct"/>
            <w:vMerge/>
            <w:shd w:val="clear" w:color="auto" w:fill="auto"/>
            <w:vAlign w:val="center"/>
          </w:tcPr>
          <w:p w:rsidR="00E46843" w:rsidRPr="00A5155C" w:rsidRDefault="00E46843" w:rsidP="00694C2B">
            <w:pPr>
              <w:jc w:val="both"/>
              <w:rPr>
                <w:sz w:val="28"/>
                <w:szCs w:val="28"/>
              </w:rPr>
            </w:pPr>
          </w:p>
        </w:tc>
        <w:tc>
          <w:tcPr>
            <w:tcW w:w="3200" w:type="pct"/>
            <w:gridSpan w:val="2"/>
            <w:shd w:val="clear" w:color="auto" w:fill="auto"/>
          </w:tcPr>
          <w:p w:rsidR="00E46843" w:rsidRPr="00A5155C" w:rsidRDefault="00E46843" w:rsidP="00694C2B">
            <w:pPr>
              <w:jc w:val="both"/>
              <w:rPr>
                <w:lang w:val="en-US"/>
              </w:rPr>
            </w:pPr>
            <w:r w:rsidRPr="00A5155C">
              <w:rPr>
                <w:iCs/>
              </w:rPr>
              <w:t>(фамилия, инициалы) (подпись)</w:t>
            </w:r>
          </w:p>
        </w:tc>
      </w:tr>
      <w:tr w:rsidR="00E46843" w:rsidRPr="00A5155C" w:rsidTr="00694C2B">
        <w:tc>
          <w:tcPr>
            <w:tcW w:w="1800" w:type="pct"/>
            <w:vMerge w:val="restart"/>
            <w:shd w:val="clear" w:color="auto" w:fill="auto"/>
            <w:vAlign w:val="center"/>
          </w:tcPr>
          <w:p w:rsidR="00E46843" w:rsidRPr="00A5155C" w:rsidRDefault="00E46843" w:rsidP="00694C2B">
            <w:pPr>
              <w:jc w:val="both"/>
              <w:rPr>
                <w:sz w:val="28"/>
                <w:szCs w:val="28"/>
                <w:lang w:val="en-US"/>
              </w:rPr>
            </w:pPr>
            <w:r w:rsidRPr="00A5155C">
              <w:rPr>
                <w:sz w:val="28"/>
                <w:szCs w:val="28"/>
              </w:rPr>
              <w:lastRenderedPageBreak/>
              <w:t>Заявитель:</w:t>
            </w:r>
          </w:p>
        </w:tc>
        <w:tc>
          <w:tcPr>
            <w:tcW w:w="2333" w:type="pct"/>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67" w:type="pct"/>
            <w:tcBorders>
              <w:bottom w:val="single" w:sz="8" w:space="0" w:color="auto"/>
            </w:tcBorders>
            <w:shd w:val="clear" w:color="auto" w:fill="auto"/>
          </w:tcPr>
          <w:p w:rsidR="00E46843" w:rsidRPr="00A5155C" w:rsidRDefault="00E46843" w:rsidP="00694C2B">
            <w:pPr>
              <w:jc w:val="both"/>
              <w:rPr>
                <w:bCs/>
                <w:sz w:val="28"/>
                <w:szCs w:val="28"/>
                <w:lang w:val="en-US"/>
              </w:rPr>
            </w:pPr>
          </w:p>
        </w:tc>
      </w:tr>
      <w:tr w:rsidR="00E46843" w:rsidRPr="00A5155C" w:rsidTr="00694C2B">
        <w:tc>
          <w:tcPr>
            <w:tcW w:w="1800" w:type="pct"/>
            <w:vMerge/>
            <w:tcBorders>
              <w:top w:val="single" w:sz="8" w:space="0" w:color="auto"/>
            </w:tcBorders>
            <w:shd w:val="clear" w:color="auto" w:fill="auto"/>
          </w:tcPr>
          <w:p w:rsidR="00E46843" w:rsidRPr="00A5155C" w:rsidRDefault="00E46843" w:rsidP="00694C2B">
            <w:pPr>
              <w:ind w:firstLine="567"/>
              <w:jc w:val="both"/>
              <w:rPr>
                <w:sz w:val="28"/>
                <w:szCs w:val="28"/>
                <w:lang w:val="en-US"/>
              </w:rPr>
            </w:pPr>
          </w:p>
        </w:tc>
        <w:tc>
          <w:tcPr>
            <w:tcW w:w="3200" w:type="pct"/>
            <w:gridSpan w:val="2"/>
            <w:tcBorders>
              <w:top w:val="single" w:sz="8" w:space="0" w:color="auto"/>
            </w:tcBorders>
            <w:shd w:val="clear" w:color="auto" w:fill="auto"/>
          </w:tcPr>
          <w:p w:rsidR="00E46843" w:rsidRPr="00A5155C" w:rsidRDefault="00E46843" w:rsidP="00694C2B">
            <w:pPr>
              <w:ind w:firstLine="567"/>
              <w:jc w:val="both"/>
              <w:rPr>
                <w:lang w:val="en-US"/>
              </w:rPr>
            </w:pPr>
            <w:r w:rsidRPr="00A5155C">
              <w:rPr>
                <w:iCs/>
              </w:rPr>
              <w:t>(фамилия, инициалы)(подпись)</w:t>
            </w:r>
          </w:p>
        </w:tc>
      </w:tr>
    </w:tbl>
    <w:p w:rsidR="00E46843" w:rsidRPr="00A5155C" w:rsidRDefault="00E46843" w:rsidP="00E46843">
      <w:pPr>
        <w:widowControl w:val="0"/>
        <w:tabs>
          <w:tab w:val="left" w:pos="567"/>
        </w:tabs>
        <w:ind w:firstLine="426"/>
        <w:contextualSpacing/>
        <w:jc w:val="right"/>
        <w:rPr>
          <w:sz w:val="28"/>
          <w:szCs w:val="28"/>
        </w:rPr>
        <w:sectPr w:rsidR="00E46843" w:rsidRPr="00A5155C" w:rsidSect="00694C2B">
          <w:headerReference w:type="default" r:id="rId28"/>
          <w:pgSz w:w="11905" w:h="16838"/>
          <w:pgMar w:top="851" w:right="851" w:bottom="1134" w:left="1418" w:header="709" w:footer="0" w:gutter="0"/>
          <w:cols w:space="720"/>
          <w:noEndnote/>
          <w:titlePg/>
          <w:docGrid w:linePitch="326"/>
        </w:sectPr>
      </w:pPr>
    </w:p>
    <w:p w:rsidR="00E46843" w:rsidRPr="00E46843" w:rsidRDefault="00E46843" w:rsidP="00E46843">
      <w:pPr>
        <w:widowControl w:val="0"/>
        <w:tabs>
          <w:tab w:val="left" w:pos="567"/>
        </w:tabs>
        <w:ind w:firstLine="426"/>
        <w:contextualSpacing/>
        <w:jc w:val="right"/>
      </w:pPr>
      <w:r w:rsidRPr="00E46843">
        <w:lastRenderedPageBreak/>
        <w:t>Приложение № 4</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xml:space="preserve">» в 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autoSpaceDE w:val="0"/>
        <w:autoSpaceDN w:val="0"/>
        <w:adjustRightInd w:val="0"/>
        <w:jc w:val="right"/>
        <w:rPr>
          <w:sz w:val="28"/>
          <w:szCs w:val="28"/>
        </w:rPr>
      </w:pPr>
    </w:p>
    <w:p w:rsidR="00E46843" w:rsidRPr="00A5155C" w:rsidRDefault="00E46843" w:rsidP="00E46843">
      <w:pPr>
        <w:autoSpaceDE w:val="0"/>
        <w:autoSpaceDN w:val="0"/>
        <w:adjustRightInd w:val="0"/>
        <w:jc w:val="right"/>
        <w:rPr>
          <w:sz w:val="28"/>
          <w:szCs w:val="28"/>
        </w:rPr>
      </w:pPr>
      <w:r w:rsidRPr="00A5155C">
        <w:rPr>
          <w:sz w:val="28"/>
          <w:szCs w:val="28"/>
        </w:rPr>
        <w:t>Образец</w:t>
      </w:r>
    </w:p>
    <w:p w:rsidR="00E46843" w:rsidRPr="00A5155C" w:rsidRDefault="00E46843" w:rsidP="00E46843">
      <w:pPr>
        <w:autoSpaceDE w:val="0"/>
        <w:autoSpaceDN w:val="0"/>
        <w:adjustRightInd w:val="0"/>
        <w:jc w:val="right"/>
        <w:rPr>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рассмотрения документов по предоставлению или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его части на основании решения о предоставлении водного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объекта в пользование</w:t>
      </w: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440"/>
        <w:gridCol w:w="1139"/>
        <w:gridCol w:w="1134"/>
        <w:gridCol w:w="1417"/>
        <w:gridCol w:w="2268"/>
        <w:gridCol w:w="1985"/>
        <w:gridCol w:w="1984"/>
        <w:gridCol w:w="15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кол-во листов</w:t>
            </w: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Цель водопользования</w:t>
            </w: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Отметка о комплектности</w:t>
            </w: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Отказ в рассмотрении документов</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Принятое решение</w:t>
            </w:r>
          </w:p>
        </w:tc>
      </w:tr>
      <w:tr w:rsidR="00E46843" w:rsidRPr="00A5155C" w:rsidTr="00694C2B">
        <w:trPr>
          <w:trHeight w:val="557"/>
        </w:trPr>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 w:name="Par30"/>
            <w:bookmarkEnd w:id="1"/>
            <w:r w:rsidRPr="00A5155C">
              <w:rPr>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 w:name="Par31"/>
            <w:bookmarkEnd w:id="2"/>
            <w:r w:rsidRPr="00A5155C">
              <w:rPr>
                <w:sz w:val="28"/>
                <w:szCs w:val="28"/>
              </w:rPr>
              <w:t>2</w:t>
            </w: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 w:name="Par32"/>
            <w:bookmarkEnd w:id="3"/>
            <w:r w:rsidRPr="00A5155C">
              <w:rPr>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4" w:name="Par33"/>
            <w:bookmarkEnd w:id="4"/>
            <w:r w:rsidRPr="00A5155C">
              <w:rPr>
                <w:sz w:val="28"/>
                <w:szCs w:val="28"/>
              </w:rPr>
              <w:t>4</w:t>
            </w: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5" w:name="Par34"/>
            <w:bookmarkEnd w:id="5"/>
            <w:r w:rsidRPr="00A5155C">
              <w:rPr>
                <w:sz w:val="28"/>
                <w:szCs w:val="28"/>
              </w:rPr>
              <w:t>5</w:t>
            </w: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6" w:name="Par35"/>
            <w:bookmarkEnd w:id="6"/>
            <w:r w:rsidRPr="00A5155C">
              <w:rPr>
                <w:sz w:val="28"/>
                <w:szCs w:val="28"/>
              </w:rPr>
              <w:t>6</w:t>
            </w: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7" w:name="Par36"/>
            <w:bookmarkEnd w:id="7"/>
            <w:r w:rsidRPr="00A5155C">
              <w:rPr>
                <w:sz w:val="28"/>
                <w:szCs w:val="28"/>
              </w:rPr>
              <w:t>7</w:t>
            </w: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8" w:name="Par37"/>
            <w:bookmarkEnd w:id="8"/>
            <w:r w:rsidRPr="00A5155C">
              <w:rPr>
                <w:sz w:val="28"/>
                <w:szCs w:val="28"/>
              </w:rPr>
              <w:t>8</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9" w:name="Par38"/>
            <w:bookmarkEnd w:id="9"/>
            <w:r w:rsidRPr="00A5155C">
              <w:rPr>
                <w:sz w:val="28"/>
                <w:szCs w:val="28"/>
              </w:rPr>
              <w:t>9</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920"/>
        <w:gridCol w:w="1680"/>
        <w:gridCol w:w="2520"/>
        <w:gridCol w:w="2400"/>
        <w:gridCol w:w="2400"/>
        <w:gridCol w:w="1680"/>
      </w:tblGrid>
      <w:tr w:rsidR="00E46843" w:rsidRPr="00A5155C" w:rsidTr="00694C2B">
        <w:tc>
          <w:tcPr>
            <w:tcW w:w="13140" w:type="dxa"/>
            <w:gridSpan w:val="7"/>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r w:rsidRPr="00A5155C">
              <w:rPr>
                <w:sz w:val="28"/>
                <w:szCs w:val="28"/>
              </w:rPr>
              <w:lastRenderedPageBreak/>
              <w:t>Ответственные исполнители процедур предоставления водного объекта или его части на основании решения о представлении водных объектов в пользование:</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Составление отказа в рассмотрении документов (дата и номер документа)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(дата и номер документа)</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проекта условий использования водного объекта в заинтересованные исполнительные органы государственной власти (дата и номер документа)</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Составление мотивированного отказа в предоставлении водного объекта в пользование (дата и номер документа)</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на государственную регистрацию в государственный водный реестр</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заявителю</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0" w:name="Par59"/>
            <w:bookmarkEnd w:id="10"/>
            <w:r w:rsidRPr="00A5155C">
              <w:rPr>
                <w:sz w:val="28"/>
                <w:szCs w:val="28"/>
              </w:rPr>
              <w:t>10</w:t>
            </w: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1" w:name="Par60"/>
            <w:bookmarkEnd w:id="11"/>
            <w:r w:rsidRPr="00A5155C">
              <w:rPr>
                <w:sz w:val="28"/>
                <w:szCs w:val="28"/>
              </w:rPr>
              <w:t>11</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2" w:name="Par61"/>
            <w:bookmarkEnd w:id="12"/>
            <w:r w:rsidRPr="00A5155C">
              <w:rPr>
                <w:sz w:val="28"/>
                <w:szCs w:val="28"/>
              </w:rPr>
              <w:t>12</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3" w:name="Par62"/>
            <w:bookmarkEnd w:id="13"/>
            <w:r w:rsidRPr="00A5155C">
              <w:rPr>
                <w:sz w:val="28"/>
                <w:szCs w:val="28"/>
              </w:rPr>
              <w:t>13</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4" w:name="Par63"/>
            <w:bookmarkEnd w:id="14"/>
            <w:r w:rsidRPr="00A5155C">
              <w:rPr>
                <w:sz w:val="28"/>
                <w:szCs w:val="28"/>
              </w:rPr>
              <w:t>14</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5" w:name="Par64"/>
            <w:bookmarkEnd w:id="15"/>
            <w:r w:rsidRPr="00A5155C">
              <w:rPr>
                <w:sz w:val="28"/>
                <w:szCs w:val="28"/>
              </w:rPr>
              <w:t>15</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6" w:name="Par65"/>
            <w:bookmarkEnd w:id="16"/>
            <w:r w:rsidRPr="00A5155C">
              <w:rPr>
                <w:sz w:val="28"/>
                <w:szCs w:val="28"/>
              </w:rPr>
              <w:t>16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30" w:history="1">
        <w:r w:rsidRPr="00A5155C">
          <w:rPr>
            <w:sz w:val="28"/>
            <w:szCs w:val="28"/>
          </w:rPr>
          <w:t>Графа 1</w:t>
        </w:r>
      </w:hyperlink>
      <w:r w:rsidRPr="00A5155C">
        <w:rPr>
          <w:sz w:val="28"/>
          <w:szCs w:val="28"/>
        </w:rPr>
        <w:t xml:space="preserve"> "№"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31"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32" w:history="1">
        <w:r w:rsidRPr="00A5155C">
          <w:rPr>
            <w:sz w:val="28"/>
            <w:szCs w:val="28"/>
          </w:rPr>
          <w:t>Графа 3</w:t>
        </w:r>
      </w:hyperlink>
      <w:r w:rsidRPr="00A5155C">
        <w:rPr>
          <w:sz w:val="28"/>
          <w:szCs w:val="28"/>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33"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 xml:space="preserve">5. </w:t>
      </w:r>
      <w:hyperlink w:anchor="Par34"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6. </w:t>
      </w:r>
      <w:hyperlink w:anchor="Par35" w:history="1">
        <w:r w:rsidRPr="00A5155C">
          <w:rPr>
            <w:sz w:val="28"/>
            <w:szCs w:val="28"/>
          </w:rPr>
          <w:t>Графа 6</w:t>
        </w:r>
      </w:hyperlink>
      <w:r w:rsidRPr="00A5155C">
        <w:rPr>
          <w:sz w:val="28"/>
          <w:szCs w:val="28"/>
        </w:rPr>
        <w:t xml:space="preserve"> "цель водопользования" - указывается цель водопользования согласно заявлению</w:t>
      </w:r>
      <w:r>
        <w:rPr>
          <w:sz w:val="28"/>
          <w:szCs w:val="28"/>
        </w:rPr>
        <w:t>,</w:t>
      </w:r>
      <w:r w:rsidRPr="00A5155C">
        <w:rPr>
          <w:sz w:val="28"/>
          <w:szCs w:val="28"/>
        </w:rPr>
        <w:t xml:space="preserve"> на приобретение права пользования водным объектом или его частью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36" w:history="1">
        <w:r w:rsidRPr="00A5155C">
          <w:rPr>
            <w:sz w:val="28"/>
            <w:szCs w:val="28"/>
          </w:rPr>
          <w:t>Графа 7</w:t>
        </w:r>
      </w:hyperlink>
      <w:r w:rsidRPr="00A5155C">
        <w:rPr>
          <w:sz w:val="28"/>
          <w:szCs w:val="28"/>
        </w:rPr>
        <w:t xml:space="preserve">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 "не комплектны".</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37" w:history="1">
        <w:r w:rsidRPr="00A5155C">
          <w:rPr>
            <w:sz w:val="28"/>
            <w:szCs w:val="28"/>
          </w:rPr>
          <w:t>Графа 8</w:t>
        </w:r>
      </w:hyperlink>
      <w:r w:rsidRPr="00A5155C">
        <w:rPr>
          <w:sz w:val="28"/>
          <w:szCs w:val="28"/>
        </w:rPr>
        <w:t xml:space="preserve"> "отказ в рассмотрении документов" - указываются дата и номер отказа в рассмотрении документов для предоставления права пользования водным объектом или его частью на основании решения о предоставлении водного объекта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38" w:history="1">
        <w:r w:rsidRPr="00A5155C">
          <w:rPr>
            <w:sz w:val="28"/>
            <w:szCs w:val="28"/>
          </w:rPr>
          <w:t>Графа 9</w:t>
        </w:r>
      </w:hyperlink>
      <w:r w:rsidRPr="00A5155C">
        <w:rPr>
          <w:sz w:val="28"/>
          <w:szCs w:val="28"/>
        </w:rPr>
        <w:t xml:space="preserve"> "принятое решение" - "предоставить" либо "не предоставлять".</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10. </w:t>
      </w:r>
      <w:hyperlink w:anchor="Par59" w:history="1">
        <w:r w:rsidRPr="00A5155C">
          <w:rPr>
            <w:sz w:val="28"/>
            <w:szCs w:val="28"/>
          </w:rPr>
          <w:t>Графа 10</w:t>
        </w:r>
      </w:hyperlink>
      <w:r w:rsidRPr="00A5155C">
        <w:rPr>
          <w:sz w:val="28"/>
          <w:szCs w:val="28"/>
        </w:rPr>
        <w:t xml:space="preserve"> "N" - дублируется номер из графы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11. </w:t>
      </w:r>
      <w:hyperlink w:anchor="Par60" w:history="1">
        <w:r w:rsidRPr="00A5155C">
          <w:rPr>
            <w:sz w:val="28"/>
            <w:szCs w:val="28"/>
          </w:rPr>
          <w:t>Графа 11</w:t>
        </w:r>
      </w:hyperlink>
      <w:r w:rsidRPr="00A5155C">
        <w:rPr>
          <w:sz w:val="28"/>
          <w:szCs w:val="28"/>
        </w:rPr>
        <w:t xml:space="preserve"> "составление отказа в рассмотрении" - указываются фамилия и инициалы должностного лица, ответственного за проверку принятых документов на комплектность.</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12. </w:t>
      </w:r>
      <w:hyperlink w:anchor="Par61" w:history="1">
        <w:r w:rsidRPr="00A5155C">
          <w:rPr>
            <w:sz w:val="28"/>
            <w:szCs w:val="28"/>
          </w:rPr>
          <w:t>Графа 12</w:t>
        </w:r>
      </w:hyperlink>
      <w:r w:rsidRPr="00A5155C">
        <w:rPr>
          <w:sz w:val="28"/>
          <w:szCs w:val="28"/>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13. </w:t>
      </w:r>
      <w:hyperlink w:anchor="Par62" w:history="1">
        <w:r w:rsidRPr="00A5155C">
          <w:rPr>
            <w:sz w:val="28"/>
            <w:szCs w:val="28"/>
          </w:rPr>
          <w:t>Графа 13</w:t>
        </w:r>
      </w:hyperlink>
      <w:r w:rsidRPr="00A5155C">
        <w:rPr>
          <w:sz w:val="28"/>
          <w:szCs w:val="28"/>
        </w:rPr>
        <w:t xml:space="preserve">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14. </w:t>
      </w:r>
      <w:hyperlink w:anchor="Par63" w:history="1">
        <w:r w:rsidRPr="00A5155C">
          <w:rPr>
            <w:sz w:val="28"/>
            <w:szCs w:val="28"/>
          </w:rPr>
          <w:t>Графа 14</w:t>
        </w:r>
      </w:hyperlink>
      <w:r w:rsidRPr="00A5155C">
        <w:rPr>
          <w:sz w:val="28"/>
          <w:szCs w:val="28"/>
        </w:rPr>
        <w:t xml:space="preserve"> "составление отказа в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15. </w:t>
      </w:r>
      <w:hyperlink w:anchor="Par64" w:history="1">
        <w:r w:rsidRPr="00A5155C">
          <w:rPr>
            <w:sz w:val="28"/>
            <w:szCs w:val="28"/>
          </w:rPr>
          <w:t>Графа 15</w:t>
        </w:r>
      </w:hyperlink>
      <w:r w:rsidRPr="00A5155C">
        <w:rPr>
          <w:sz w:val="28"/>
          <w:szCs w:val="28"/>
        </w:rPr>
        <w:t xml:space="preserve"> "направление решения на госрегистрацию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16. </w:t>
      </w:r>
      <w:hyperlink w:anchor="Par65" w:history="1">
        <w:r w:rsidRPr="00A5155C">
          <w:rPr>
            <w:sz w:val="28"/>
            <w:szCs w:val="28"/>
          </w:rPr>
          <w:t>Графа 16</w:t>
        </w:r>
      </w:hyperlink>
      <w:r w:rsidRPr="00A5155C">
        <w:rPr>
          <w:sz w:val="28"/>
          <w:szCs w:val="28"/>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Pr="00A5155C"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рассмотрения документов по выдаче нового решения о предоставлении водного объекта в пользование  </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560"/>
        <w:gridCol w:w="1200"/>
        <w:gridCol w:w="1680"/>
        <w:gridCol w:w="2040"/>
        <w:gridCol w:w="27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Основание выдачи нового решения о предоставлении водного объекта в пользование</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7" w:name="Par113"/>
            <w:bookmarkEnd w:id="17"/>
            <w:r w:rsidRPr="00A5155C">
              <w:rPr>
                <w:sz w:val="28"/>
                <w:szCs w:val="28"/>
              </w:rPr>
              <w:t>1</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8" w:name="Par114"/>
            <w:bookmarkEnd w:id="18"/>
            <w:r w:rsidRPr="00A5155C">
              <w:rPr>
                <w:sz w:val="28"/>
                <w:szCs w:val="28"/>
              </w:rPr>
              <w:t>2</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9" w:name="Par115"/>
            <w:bookmarkEnd w:id="19"/>
            <w:r w:rsidRPr="00A5155C">
              <w:rPr>
                <w:sz w:val="28"/>
                <w:szCs w:val="28"/>
              </w:rPr>
              <w:t>3</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0" w:name="Par116"/>
            <w:bookmarkEnd w:id="20"/>
            <w:r w:rsidRPr="00A5155C">
              <w:rPr>
                <w:sz w:val="28"/>
                <w:szCs w:val="28"/>
              </w:rPr>
              <w:t>4</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1" w:name="Par117"/>
            <w:bookmarkEnd w:id="21"/>
            <w:r w:rsidRPr="00A5155C">
              <w:rPr>
                <w:sz w:val="28"/>
                <w:szCs w:val="28"/>
              </w:rPr>
              <w:t>5</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2" w:name="Par118"/>
            <w:bookmarkEnd w:id="22"/>
            <w:r w:rsidRPr="00A5155C">
              <w:rPr>
                <w:sz w:val="28"/>
                <w:szCs w:val="28"/>
              </w:rPr>
              <w:t>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2460"/>
        <w:gridCol w:w="3240"/>
        <w:gridCol w:w="2280"/>
      </w:tblGrid>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(дата и номер документа)</w:t>
            </w: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на государственную регистрацию в государственный водный реестр</w:t>
            </w: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заявителю</w:t>
            </w:r>
          </w:p>
        </w:tc>
      </w:tr>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3" w:name="Par137"/>
            <w:bookmarkEnd w:id="23"/>
            <w:r w:rsidRPr="00A5155C">
              <w:rPr>
                <w:sz w:val="28"/>
                <w:szCs w:val="28"/>
              </w:rPr>
              <w:t>7</w:t>
            </w: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4" w:name="Par138"/>
            <w:bookmarkEnd w:id="24"/>
            <w:r w:rsidRPr="00A5155C">
              <w:rPr>
                <w:sz w:val="28"/>
                <w:szCs w:val="28"/>
              </w:rPr>
              <w:t>8</w:t>
            </w: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5" w:name="Par139"/>
            <w:bookmarkEnd w:id="25"/>
            <w:r w:rsidRPr="00A5155C">
              <w:rPr>
                <w:sz w:val="28"/>
                <w:szCs w:val="28"/>
              </w:rPr>
              <w:t>9</w:t>
            </w:r>
          </w:p>
        </w:tc>
      </w:tr>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113" w:history="1">
        <w:r w:rsidRPr="00A5155C">
          <w:rPr>
            <w:sz w:val="28"/>
            <w:szCs w:val="28"/>
          </w:rPr>
          <w:t>Графа 1</w:t>
        </w:r>
      </w:hyperlink>
      <w:r w:rsidRPr="00A5155C">
        <w:rPr>
          <w:sz w:val="28"/>
          <w:szCs w:val="28"/>
        </w:rPr>
        <w:t xml:space="preserve"> "№"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114"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115" w:history="1">
        <w:r w:rsidRPr="00A5155C">
          <w:rPr>
            <w:sz w:val="28"/>
            <w:szCs w:val="28"/>
          </w:rPr>
          <w:t>Графа 3</w:t>
        </w:r>
      </w:hyperlink>
      <w:r w:rsidRPr="00A5155C">
        <w:rPr>
          <w:sz w:val="28"/>
          <w:szCs w:val="28"/>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116"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5. </w:t>
      </w:r>
      <w:hyperlink w:anchor="Par117"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6. </w:t>
      </w:r>
      <w:hyperlink w:anchor="Par118" w:history="1">
        <w:r w:rsidRPr="00A5155C">
          <w:rPr>
            <w:sz w:val="28"/>
            <w:szCs w:val="28"/>
          </w:rPr>
          <w:t>Графа 6</w:t>
        </w:r>
      </w:hyperlink>
      <w:r w:rsidRPr="00A5155C">
        <w:rPr>
          <w:sz w:val="28"/>
          <w:szCs w:val="28"/>
        </w:rPr>
        <w:t xml:space="preserve"> "основание выдачи нового решения о предоставлении водного объекта в пользование" - указывается основание выдачи нового решения о предоставлении водного объекта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137" w:history="1">
        <w:r w:rsidRPr="00A5155C">
          <w:rPr>
            <w:sz w:val="28"/>
            <w:szCs w:val="28"/>
          </w:rPr>
          <w:t>Графа 7</w:t>
        </w:r>
      </w:hyperlink>
      <w:r w:rsidRPr="00A5155C">
        <w:rPr>
          <w:sz w:val="28"/>
          <w:szCs w:val="28"/>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138" w:history="1">
        <w:r w:rsidRPr="00A5155C">
          <w:rPr>
            <w:sz w:val="28"/>
            <w:szCs w:val="28"/>
          </w:rPr>
          <w:t>Графа 8</w:t>
        </w:r>
      </w:hyperlink>
      <w:r w:rsidRPr="00A5155C">
        <w:rPr>
          <w:sz w:val="28"/>
          <w:szCs w:val="28"/>
        </w:rPr>
        <w:t xml:space="preserve"> "направление решения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139" w:history="1">
        <w:r w:rsidRPr="00A5155C">
          <w:rPr>
            <w:sz w:val="28"/>
            <w:szCs w:val="28"/>
          </w:rPr>
          <w:t>Графа 9</w:t>
        </w:r>
      </w:hyperlink>
      <w:r w:rsidRPr="00A5155C">
        <w:rPr>
          <w:sz w:val="28"/>
          <w:szCs w:val="28"/>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sz w:val="28"/>
          <w:szCs w:val="28"/>
        </w:rPr>
      </w:pPr>
      <w:r w:rsidRPr="00A5155C">
        <w:rPr>
          <w:b/>
          <w:sz w:val="28"/>
          <w:szCs w:val="28"/>
        </w:rPr>
        <w:t xml:space="preserve">рассмотрения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 </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560"/>
        <w:gridCol w:w="1200"/>
        <w:gridCol w:w="1680"/>
        <w:gridCol w:w="2040"/>
        <w:gridCol w:w="27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Основание досрочного прекращения права пользования водным объектом в связи с отказом водопользователя от дальнейшего использования водного объекта</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6" w:name="Par174"/>
            <w:bookmarkEnd w:id="26"/>
            <w:r w:rsidRPr="00A5155C">
              <w:rPr>
                <w:sz w:val="28"/>
                <w:szCs w:val="28"/>
              </w:rPr>
              <w:t>1</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7" w:name="Par175"/>
            <w:bookmarkEnd w:id="27"/>
            <w:r w:rsidRPr="00A5155C">
              <w:rPr>
                <w:sz w:val="28"/>
                <w:szCs w:val="28"/>
              </w:rPr>
              <w:t>2</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8" w:name="Par176"/>
            <w:bookmarkEnd w:id="28"/>
            <w:r w:rsidRPr="00A5155C">
              <w:rPr>
                <w:sz w:val="28"/>
                <w:szCs w:val="28"/>
              </w:rPr>
              <w:t>3</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9" w:name="Par177"/>
            <w:bookmarkEnd w:id="29"/>
            <w:r w:rsidRPr="00A5155C">
              <w:rPr>
                <w:sz w:val="28"/>
                <w:szCs w:val="28"/>
              </w:rPr>
              <w:t>4</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0" w:name="Par178"/>
            <w:bookmarkEnd w:id="30"/>
            <w:r w:rsidRPr="00A5155C">
              <w:rPr>
                <w:sz w:val="28"/>
                <w:szCs w:val="28"/>
              </w:rPr>
              <w:t>5</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1" w:name="Par179"/>
            <w:bookmarkEnd w:id="31"/>
            <w:r w:rsidRPr="00A5155C">
              <w:rPr>
                <w:sz w:val="28"/>
                <w:szCs w:val="28"/>
              </w:rPr>
              <w:t>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sectPr w:rsidR="00E46843" w:rsidRPr="00A5155C" w:rsidSect="00694C2B">
          <w:pgSz w:w="16838" w:h="11905" w:orient="landscape"/>
          <w:pgMar w:top="1418" w:right="851" w:bottom="851" w:left="1134" w:header="0" w:footer="0" w:gutter="0"/>
          <w:cols w:space="720"/>
          <w:noEndnote/>
          <w:docGrid w:linePitch="326"/>
        </w:sect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2700"/>
        <w:gridCol w:w="3480"/>
        <w:gridCol w:w="2520"/>
      </w:tblGrid>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о прекращении действия решения о предоставлении водного объекта в пользование (дата и номер документа)</w:t>
            </w: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о прекращении действия решения о предоставлении водного объекта в пользование на регистрацию в государственный водный реестр</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о прекращении действия решения о предоставлении водного объекта в пользование заявителю</w:t>
            </w:r>
          </w:p>
        </w:tc>
      </w:tr>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2" w:name="Par192"/>
            <w:bookmarkEnd w:id="32"/>
            <w:r w:rsidRPr="00A5155C">
              <w:rPr>
                <w:sz w:val="28"/>
                <w:szCs w:val="28"/>
              </w:rPr>
              <w:t>7</w:t>
            </w: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3" w:name="Par193"/>
            <w:bookmarkEnd w:id="33"/>
            <w:r w:rsidRPr="00A5155C">
              <w:rPr>
                <w:sz w:val="28"/>
                <w:szCs w:val="28"/>
              </w:rPr>
              <w:t>8</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4" w:name="Par194"/>
            <w:bookmarkEnd w:id="34"/>
            <w:r w:rsidRPr="00A5155C">
              <w:rPr>
                <w:sz w:val="28"/>
                <w:szCs w:val="28"/>
              </w:rPr>
              <w:t>9</w:t>
            </w:r>
          </w:p>
        </w:tc>
      </w:tr>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174" w:history="1">
        <w:r w:rsidRPr="00A5155C">
          <w:rPr>
            <w:sz w:val="28"/>
            <w:szCs w:val="28"/>
          </w:rPr>
          <w:t>Графа 1</w:t>
        </w:r>
      </w:hyperlink>
      <w:r w:rsidRPr="00A5155C">
        <w:rPr>
          <w:sz w:val="28"/>
          <w:szCs w:val="28"/>
        </w:rPr>
        <w:t xml:space="preserve"> "N"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175"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176" w:history="1">
        <w:r w:rsidRPr="00A5155C">
          <w:rPr>
            <w:sz w:val="28"/>
            <w:szCs w:val="28"/>
          </w:rPr>
          <w:t>Графа 3</w:t>
        </w:r>
      </w:hyperlink>
      <w:r w:rsidRPr="00A5155C">
        <w:rPr>
          <w:sz w:val="28"/>
          <w:szCs w:val="28"/>
        </w:rPr>
        <w:t xml:space="preserve"> "дата приема" - указывается дата приема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177"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5. </w:t>
      </w:r>
      <w:hyperlink w:anchor="Par178"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 xml:space="preserve">6. </w:t>
      </w:r>
      <w:hyperlink w:anchor="Par179" w:history="1">
        <w:r w:rsidRPr="00A5155C">
          <w:rPr>
            <w:sz w:val="28"/>
            <w:szCs w:val="28"/>
          </w:rPr>
          <w:t>Графа 6</w:t>
        </w:r>
      </w:hyperlink>
      <w:r w:rsidRPr="00A5155C">
        <w:rPr>
          <w:sz w:val="28"/>
          <w:szCs w:val="28"/>
        </w:rPr>
        <w:t xml:space="preserve"> "основание досрочного прекращению права пользования водным объектом в связи с отказом водопользователя от дальнейшего использования водного объекта" - указывается основание досрочного прекращению права пользования водным объектом.</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192" w:history="1">
        <w:r w:rsidRPr="00A5155C">
          <w:rPr>
            <w:sz w:val="28"/>
            <w:szCs w:val="28"/>
          </w:rPr>
          <w:t>Графа 7</w:t>
        </w:r>
      </w:hyperlink>
      <w:r w:rsidRPr="00A5155C">
        <w:rPr>
          <w:sz w:val="28"/>
          <w:szCs w:val="28"/>
        </w:rPr>
        <w:t xml:space="preserve"> "разработка проекта решения о прекращении действия решения о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193" w:history="1">
        <w:r w:rsidRPr="00A5155C">
          <w:rPr>
            <w:sz w:val="28"/>
            <w:szCs w:val="28"/>
          </w:rPr>
          <w:t>Графа 8</w:t>
        </w:r>
      </w:hyperlink>
      <w:r w:rsidRPr="00A5155C">
        <w:rPr>
          <w:sz w:val="28"/>
          <w:szCs w:val="28"/>
        </w:rPr>
        <w:t xml:space="preserve"> "направление решения о прекращении действия решения о предоставлении водного объекта в пользование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194" w:history="1">
        <w:r w:rsidRPr="00A5155C">
          <w:rPr>
            <w:sz w:val="28"/>
            <w:szCs w:val="28"/>
          </w:rPr>
          <w:t>Графа 9</w:t>
        </w:r>
      </w:hyperlink>
      <w:r w:rsidRPr="00A5155C">
        <w:rPr>
          <w:sz w:val="28"/>
          <w:szCs w:val="28"/>
        </w:rPr>
        <w:t xml:space="preserve"> "отправка решения о прекращении действия решения о предоставлении водного объекта в пользование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Default="00E46843" w:rsidP="00E46843">
      <w:pPr>
        <w:autoSpaceDE w:val="0"/>
        <w:autoSpaceDN w:val="0"/>
        <w:adjustRightInd w:val="0"/>
        <w:ind w:firstLine="540"/>
        <w:jc w:val="both"/>
        <w:rPr>
          <w:sz w:val="28"/>
          <w:szCs w:val="28"/>
        </w:rPr>
        <w:sectPr w:rsidR="00E46843" w:rsidSect="00694C2B">
          <w:headerReference w:type="even" r:id="rId29"/>
          <w:pgSz w:w="16838" w:h="11906" w:orient="landscape"/>
          <w:pgMar w:top="1134" w:right="1134" w:bottom="1134" w:left="709" w:header="709" w:footer="709" w:gutter="0"/>
          <w:cols w:space="708"/>
          <w:titlePg/>
          <w:docGrid w:linePitch="360"/>
        </w:sectPr>
      </w:pPr>
    </w:p>
    <w:p w:rsidR="00E46843" w:rsidRPr="00E46843" w:rsidRDefault="00E46843" w:rsidP="00E46843">
      <w:pPr>
        <w:widowControl w:val="0"/>
        <w:tabs>
          <w:tab w:val="left" w:pos="567"/>
        </w:tabs>
        <w:ind w:firstLine="426"/>
        <w:contextualSpacing/>
        <w:jc w:val="right"/>
      </w:pPr>
      <w:r w:rsidRPr="00E46843">
        <w:lastRenderedPageBreak/>
        <w:t>Приложение № 5</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xml:space="preserve">» в 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autoSpaceDE w:val="0"/>
        <w:autoSpaceDN w:val="0"/>
        <w:adjustRightInd w:val="0"/>
        <w:jc w:val="right"/>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3D07F8" w:rsidRDefault="00E46843" w:rsidP="00E46843">
      <w:pPr>
        <w:autoSpaceDE w:val="0"/>
        <w:autoSpaceDN w:val="0"/>
        <w:adjustRightInd w:val="0"/>
        <w:ind w:firstLine="540"/>
        <w:jc w:val="center"/>
      </w:pPr>
      <w:r w:rsidRPr="003D07F8">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юридических лиц)</w:t>
      </w:r>
    </w:p>
    <w:p w:rsidR="00E46843" w:rsidRPr="007078D0" w:rsidRDefault="00E46843" w:rsidP="00E46843">
      <w:pPr>
        <w:autoSpaceDE w:val="0"/>
        <w:autoSpaceDN w:val="0"/>
        <w:adjustRightInd w:val="0"/>
        <w:ind w:firstLine="540"/>
        <w:jc w:val="both"/>
        <w:rPr>
          <w:sz w:val="28"/>
          <w:szCs w:val="28"/>
        </w:rPr>
      </w:pPr>
    </w:p>
    <w:p w:rsidR="00E46843" w:rsidRPr="004A3D7E" w:rsidRDefault="00E46843" w:rsidP="00E46843">
      <w:pPr>
        <w:autoSpaceDE w:val="0"/>
        <w:autoSpaceDN w:val="0"/>
        <w:adjustRightInd w:val="0"/>
        <w:rPr>
          <w:rFonts w:eastAsia="Calibri"/>
          <w:lang w:eastAsia="en-US"/>
        </w:rPr>
      </w:pPr>
      <w:r w:rsidRPr="004A3D7E">
        <w:rPr>
          <w:rFonts w:eastAsia="Calibri"/>
          <w:lang w:eastAsia="en-US"/>
        </w:rPr>
        <w:t>Фирменный бланк (при наличии)</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В ________________________</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_____________________________</w:t>
      </w:r>
    </w:p>
    <w:p w:rsidR="00E46843" w:rsidRPr="004A3D7E" w:rsidRDefault="00E46843" w:rsidP="00E46843">
      <w:pPr>
        <w:autoSpaceDE w:val="0"/>
        <w:autoSpaceDN w:val="0"/>
        <w:adjustRightInd w:val="0"/>
        <w:ind w:left="5245"/>
        <w:rPr>
          <w:rFonts w:eastAsia="Calibri"/>
          <w:sz w:val="20"/>
          <w:szCs w:val="20"/>
          <w:lang w:eastAsia="en-US"/>
        </w:rPr>
      </w:pPr>
      <w:r w:rsidRPr="004A3D7E">
        <w:rPr>
          <w:rFonts w:eastAsia="Calibri"/>
          <w:sz w:val="20"/>
          <w:szCs w:val="20"/>
          <w:lang w:eastAsia="en-US"/>
        </w:rPr>
        <w:t>(наименование Администрации, Уполномоченного органа)</w:t>
      </w:r>
    </w:p>
    <w:p w:rsidR="00E46843" w:rsidRPr="004A3D7E" w:rsidRDefault="00E46843" w:rsidP="00E46843">
      <w:pPr>
        <w:autoSpaceDE w:val="0"/>
        <w:autoSpaceDN w:val="0"/>
        <w:adjustRightInd w:val="0"/>
        <w:ind w:left="5245"/>
        <w:jc w:val="both"/>
        <w:rPr>
          <w:rFonts w:eastAsia="Calibri"/>
          <w:sz w:val="28"/>
          <w:szCs w:val="28"/>
          <w:lang w:eastAsia="en-US"/>
        </w:rPr>
      </w:pPr>
    </w:p>
    <w:p w:rsidR="00E46843" w:rsidRPr="004A3D7E" w:rsidRDefault="00E46843" w:rsidP="00E46843">
      <w:pPr>
        <w:pBdr>
          <w:bottom w:val="single" w:sz="12" w:space="1" w:color="auto"/>
        </w:pBdr>
        <w:autoSpaceDE w:val="0"/>
        <w:autoSpaceDN w:val="0"/>
        <w:adjustRightInd w:val="0"/>
        <w:ind w:left="5245"/>
        <w:jc w:val="both"/>
        <w:rPr>
          <w:rFonts w:eastAsia="Calibri"/>
          <w:sz w:val="28"/>
          <w:szCs w:val="28"/>
          <w:lang w:eastAsia="en-US"/>
        </w:rPr>
      </w:pPr>
      <w:r w:rsidRPr="004A3D7E">
        <w:rPr>
          <w:rFonts w:eastAsia="Calibri"/>
          <w:sz w:val="28"/>
          <w:szCs w:val="28"/>
          <w:lang w:eastAsia="en-US"/>
        </w:rPr>
        <w:t>От _________________________</w:t>
      </w:r>
    </w:p>
    <w:p w:rsidR="00E46843" w:rsidRPr="004A3D7E" w:rsidRDefault="00E46843" w:rsidP="00E46843">
      <w:pPr>
        <w:pBdr>
          <w:bottom w:val="single" w:sz="12" w:space="1" w:color="auto"/>
        </w:pBdr>
        <w:autoSpaceDE w:val="0"/>
        <w:autoSpaceDN w:val="0"/>
        <w:adjustRightInd w:val="0"/>
        <w:ind w:left="5245"/>
        <w:jc w:val="both"/>
        <w:rPr>
          <w:rFonts w:eastAsia="Calibri"/>
          <w:sz w:val="28"/>
          <w:szCs w:val="28"/>
          <w:lang w:eastAsia="en-US"/>
        </w:rPr>
      </w:pPr>
    </w:p>
    <w:p w:rsidR="00E46843" w:rsidRPr="004A3D7E" w:rsidRDefault="00E46843" w:rsidP="00E46843">
      <w:pPr>
        <w:autoSpaceDE w:val="0"/>
        <w:autoSpaceDN w:val="0"/>
        <w:adjustRightInd w:val="0"/>
        <w:ind w:left="5245"/>
        <w:rPr>
          <w:rFonts w:eastAsia="Calibri"/>
          <w:sz w:val="20"/>
          <w:szCs w:val="20"/>
          <w:lang w:eastAsia="en-US"/>
        </w:rPr>
      </w:pPr>
      <w:r w:rsidRPr="004A3D7E">
        <w:rPr>
          <w:rFonts w:eastAsia="Calibri"/>
          <w:sz w:val="20"/>
          <w:szCs w:val="20"/>
          <w:lang w:eastAsia="en-US"/>
        </w:rPr>
        <w:t>(название, организационно-правовая форма юридического лица)</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lang w:eastAsia="en-US"/>
        </w:rPr>
        <w:t>ИНН:</w:t>
      </w:r>
      <w:r w:rsidRPr="004A3D7E">
        <w:rPr>
          <w:rFonts w:eastAsia="Calibri"/>
          <w:sz w:val="28"/>
          <w:szCs w:val="28"/>
          <w:lang w:eastAsia="en-US"/>
        </w:rPr>
        <w:t>________________________</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lang w:eastAsia="en-US"/>
        </w:rPr>
        <w:t>ОГРН:</w:t>
      </w:r>
      <w:r w:rsidRPr="004A3D7E">
        <w:rPr>
          <w:rFonts w:eastAsia="Calibri"/>
          <w:sz w:val="28"/>
          <w:szCs w:val="28"/>
          <w:lang w:eastAsia="en-US"/>
        </w:rPr>
        <w:t xml:space="preserve"> 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Адрес места нахождения юридического лица:</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_____________________________ __________________________________________________________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Фактический адрес нахождения (при наличии):</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__________________________________ ____________________________________________________________________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Адрес электронной почты:</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Номер контактного телефона:</w:t>
      </w:r>
    </w:p>
    <w:p w:rsidR="00E46843" w:rsidRPr="007078D0" w:rsidRDefault="00E46843" w:rsidP="00E46843">
      <w:pPr>
        <w:autoSpaceDE w:val="0"/>
        <w:autoSpaceDN w:val="0"/>
        <w:adjustRightInd w:val="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jc w:val="both"/>
      </w:pPr>
      <w:r w:rsidRPr="00EF15CF">
        <w:t>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t>___________</w:t>
      </w:r>
      <w:r w:rsidRPr="00EF15CF">
        <w:t xml:space="preserve">______________________________________________________________ </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jc w:val="both"/>
      </w:pPr>
      <w:r w:rsidRPr="00EF15CF">
        <w:lastRenderedPageBreak/>
        <w:t>_____________________________________________________________________________________________________</w:t>
      </w:r>
      <w:r>
        <w:t>_______</w:t>
      </w:r>
      <w:r w:rsidRPr="00EF15CF">
        <w:t>____________________________________________________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r>
        <w:t>___________</w:t>
      </w:r>
      <w:r w:rsidRPr="00EF15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ab/>
      </w:r>
      <w:r w:rsidRPr="00EF15CF">
        <w:tab/>
      </w:r>
    </w:p>
    <w:tbl>
      <w:tblPr>
        <w:tblW w:w="0" w:type="auto"/>
        <w:tblLook w:val="04A0"/>
      </w:tblPr>
      <w:tblGrid>
        <w:gridCol w:w="3190"/>
        <w:gridCol w:w="3190"/>
        <w:gridCol w:w="3190"/>
      </w:tblGrid>
      <w:tr w:rsidR="00E46843" w:rsidRPr="00F355A6" w:rsidTr="00694C2B">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r>
      <w:tr w:rsidR="00E46843" w:rsidRPr="00F355A6" w:rsidTr="00694C2B">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(наименование должности руководителя юридического лица)</w:t>
            </w:r>
          </w:p>
        </w:tc>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(фамилия, инициалы руководителя юридического лица, уполномоченного представителя)</w:t>
            </w:r>
          </w:p>
        </w:tc>
      </w:tr>
    </w:tbl>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М.П. (при наличии)</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уполномоченного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(указывается наименование документы, номер, кем и когда выдан)</w:t>
      </w: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r w:rsidRPr="007078D0">
        <w:rPr>
          <w:sz w:val="28"/>
          <w:szCs w:val="28"/>
        </w:rPr>
        <w:t> </w:t>
      </w:r>
    </w:p>
    <w:p w:rsidR="00E46843" w:rsidRDefault="00E46843" w:rsidP="00E46843">
      <w:pPr>
        <w:autoSpaceDE w:val="0"/>
        <w:autoSpaceDN w:val="0"/>
        <w:adjustRightInd w:val="0"/>
        <w:ind w:firstLine="540"/>
        <w:jc w:val="center"/>
      </w:pPr>
    </w:p>
    <w:p w:rsidR="00E46843" w:rsidRDefault="00E46843" w:rsidP="00E46843">
      <w:pPr>
        <w:autoSpaceDE w:val="0"/>
        <w:autoSpaceDN w:val="0"/>
        <w:adjustRightInd w:val="0"/>
        <w:ind w:firstLine="540"/>
        <w:jc w:val="center"/>
      </w:pPr>
    </w:p>
    <w:p w:rsidR="00E46843" w:rsidRPr="003D07F8" w:rsidRDefault="00E46843" w:rsidP="00E46843">
      <w:pPr>
        <w:autoSpaceDE w:val="0"/>
        <w:autoSpaceDN w:val="0"/>
        <w:adjustRightInd w:val="0"/>
        <w:ind w:firstLine="540"/>
        <w:jc w:val="center"/>
      </w:pPr>
      <w:r w:rsidRPr="003D07F8">
        <w:lastRenderedPageBreak/>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физических лиц)</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В 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w:t>
      </w:r>
    </w:p>
    <w:p w:rsidR="00E46843" w:rsidRPr="00EF15CF" w:rsidRDefault="00E46843" w:rsidP="00E46843">
      <w:pPr>
        <w:autoSpaceDE w:val="0"/>
        <w:autoSpaceDN w:val="0"/>
        <w:adjustRightInd w:val="0"/>
        <w:ind w:left="5245"/>
        <w:rPr>
          <w:rFonts w:eastAsia="Calibri"/>
          <w:sz w:val="20"/>
          <w:szCs w:val="20"/>
          <w:lang w:eastAsia="en-US"/>
        </w:rPr>
      </w:pPr>
      <w:r w:rsidRPr="00EF15CF">
        <w:rPr>
          <w:rFonts w:eastAsia="Calibri"/>
          <w:sz w:val="20"/>
          <w:szCs w:val="20"/>
          <w:lang w:eastAsia="en-US"/>
        </w:rPr>
        <w:t>(наименование Администрации, Уполномоченного органа)</w:t>
      </w:r>
    </w:p>
    <w:p w:rsidR="00E46843" w:rsidRPr="00EF15CF" w:rsidRDefault="00E46843" w:rsidP="00E46843">
      <w:pPr>
        <w:autoSpaceDE w:val="0"/>
        <w:autoSpaceDN w:val="0"/>
        <w:adjustRightInd w:val="0"/>
        <w:ind w:left="5245"/>
        <w:jc w:val="both"/>
        <w:rPr>
          <w:rFonts w:eastAsia="Calibri"/>
          <w:sz w:val="28"/>
          <w:szCs w:val="28"/>
          <w:lang w:eastAsia="en-US"/>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От _________________________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_________________________________________________________</w:t>
      </w:r>
    </w:p>
    <w:p w:rsidR="00E46843" w:rsidRPr="00EF15CF" w:rsidRDefault="00E46843" w:rsidP="00E46843">
      <w:pPr>
        <w:autoSpaceDE w:val="0"/>
        <w:autoSpaceDN w:val="0"/>
        <w:adjustRightInd w:val="0"/>
        <w:ind w:left="5245"/>
        <w:jc w:val="center"/>
        <w:rPr>
          <w:rFonts w:eastAsia="Calibri"/>
          <w:sz w:val="20"/>
          <w:szCs w:val="20"/>
          <w:lang w:eastAsia="en-US"/>
        </w:rPr>
      </w:pPr>
      <w:r w:rsidRPr="00EF15CF">
        <w:rPr>
          <w:rFonts w:eastAsia="Calibri"/>
          <w:sz w:val="20"/>
          <w:szCs w:val="20"/>
          <w:lang w:eastAsia="en-US"/>
        </w:rPr>
        <w:t>(ФИО физического лица)</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Реквизиты основного документа, удостоверяющего личность:</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left="5245"/>
        <w:jc w:val="center"/>
        <w:rPr>
          <w:rFonts w:eastAsia="Calibri"/>
          <w:lang w:eastAsia="en-US"/>
        </w:rPr>
      </w:pPr>
      <w:r w:rsidRPr="00EF15CF">
        <w:rPr>
          <w:rFonts w:eastAsia="Calibri"/>
          <w:sz w:val="20"/>
          <w:szCs w:val="20"/>
          <w:lang w:eastAsia="en-US"/>
        </w:rPr>
        <w:t>(указывается наименование документы, номер, кем и когда выдан</w:t>
      </w:r>
      <w:r w:rsidRPr="00EF15CF">
        <w:rPr>
          <w:rFonts w:eastAsia="Calibri"/>
          <w:lang w:eastAsia="en-US"/>
        </w:rPr>
        <w:t>)</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места жительства (пребывания):</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 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электронной почты (при наличии):</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Номер контактного телефона:</w:t>
      </w: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center"/>
      </w:pPr>
      <w:r w:rsidRPr="00EF15CF">
        <w:t>_____________________________________________</w:t>
      </w:r>
      <w:r>
        <w:t>______________________________</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___________________________________________________________________________________________________________________________________________________________________________________________________________________________________________</w:t>
      </w:r>
      <w:r w:rsidRPr="00EF15CF">
        <w:lastRenderedPageBreak/>
        <w:t>_____________________________________________________________________________________________________________________________________________________</w:t>
      </w:r>
      <w:r>
        <w:t>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______________________     ____________________________    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 xml:space="preserve">          (дата)      (подпись)                                     (Ф.И.О.)</w:t>
      </w:r>
    </w:p>
    <w:p w:rsidR="00E46843" w:rsidRPr="00EF15CF" w:rsidRDefault="00E46843" w:rsidP="00E46843">
      <w:pPr>
        <w:autoSpaceDE w:val="0"/>
        <w:autoSpaceDN w:val="0"/>
        <w:adjustRightInd w:val="0"/>
        <w:ind w:firstLine="540"/>
        <w:jc w:val="both"/>
        <w:rPr>
          <w:sz w:val="20"/>
          <w:szCs w:val="20"/>
        </w:rPr>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w:t>
      </w:r>
      <w:r>
        <w:t>____</w:t>
      </w:r>
      <w:r w:rsidRPr="00EF15CF">
        <w:t>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наименование документы, номер, кем и когда выдан)</w:t>
      </w:r>
    </w:p>
    <w:p w:rsidR="00E46843" w:rsidRPr="007078D0" w:rsidRDefault="00E46843" w:rsidP="00E46843">
      <w:pPr>
        <w:autoSpaceDE w:val="0"/>
        <w:autoSpaceDN w:val="0"/>
        <w:adjustRightInd w:val="0"/>
        <w:ind w:firstLine="540"/>
        <w:jc w:val="both"/>
        <w:rPr>
          <w:sz w:val="28"/>
          <w:szCs w:val="28"/>
        </w:rPr>
      </w:pPr>
      <w:r w:rsidRPr="007078D0">
        <w:rPr>
          <w:sz w:val="28"/>
          <w:szCs w:val="28"/>
        </w:rPr>
        <w:t> </w:t>
      </w:r>
    </w:p>
    <w:p w:rsidR="00E46843" w:rsidRPr="003D07F8" w:rsidRDefault="00E46843" w:rsidP="00E46843">
      <w:pPr>
        <w:autoSpaceDE w:val="0"/>
        <w:autoSpaceDN w:val="0"/>
        <w:adjustRightInd w:val="0"/>
        <w:ind w:firstLine="540"/>
        <w:jc w:val="center"/>
      </w:pPr>
      <w:r>
        <w:rPr>
          <w:sz w:val="28"/>
          <w:szCs w:val="28"/>
        </w:rPr>
        <w:br w:type="page"/>
      </w:r>
      <w:r w:rsidRPr="003D07F8">
        <w:lastRenderedPageBreak/>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индивидуальных предпринимателей)</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В 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w:t>
      </w:r>
    </w:p>
    <w:p w:rsidR="00E46843" w:rsidRPr="00EF15CF" w:rsidRDefault="00E46843" w:rsidP="00E46843">
      <w:pPr>
        <w:autoSpaceDE w:val="0"/>
        <w:autoSpaceDN w:val="0"/>
        <w:adjustRightInd w:val="0"/>
        <w:ind w:left="5245"/>
        <w:rPr>
          <w:rFonts w:eastAsia="Calibri"/>
          <w:sz w:val="20"/>
          <w:szCs w:val="20"/>
          <w:lang w:eastAsia="en-US"/>
        </w:rPr>
      </w:pPr>
      <w:r w:rsidRPr="00EF15CF">
        <w:rPr>
          <w:rFonts w:eastAsia="Calibri"/>
          <w:sz w:val="20"/>
          <w:szCs w:val="20"/>
          <w:lang w:eastAsia="en-US"/>
        </w:rPr>
        <w:t>(наименование Администрации, Уполномоченного органа)</w:t>
      </w:r>
    </w:p>
    <w:p w:rsidR="00E46843" w:rsidRPr="00EF15CF" w:rsidRDefault="00E46843" w:rsidP="00E46843">
      <w:pPr>
        <w:autoSpaceDE w:val="0"/>
        <w:autoSpaceDN w:val="0"/>
        <w:adjustRightInd w:val="0"/>
        <w:ind w:left="5245"/>
        <w:jc w:val="both"/>
        <w:rPr>
          <w:rFonts w:eastAsia="Calibri"/>
          <w:sz w:val="28"/>
          <w:szCs w:val="28"/>
          <w:lang w:eastAsia="en-US"/>
        </w:rPr>
      </w:pPr>
    </w:p>
    <w:p w:rsidR="00E46843" w:rsidRPr="00EF15CF" w:rsidRDefault="00E46843" w:rsidP="00E46843">
      <w:pPr>
        <w:pBdr>
          <w:bottom w:val="single" w:sz="12" w:space="1" w:color="auto"/>
        </w:pBdr>
        <w:autoSpaceDE w:val="0"/>
        <w:autoSpaceDN w:val="0"/>
        <w:adjustRightInd w:val="0"/>
        <w:ind w:left="5245"/>
        <w:jc w:val="both"/>
        <w:rPr>
          <w:rFonts w:eastAsia="Calibri"/>
          <w:sz w:val="28"/>
          <w:szCs w:val="28"/>
          <w:lang w:eastAsia="en-US"/>
        </w:rPr>
      </w:pPr>
      <w:r w:rsidRPr="00EF15CF">
        <w:rPr>
          <w:rFonts w:eastAsia="Calibri"/>
          <w:sz w:val="28"/>
          <w:szCs w:val="28"/>
          <w:lang w:eastAsia="en-US"/>
        </w:rPr>
        <w:t>От _________________________</w:t>
      </w:r>
    </w:p>
    <w:p w:rsidR="00E46843" w:rsidRPr="00EF15CF" w:rsidRDefault="00E46843" w:rsidP="00E46843">
      <w:pPr>
        <w:pBdr>
          <w:bottom w:val="single" w:sz="12" w:space="1" w:color="auto"/>
        </w:pBdr>
        <w:autoSpaceDE w:val="0"/>
        <w:autoSpaceDN w:val="0"/>
        <w:adjustRightInd w:val="0"/>
        <w:ind w:left="5245"/>
        <w:jc w:val="both"/>
        <w:rPr>
          <w:rFonts w:eastAsia="Calibri"/>
          <w:sz w:val="28"/>
          <w:szCs w:val="28"/>
          <w:lang w:eastAsia="en-US"/>
        </w:rPr>
      </w:pPr>
    </w:p>
    <w:p w:rsidR="00E46843" w:rsidRPr="00EF15CF" w:rsidRDefault="00E46843" w:rsidP="00E46843">
      <w:pPr>
        <w:autoSpaceDE w:val="0"/>
        <w:autoSpaceDN w:val="0"/>
        <w:adjustRightInd w:val="0"/>
        <w:ind w:left="5245"/>
        <w:jc w:val="center"/>
        <w:rPr>
          <w:rFonts w:eastAsia="Calibri"/>
          <w:sz w:val="20"/>
          <w:szCs w:val="20"/>
          <w:lang w:eastAsia="en-US"/>
        </w:rPr>
      </w:pPr>
      <w:r w:rsidRPr="00EF15CF">
        <w:rPr>
          <w:rFonts w:eastAsia="Calibri"/>
          <w:sz w:val="20"/>
          <w:szCs w:val="20"/>
          <w:lang w:eastAsia="en-US"/>
        </w:rPr>
        <w:t>(Ф.И.О.)</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lang w:eastAsia="en-US"/>
        </w:rPr>
        <w:t>ИНН:</w:t>
      </w:r>
      <w:r w:rsidRPr="00EF15CF">
        <w:rPr>
          <w:rFonts w:eastAsia="Calibri"/>
          <w:sz w:val="28"/>
          <w:szCs w:val="28"/>
          <w:lang w:eastAsia="en-US"/>
        </w:rPr>
        <w:t>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lang w:eastAsia="en-US"/>
        </w:rPr>
        <w:t>ОГРН:</w:t>
      </w:r>
      <w:r w:rsidRPr="00EF15CF">
        <w:rPr>
          <w:rFonts w:eastAsia="Calibri"/>
          <w:sz w:val="28"/>
          <w:szCs w:val="28"/>
          <w:lang w:eastAsia="en-US"/>
        </w:rPr>
        <w:t xml:space="preserve"> 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Реквизиты основного документа, удостоверяющего личность:</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left="5245"/>
        <w:jc w:val="center"/>
        <w:rPr>
          <w:rFonts w:eastAsia="Calibri"/>
          <w:lang w:eastAsia="en-US"/>
        </w:rPr>
      </w:pPr>
      <w:r w:rsidRPr="00EF15CF">
        <w:rPr>
          <w:rFonts w:eastAsia="Calibri"/>
          <w:sz w:val="20"/>
          <w:szCs w:val="20"/>
          <w:lang w:eastAsia="en-US"/>
        </w:rPr>
        <w:t>(указывается наименование документы, номер, кем и когда выдан</w:t>
      </w:r>
      <w:r w:rsidRPr="00EF15CF">
        <w:rPr>
          <w:rFonts w:eastAsia="Calibri"/>
          <w:lang w:eastAsia="en-US"/>
        </w:rPr>
        <w:t>)</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места нахождения:</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 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Фактический адрес нахождения (при наличии):</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 ____________________________________________________________________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электронной почты:</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Номер контактного телефона:</w:t>
      </w: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center"/>
      </w:pPr>
      <w:r w:rsidRPr="00EF15CF">
        <w:t>______________________________________________________</w:t>
      </w:r>
      <w:r>
        <w:t>__</w:t>
      </w:r>
      <w:r w:rsidRPr="00EF15CF">
        <w:t xml:space="preserve">___________________ </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______________________________________________________</w:t>
      </w:r>
    </w:p>
    <w:p w:rsidR="00E46843" w:rsidRPr="00885032" w:rsidRDefault="00E46843" w:rsidP="00E46843">
      <w:pPr>
        <w:autoSpaceDE w:val="0"/>
        <w:autoSpaceDN w:val="0"/>
        <w:adjustRightInd w:val="0"/>
        <w:ind w:firstLine="540"/>
        <w:jc w:val="both"/>
        <w:rPr>
          <w:sz w:val="20"/>
          <w:szCs w:val="20"/>
        </w:rPr>
      </w:pPr>
      <w:r w:rsidRPr="00885032">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w:t>
      </w:r>
      <w:r>
        <w:t>____</w:t>
      </w:r>
      <w:r w:rsidRPr="00EF15CF">
        <w:t>___________________________________________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lastRenderedPageBreak/>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w:t>
      </w:r>
      <w:r w:rsidRPr="00EF15CF">
        <w:t>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______________________     __________________________    _______________________</w:t>
      </w:r>
    </w:p>
    <w:p w:rsidR="00E46843" w:rsidRPr="00885032" w:rsidRDefault="00E46843" w:rsidP="00E46843">
      <w:pPr>
        <w:autoSpaceDE w:val="0"/>
        <w:autoSpaceDN w:val="0"/>
        <w:adjustRightInd w:val="0"/>
        <w:ind w:firstLine="540"/>
        <w:jc w:val="both"/>
        <w:rPr>
          <w:sz w:val="20"/>
          <w:szCs w:val="20"/>
        </w:rPr>
      </w:pPr>
      <w:r w:rsidRPr="00885032">
        <w:rPr>
          <w:sz w:val="20"/>
          <w:szCs w:val="20"/>
        </w:rPr>
        <w:t xml:space="preserve">            (должность)                                     (подпись)                                     (Ф.И.О.)</w:t>
      </w:r>
    </w:p>
    <w:p w:rsidR="00E46843" w:rsidRPr="00885032" w:rsidRDefault="00E46843" w:rsidP="00E46843">
      <w:pPr>
        <w:autoSpaceDE w:val="0"/>
        <w:autoSpaceDN w:val="0"/>
        <w:adjustRightInd w:val="0"/>
        <w:ind w:firstLine="540"/>
        <w:jc w:val="both"/>
        <w:rPr>
          <w:sz w:val="20"/>
          <w:szCs w:val="20"/>
        </w:rPr>
      </w:pPr>
    </w:p>
    <w:p w:rsidR="00E46843" w:rsidRPr="00EF15CF" w:rsidRDefault="00E46843" w:rsidP="00E46843">
      <w:pPr>
        <w:autoSpaceDE w:val="0"/>
        <w:autoSpaceDN w:val="0"/>
        <w:adjustRightInd w:val="0"/>
        <w:ind w:firstLine="540"/>
        <w:jc w:val="both"/>
      </w:pPr>
      <w:r w:rsidRPr="00EF15CF">
        <w:t>М.П.</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w:t>
      </w:r>
      <w:r>
        <w:t>____</w:t>
      </w:r>
      <w:r w:rsidRPr="00EF15CF">
        <w:t>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(указывается наименование документы, номер, кем и когда выдан)</w:t>
      </w:r>
    </w:p>
    <w:p w:rsidR="00694C2B" w:rsidRDefault="00694C2B"/>
    <w:sectPr w:rsidR="00694C2B" w:rsidSect="00694C2B">
      <w:pgSz w:w="11906" w:h="16838"/>
      <w:pgMar w:top="1134" w:right="1134"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4E1" w:rsidRDefault="00DE24E1" w:rsidP="00A95786">
      <w:r>
        <w:separator/>
      </w:r>
    </w:p>
  </w:endnote>
  <w:endnote w:type="continuationSeparator" w:id="1">
    <w:p w:rsidR="00DE24E1" w:rsidRDefault="00DE24E1" w:rsidP="00A957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4E1" w:rsidRDefault="00DE24E1" w:rsidP="00A95786">
      <w:r>
        <w:separator/>
      </w:r>
    </w:p>
  </w:footnote>
  <w:footnote w:type="continuationSeparator" w:id="1">
    <w:p w:rsidR="00DE24E1" w:rsidRDefault="00DE24E1" w:rsidP="00A957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2B" w:rsidRDefault="00694C2B">
    <w:pPr>
      <w:pStyle w:val="a6"/>
      <w:jc w:val="center"/>
    </w:pPr>
    <w:fldSimple w:instr="PAGE   \* MERGEFORMAT">
      <w:r w:rsidR="0007292F" w:rsidRPr="0007292F">
        <w:rPr>
          <w:noProof/>
          <w:lang w:val="ru-RU"/>
        </w:rPr>
        <w:t>74</w:t>
      </w:r>
    </w:fldSimple>
  </w:p>
  <w:p w:rsidR="00694C2B" w:rsidRDefault="00694C2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2B" w:rsidRDefault="00694C2B" w:rsidP="00694C2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694C2B" w:rsidRDefault="00694C2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F58B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2030C"/>
    <w:multiLevelType w:val="hybridMultilevel"/>
    <w:tmpl w:val="4D9E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A47792"/>
    <w:multiLevelType w:val="hybridMultilevel"/>
    <w:tmpl w:val="CF544BFA"/>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84A38DC"/>
    <w:multiLevelType w:val="hybridMultilevel"/>
    <w:tmpl w:val="42E0DAFA"/>
    <w:lvl w:ilvl="0" w:tplc="B8449AE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
    <w:nsid w:val="088B7E02"/>
    <w:multiLevelType w:val="multilevel"/>
    <w:tmpl w:val="B37AF758"/>
    <w:lvl w:ilvl="0">
      <w:start w:val="1"/>
      <w:numFmt w:val="decimal"/>
      <w:lvlText w:val="%1"/>
      <w:lvlJc w:val="left"/>
      <w:pPr>
        <w:ind w:left="1128" w:hanging="1128"/>
      </w:pPr>
      <w:rPr>
        <w:rFonts w:hint="default"/>
      </w:rPr>
    </w:lvl>
    <w:lvl w:ilvl="1">
      <w:start w:val="1"/>
      <w:numFmt w:val="bullet"/>
      <w:lvlText w:val=""/>
      <w:lvlJc w:val="left"/>
      <w:pPr>
        <w:ind w:left="1836" w:hanging="1128"/>
      </w:pPr>
      <w:rPr>
        <w:rFonts w:ascii="Symbol" w:hAnsi="Symbol"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AFB6F4F"/>
    <w:multiLevelType w:val="hybridMultilevel"/>
    <w:tmpl w:val="E1A0744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7E43B82"/>
    <w:multiLevelType w:val="multilevel"/>
    <w:tmpl w:val="6A4C4E74"/>
    <w:lvl w:ilvl="0">
      <w:start w:val="3"/>
      <w:numFmt w:val="decimal"/>
      <w:lvlText w:val="%1."/>
      <w:lvlJc w:val="left"/>
      <w:pPr>
        <w:tabs>
          <w:tab w:val="num" w:pos="555"/>
        </w:tabs>
        <w:ind w:left="555" w:hanging="555"/>
      </w:pPr>
      <w:rPr>
        <w:rFonts w:hint="default"/>
      </w:rPr>
    </w:lvl>
    <w:lvl w:ilvl="1">
      <w:start w:val="2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8301108"/>
    <w:multiLevelType w:val="multilevel"/>
    <w:tmpl w:val="49F00C90"/>
    <w:lvl w:ilvl="0">
      <w:start w:val="3"/>
      <w:numFmt w:val="decimal"/>
      <w:lvlText w:val="%1."/>
      <w:lvlJc w:val="left"/>
      <w:pPr>
        <w:ind w:left="600" w:hanging="600"/>
      </w:pPr>
      <w:rPr>
        <w:rFonts w:cs="Times New Roman" w:hint="default"/>
      </w:rPr>
    </w:lvl>
    <w:lvl w:ilvl="1">
      <w:start w:val="21"/>
      <w:numFmt w:val="decimal"/>
      <w:lvlText w:val="%1.%2."/>
      <w:lvlJc w:val="left"/>
      <w:pPr>
        <w:ind w:left="1572"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12">
    <w:nsid w:val="2AB812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2CA97BD2"/>
    <w:multiLevelType w:val="hybridMultilevel"/>
    <w:tmpl w:val="E9C010A6"/>
    <w:lvl w:ilvl="0" w:tplc="E1ECDDE2">
      <w:start w:val="1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6767F4"/>
    <w:multiLevelType w:val="hybridMultilevel"/>
    <w:tmpl w:val="893074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E9078F1"/>
    <w:multiLevelType w:val="hybridMultilevel"/>
    <w:tmpl w:val="C136B2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1216F2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330508EF"/>
    <w:multiLevelType w:val="multilevel"/>
    <w:tmpl w:val="DFC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8C24E9"/>
    <w:multiLevelType w:val="hybridMultilevel"/>
    <w:tmpl w:val="C7A46BD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5D962C0"/>
    <w:multiLevelType w:val="multilevel"/>
    <w:tmpl w:val="7BCA7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01638A"/>
    <w:multiLevelType w:val="multilevel"/>
    <w:tmpl w:val="862A90E8"/>
    <w:lvl w:ilvl="0">
      <w:start w:val="1"/>
      <w:numFmt w:val="decimal"/>
      <w:lvlText w:val="%1"/>
      <w:lvlJc w:val="left"/>
      <w:pPr>
        <w:ind w:left="1128" w:hanging="1128"/>
      </w:pPr>
      <w:rPr>
        <w:rFonts w:hint="default"/>
      </w:rPr>
    </w:lvl>
    <w:lvl w:ilvl="1">
      <w:start w:val="2"/>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A57CC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D13613"/>
    <w:multiLevelType w:val="hybridMultilevel"/>
    <w:tmpl w:val="7F1267FC"/>
    <w:lvl w:ilvl="0" w:tplc="53E27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E220F6"/>
    <w:multiLevelType w:val="hybridMultilevel"/>
    <w:tmpl w:val="58AACD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19E66D5"/>
    <w:multiLevelType w:val="hybridMultilevel"/>
    <w:tmpl w:val="6498A588"/>
    <w:lvl w:ilvl="0" w:tplc="DF16FC28">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1">
    <w:nsid w:val="5C016891"/>
    <w:multiLevelType w:val="hybridMultilevel"/>
    <w:tmpl w:val="593E0994"/>
    <w:lvl w:ilvl="0" w:tplc="5BA2DF62">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062945"/>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0FD206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628261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3306DEC"/>
    <w:multiLevelType w:val="hybridMultilevel"/>
    <w:tmpl w:val="A27E3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979"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6AEE742D"/>
    <w:multiLevelType w:val="multilevel"/>
    <w:tmpl w:val="58BA53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nsid w:val="6D262196"/>
    <w:multiLevelType w:val="hybridMultilevel"/>
    <w:tmpl w:val="63648D4A"/>
    <w:lvl w:ilvl="0" w:tplc="EA6E30B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6D314DB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16E6C0A"/>
    <w:multiLevelType w:val="hybridMultilevel"/>
    <w:tmpl w:val="F73694AA"/>
    <w:lvl w:ilvl="0" w:tplc="E3AA6D02">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tentative="1">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45">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29758C3"/>
    <w:multiLevelType w:val="hybridMultilevel"/>
    <w:tmpl w:val="468CC37C"/>
    <w:lvl w:ilvl="0" w:tplc="4C20F2F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7">
    <w:nsid w:val="7543667B"/>
    <w:multiLevelType w:val="hybridMultilevel"/>
    <w:tmpl w:val="94D089BA"/>
    <w:lvl w:ilvl="0" w:tplc="284EC04C">
      <w:start w:val="1"/>
      <w:numFmt w:val="russianLower"/>
      <w:lvlText w:val="%1)"/>
      <w:lvlJc w:val="left"/>
      <w:pPr>
        <w:ind w:left="709"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7EF5176"/>
    <w:multiLevelType w:val="hybridMultilevel"/>
    <w:tmpl w:val="C2269E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nsid w:val="7AB25B5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5"/>
  </w:num>
  <w:num w:numId="2">
    <w:abstractNumId w:val="40"/>
  </w:num>
  <w:num w:numId="3">
    <w:abstractNumId w:val="20"/>
  </w:num>
  <w:num w:numId="4">
    <w:abstractNumId w:val="17"/>
  </w:num>
  <w:num w:numId="5">
    <w:abstractNumId w:val="48"/>
  </w:num>
  <w:num w:numId="6">
    <w:abstractNumId w:val="0"/>
  </w:num>
  <w:num w:numId="7">
    <w:abstractNumId w:val="31"/>
  </w:num>
  <w:num w:numId="8">
    <w:abstractNumId w:val="11"/>
  </w:num>
  <w:num w:numId="9">
    <w:abstractNumId w:val="10"/>
  </w:num>
  <w:num w:numId="10">
    <w:abstractNumId w:val="13"/>
  </w:num>
  <w:num w:numId="11">
    <w:abstractNumId w:val="27"/>
  </w:num>
  <w:num w:numId="12">
    <w:abstractNumId w:val="36"/>
  </w:num>
  <w:num w:numId="13">
    <w:abstractNumId w:val="6"/>
  </w:num>
  <w:num w:numId="14">
    <w:abstractNumId w:val="49"/>
  </w:num>
  <w:num w:numId="15">
    <w:abstractNumId w:val="1"/>
  </w:num>
  <w:num w:numId="16">
    <w:abstractNumId w:val="16"/>
  </w:num>
  <w:num w:numId="17">
    <w:abstractNumId w:val="21"/>
  </w:num>
  <w:num w:numId="18">
    <w:abstractNumId w:val="33"/>
  </w:num>
  <w:num w:numId="19">
    <w:abstractNumId w:val="34"/>
  </w:num>
  <w:num w:numId="20">
    <w:abstractNumId w:val="22"/>
  </w:num>
  <w:num w:numId="21">
    <w:abstractNumId w:val="12"/>
  </w:num>
  <w:num w:numId="22">
    <w:abstractNumId w:val="23"/>
  </w:num>
  <w:num w:numId="23">
    <w:abstractNumId w:val="35"/>
  </w:num>
  <w:num w:numId="24">
    <w:abstractNumId w:val="39"/>
  </w:num>
  <w:num w:numId="25">
    <w:abstractNumId w:val="32"/>
  </w:num>
  <w:num w:numId="26">
    <w:abstractNumId w:val="30"/>
  </w:num>
  <w:num w:numId="27">
    <w:abstractNumId w:val="5"/>
  </w:num>
  <w:num w:numId="28">
    <w:abstractNumId w:val="19"/>
  </w:num>
  <w:num w:numId="29">
    <w:abstractNumId w:val="4"/>
  </w:num>
  <w:num w:numId="30">
    <w:abstractNumId w:val="25"/>
  </w:num>
  <w:num w:numId="31">
    <w:abstractNumId w:val="9"/>
  </w:num>
  <w:num w:numId="32">
    <w:abstractNumId w:val="28"/>
  </w:num>
  <w:num w:numId="33">
    <w:abstractNumId w:val="41"/>
  </w:num>
  <w:num w:numId="34">
    <w:abstractNumId w:val="45"/>
  </w:num>
  <w:num w:numId="35">
    <w:abstractNumId w:val="37"/>
  </w:num>
  <w:num w:numId="36">
    <w:abstractNumId w:val="43"/>
  </w:num>
  <w:num w:numId="37">
    <w:abstractNumId w:val="14"/>
  </w:num>
  <w:num w:numId="38">
    <w:abstractNumId w:val="26"/>
  </w:num>
  <w:num w:numId="39">
    <w:abstractNumId w:val="42"/>
  </w:num>
  <w:num w:numId="40">
    <w:abstractNumId w:val="46"/>
  </w:num>
  <w:num w:numId="41">
    <w:abstractNumId w:val="38"/>
  </w:num>
  <w:num w:numId="42">
    <w:abstractNumId w:val="44"/>
  </w:num>
  <w:num w:numId="43">
    <w:abstractNumId w:val="47"/>
  </w:num>
  <w:num w:numId="44">
    <w:abstractNumId w:val="7"/>
  </w:num>
  <w:num w:numId="45">
    <w:abstractNumId w:val="24"/>
  </w:num>
  <w:num w:numId="46">
    <w:abstractNumId w:val="2"/>
  </w:num>
  <w:num w:numId="47">
    <w:abstractNumId w:val="29"/>
  </w:num>
  <w:num w:numId="48">
    <w:abstractNumId w:val="8"/>
  </w:num>
  <w:num w:numId="49">
    <w:abstractNumId w:val="3"/>
  </w:num>
  <w:num w:numId="5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3375D"/>
    <w:rsid w:val="0007292F"/>
    <w:rsid w:val="000A0AC5"/>
    <w:rsid w:val="004A000D"/>
    <w:rsid w:val="00694C2B"/>
    <w:rsid w:val="008B331B"/>
    <w:rsid w:val="0093375D"/>
    <w:rsid w:val="0094391B"/>
    <w:rsid w:val="00A95786"/>
    <w:rsid w:val="00DE24E1"/>
    <w:rsid w:val="00E310AE"/>
    <w:rsid w:val="00E468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843"/>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E4684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46843"/>
    <w:rPr>
      <w:rFonts w:ascii="Times New Roman" w:eastAsia="Times New Roman" w:hAnsi="Times New Roman" w:cs="Times New Roman"/>
      <w:b/>
      <w:bCs/>
      <w:sz w:val="36"/>
      <w:szCs w:val="36"/>
      <w:lang w:eastAsia="ru-RU"/>
    </w:rPr>
  </w:style>
  <w:style w:type="paragraph" w:styleId="a3">
    <w:name w:val="footnote text"/>
    <w:basedOn w:val="a"/>
    <w:link w:val="a4"/>
    <w:uiPriority w:val="99"/>
    <w:semiHidden/>
    <w:rsid w:val="00E46843"/>
    <w:rPr>
      <w:sz w:val="20"/>
      <w:szCs w:val="20"/>
    </w:rPr>
  </w:style>
  <w:style w:type="character" w:customStyle="1" w:styleId="a4">
    <w:name w:val="Текст сноски Знак"/>
    <w:basedOn w:val="a0"/>
    <w:link w:val="a3"/>
    <w:uiPriority w:val="99"/>
    <w:semiHidden/>
    <w:rsid w:val="00E46843"/>
    <w:rPr>
      <w:rFonts w:ascii="Times New Roman" w:eastAsia="Times New Roman" w:hAnsi="Times New Roman" w:cs="Times New Roman"/>
      <w:sz w:val="20"/>
      <w:szCs w:val="20"/>
      <w:lang w:eastAsia="ru-RU"/>
    </w:rPr>
  </w:style>
  <w:style w:type="character" w:styleId="a5">
    <w:name w:val="footnote reference"/>
    <w:uiPriority w:val="99"/>
    <w:semiHidden/>
    <w:rsid w:val="00E46843"/>
    <w:rPr>
      <w:vertAlign w:val="superscript"/>
    </w:rPr>
  </w:style>
  <w:style w:type="paragraph" w:styleId="a6">
    <w:name w:val="header"/>
    <w:basedOn w:val="a"/>
    <w:link w:val="a7"/>
    <w:uiPriority w:val="99"/>
    <w:rsid w:val="00E46843"/>
    <w:pPr>
      <w:tabs>
        <w:tab w:val="center" w:pos="4677"/>
        <w:tab w:val="right" w:pos="9355"/>
      </w:tabs>
    </w:pPr>
    <w:rPr>
      <w:lang/>
    </w:rPr>
  </w:style>
  <w:style w:type="character" w:customStyle="1" w:styleId="a7">
    <w:name w:val="Верхний колонтитул Знак"/>
    <w:basedOn w:val="a0"/>
    <w:link w:val="a6"/>
    <w:uiPriority w:val="99"/>
    <w:rsid w:val="00E46843"/>
    <w:rPr>
      <w:rFonts w:ascii="Times New Roman" w:eastAsia="Times New Roman" w:hAnsi="Times New Roman" w:cs="Times New Roman"/>
      <w:sz w:val="24"/>
      <w:szCs w:val="24"/>
      <w:lang/>
    </w:rPr>
  </w:style>
  <w:style w:type="character" w:styleId="a8">
    <w:name w:val="page number"/>
    <w:basedOn w:val="a0"/>
    <w:uiPriority w:val="99"/>
    <w:rsid w:val="00E46843"/>
  </w:style>
  <w:style w:type="character" w:styleId="a9">
    <w:name w:val="Hyperlink"/>
    <w:rsid w:val="00E46843"/>
    <w:rPr>
      <w:color w:val="0000FF"/>
      <w:u w:val="single"/>
    </w:rPr>
  </w:style>
  <w:style w:type="paragraph" w:styleId="aa">
    <w:name w:val="Balloon Text"/>
    <w:basedOn w:val="a"/>
    <w:link w:val="ab"/>
    <w:uiPriority w:val="99"/>
    <w:semiHidden/>
    <w:rsid w:val="00E46843"/>
    <w:rPr>
      <w:rFonts w:ascii="Tahoma" w:hAnsi="Tahoma"/>
      <w:sz w:val="16"/>
      <w:szCs w:val="16"/>
      <w:lang/>
    </w:rPr>
  </w:style>
  <w:style w:type="character" w:customStyle="1" w:styleId="ab">
    <w:name w:val="Текст выноски Знак"/>
    <w:basedOn w:val="a0"/>
    <w:link w:val="aa"/>
    <w:uiPriority w:val="99"/>
    <w:semiHidden/>
    <w:rsid w:val="00E46843"/>
    <w:rPr>
      <w:rFonts w:ascii="Tahoma" w:eastAsia="Times New Roman" w:hAnsi="Tahoma" w:cs="Times New Roman"/>
      <w:sz w:val="16"/>
      <w:szCs w:val="16"/>
      <w:lang/>
    </w:rPr>
  </w:style>
  <w:style w:type="paragraph" w:styleId="ac">
    <w:name w:val="Normal (Web)"/>
    <w:aliases w:val="_а_Е’__ (дќа) И’ц_1,_а_Е’__ (дќа) И’ц_ И’ц_,___С¬__ (_x_) ÷¬__1,___С¬__ (_x_) ÷¬__ ÷¬__"/>
    <w:basedOn w:val="a"/>
    <w:link w:val="ad"/>
    <w:uiPriority w:val="99"/>
    <w:unhideWhenUsed/>
    <w:rsid w:val="00E46843"/>
    <w:pPr>
      <w:spacing w:before="100" w:beforeAutospacing="1" w:after="100" w:afterAutospacing="1"/>
    </w:pPr>
    <w:rPr>
      <w:color w:val="000000"/>
      <w:lang/>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E46843"/>
    <w:rPr>
      <w:rFonts w:ascii="Times New Roman" w:eastAsia="Times New Roman" w:hAnsi="Times New Roman" w:cs="Times New Roman"/>
      <w:color w:val="000000"/>
      <w:sz w:val="24"/>
      <w:szCs w:val="24"/>
      <w:lang/>
    </w:rPr>
  </w:style>
  <w:style w:type="character" w:styleId="ae">
    <w:name w:val="annotation reference"/>
    <w:uiPriority w:val="99"/>
    <w:rsid w:val="00E46843"/>
    <w:rPr>
      <w:sz w:val="18"/>
      <w:szCs w:val="18"/>
    </w:rPr>
  </w:style>
  <w:style w:type="paragraph" w:styleId="af">
    <w:name w:val="annotation text"/>
    <w:basedOn w:val="a"/>
    <w:link w:val="af0"/>
    <w:uiPriority w:val="99"/>
    <w:rsid w:val="00E46843"/>
    <w:rPr>
      <w:lang/>
    </w:rPr>
  </w:style>
  <w:style w:type="character" w:customStyle="1" w:styleId="af0">
    <w:name w:val="Текст примечания Знак"/>
    <w:basedOn w:val="a0"/>
    <w:link w:val="af"/>
    <w:uiPriority w:val="99"/>
    <w:rsid w:val="00E46843"/>
    <w:rPr>
      <w:rFonts w:ascii="Times New Roman" w:eastAsia="Times New Roman" w:hAnsi="Times New Roman" w:cs="Times New Roman"/>
      <w:sz w:val="24"/>
      <w:szCs w:val="24"/>
      <w:lang/>
    </w:rPr>
  </w:style>
  <w:style w:type="paragraph" w:styleId="af1">
    <w:name w:val="annotation subject"/>
    <w:basedOn w:val="af"/>
    <w:next w:val="af"/>
    <w:link w:val="af2"/>
    <w:uiPriority w:val="99"/>
    <w:rsid w:val="00E46843"/>
    <w:rPr>
      <w:b/>
      <w:bCs/>
    </w:rPr>
  </w:style>
  <w:style w:type="character" w:customStyle="1" w:styleId="af2">
    <w:name w:val="Тема примечания Знак"/>
    <w:basedOn w:val="af0"/>
    <w:link w:val="af1"/>
    <w:uiPriority w:val="99"/>
    <w:rsid w:val="00E46843"/>
    <w:rPr>
      <w:rFonts w:ascii="Times New Roman" w:eastAsia="Times New Roman" w:hAnsi="Times New Roman" w:cs="Times New Roman"/>
      <w:b/>
      <w:bCs/>
      <w:sz w:val="24"/>
      <w:szCs w:val="24"/>
      <w:lang/>
    </w:rPr>
  </w:style>
  <w:style w:type="character" w:styleId="af3">
    <w:name w:val="FollowedHyperlink"/>
    <w:uiPriority w:val="99"/>
    <w:rsid w:val="00E46843"/>
    <w:rPr>
      <w:color w:val="800080"/>
      <w:u w:val="single"/>
    </w:rPr>
  </w:style>
  <w:style w:type="paragraph" w:customStyle="1" w:styleId="af4">
    <w:name w:val="Знак Знак Знак Знак"/>
    <w:basedOn w:val="a"/>
    <w:rsid w:val="00E46843"/>
    <w:pPr>
      <w:spacing w:before="100" w:beforeAutospacing="1" w:after="100" w:afterAutospacing="1"/>
    </w:pPr>
    <w:rPr>
      <w:rFonts w:ascii="Tahoma" w:hAnsi="Tahoma"/>
      <w:sz w:val="20"/>
      <w:szCs w:val="20"/>
      <w:lang w:val="en-US" w:eastAsia="en-US"/>
    </w:rPr>
  </w:style>
  <w:style w:type="paragraph" w:styleId="af5">
    <w:name w:val="Body Text"/>
    <w:basedOn w:val="a"/>
    <w:link w:val="af6"/>
    <w:rsid w:val="00E46843"/>
    <w:pPr>
      <w:jc w:val="both"/>
    </w:pPr>
    <w:rPr>
      <w:sz w:val="28"/>
      <w:szCs w:val="20"/>
      <w:lang/>
    </w:rPr>
  </w:style>
  <w:style w:type="character" w:customStyle="1" w:styleId="af6">
    <w:name w:val="Основной текст Знак"/>
    <w:basedOn w:val="a0"/>
    <w:link w:val="af5"/>
    <w:rsid w:val="00E46843"/>
    <w:rPr>
      <w:rFonts w:ascii="Times New Roman" w:eastAsia="Times New Roman" w:hAnsi="Times New Roman" w:cs="Times New Roman"/>
      <w:sz w:val="28"/>
      <w:szCs w:val="20"/>
      <w:lang/>
    </w:rPr>
  </w:style>
  <w:style w:type="paragraph" w:customStyle="1" w:styleId="1">
    <w:name w:val="Абзац списка1"/>
    <w:basedOn w:val="a"/>
    <w:rsid w:val="00E46843"/>
    <w:pPr>
      <w:ind w:left="720"/>
    </w:pPr>
    <w:rPr>
      <w:szCs w:val="20"/>
    </w:rPr>
  </w:style>
  <w:style w:type="character" w:customStyle="1" w:styleId="10">
    <w:name w:val="Тема примечания Знак1"/>
    <w:uiPriority w:val="99"/>
    <w:locked/>
    <w:rsid w:val="00E46843"/>
    <w:rPr>
      <w:rFonts w:cs="Times New Roman"/>
      <w:b/>
      <w:bCs/>
      <w:sz w:val="24"/>
      <w:szCs w:val="24"/>
    </w:rPr>
  </w:style>
  <w:style w:type="paragraph" w:customStyle="1" w:styleId="af7">
    <w:name w:val="÷¬__ ÷¬__ ÷¬__ ÷¬__"/>
    <w:basedOn w:val="a"/>
    <w:rsid w:val="00E46843"/>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E46843"/>
    <w:pPr>
      <w:spacing w:after="120" w:line="480" w:lineRule="auto"/>
      <w:ind w:left="283"/>
    </w:pPr>
  </w:style>
  <w:style w:type="character" w:customStyle="1" w:styleId="22">
    <w:name w:val="Основной текст с отступом 2 Знак"/>
    <w:basedOn w:val="a0"/>
    <w:link w:val="21"/>
    <w:rsid w:val="00E4684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4684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E46843"/>
    <w:pPr>
      <w:ind w:left="708"/>
    </w:pPr>
  </w:style>
  <w:style w:type="character" w:customStyle="1" w:styleId="ConsPlusNormal0">
    <w:name w:val="ConsPlusNormal Знак"/>
    <w:link w:val="ConsPlusNormal"/>
    <w:locked/>
    <w:rsid w:val="00E46843"/>
    <w:rPr>
      <w:rFonts w:ascii="Times New Roman" w:eastAsia="Times New Roman" w:hAnsi="Times New Roman" w:cs="Times New Roman"/>
      <w:sz w:val="28"/>
      <w:szCs w:val="28"/>
      <w:lang w:eastAsia="ru-RU"/>
    </w:rPr>
  </w:style>
  <w:style w:type="paragraph" w:customStyle="1" w:styleId="ConsPlusCell">
    <w:name w:val="ConsPlusCell"/>
    <w:uiPriority w:val="99"/>
    <w:rsid w:val="00E46843"/>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E46843"/>
    <w:pPr>
      <w:tabs>
        <w:tab w:val="center" w:pos="4677"/>
        <w:tab w:val="right" w:pos="9355"/>
      </w:tabs>
    </w:pPr>
  </w:style>
  <w:style w:type="character" w:customStyle="1" w:styleId="afa">
    <w:name w:val="Нижний колонтитул Знак"/>
    <w:basedOn w:val="a0"/>
    <w:link w:val="af9"/>
    <w:rsid w:val="00E46843"/>
    <w:rPr>
      <w:rFonts w:ascii="Times New Roman" w:eastAsia="Times New Roman" w:hAnsi="Times New Roman" w:cs="Times New Roman"/>
      <w:sz w:val="24"/>
      <w:szCs w:val="24"/>
      <w:lang w:eastAsia="ru-RU"/>
    </w:rPr>
  </w:style>
  <w:style w:type="paragraph" w:styleId="afb">
    <w:name w:val="endnote text"/>
    <w:basedOn w:val="a"/>
    <w:link w:val="afc"/>
    <w:rsid w:val="00E46843"/>
    <w:rPr>
      <w:sz w:val="20"/>
      <w:szCs w:val="20"/>
    </w:rPr>
  </w:style>
  <w:style w:type="character" w:customStyle="1" w:styleId="afc">
    <w:name w:val="Текст концевой сноски Знак"/>
    <w:basedOn w:val="a0"/>
    <w:link w:val="afb"/>
    <w:rsid w:val="00E46843"/>
    <w:rPr>
      <w:rFonts w:ascii="Times New Roman" w:eastAsia="Times New Roman" w:hAnsi="Times New Roman" w:cs="Times New Roman"/>
      <w:sz w:val="20"/>
      <w:szCs w:val="20"/>
      <w:lang w:eastAsia="ru-RU"/>
    </w:rPr>
  </w:style>
  <w:style w:type="character" w:styleId="afd">
    <w:name w:val="endnote reference"/>
    <w:rsid w:val="00E46843"/>
    <w:rPr>
      <w:vertAlign w:val="superscript"/>
    </w:rPr>
  </w:style>
  <w:style w:type="paragraph" w:styleId="afe">
    <w:name w:val="No Spacing"/>
    <w:uiPriority w:val="1"/>
    <w:qFormat/>
    <w:rsid w:val="00E46843"/>
    <w:pPr>
      <w:spacing w:after="0" w:line="240" w:lineRule="auto"/>
    </w:pPr>
    <w:rPr>
      <w:rFonts w:ascii="Calibri" w:eastAsia="Times New Roman" w:hAnsi="Calibri" w:cs="Times New Roman"/>
      <w:lang w:eastAsia="ru-RU"/>
    </w:rPr>
  </w:style>
  <w:style w:type="table" w:styleId="aff">
    <w:name w:val="Table Grid"/>
    <w:basedOn w:val="a1"/>
    <w:uiPriority w:val="59"/>
    <w:rsid w:val="00E46843"/>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0">
    <w:name w:val="Знак Знак Знак Знак Знак Знак Знак Знак Знак Знак"/>
    <w:basedOn w:val="a"/>
    <w:rsid w:val="00E46843"/>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E4684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Strong"/>
    <w:uiPriority w:val="22"/>
    <w:qFormat/>
    <w:rsid w:val="00E46843"/>
    <w:rPr>
      <w:b/>
      <w:bCs/>
    </w:rPr>
  </w:style>
  <w:style w:type="paragraph" w:customStyle="1" w:styleId="formattext">
    <w:name w:val="formattext"/>
    <w:basedOn w:val="a"/>
    <w:rsid w:val="00E46843"/>
    <w:pPr>
      <w:spacing w:before="100" w:beforeAutospacing="1" w:after="100" w:afterAutospacing="1"/>
    </w:pPr>
  </w:style>
  <w:style w:type="paragraph" w:customStyle="1" w:styleId="Default">
    <w:name w:val="Default"/>
    <w:rsid w:val="00E468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
    <w:name w:val="Body Text Indent 3"/>
    <w:basedOn w:val="a"/>
    <w:link w:val="30"/>
    <w:rsid w:val="00E46843"/>
    <w:pPr>
      <w:spacing w:after="120"/>
      <w:ind w:left="283"/>
    </w:pPr>
    <w:rPr>
      <w:sz w:val="16"/>
      <w:szCs w:val="16"/>
    </w:rPr>
  </w:style>
  <w:style w:type="character" w:customStyle="1" w:styleId="30">
    <w:name w:val="Основной текст с отступом 3 Знак"/>
    <w:basedOn w:val="a0"/>
    <w:link w:val="3"/>
    <w:rsid w:val="00E46843"/>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E4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46843"/>
    <w:rPr>
      <w:rFonts w:ascii="Courier New" w:eastAsia="Times New Roman" w:hAnsi="Courier New" w:cs="Courier New"/>
      <w:sz w:val="20"/>
      <w:szCs w:val="20"/>
      <w:lang w:eastAsia="ru-RU"/>
    </w:rPr>
  </w:style>
  <w:style w:type="table" w:customStyle="1" w:styleId="11">
    <w:name w:val="Сетка таблицы1"/>
    <w:basedOn w:val="a1"/>
    <w:next w:val="aff"/>
    <w:uiPriority w:val="59"/>
    <w:rsid w:val="00E46843"/>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kshimbet.ru"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consultantplus://offline/ref=57EC4A0E559807BA03AC07E182649CCE6D90AD573E544E7FB29AADAA01183E8460B26B8F025B7499P3z7H"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www.yakshimbet.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eader" Target="head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7F4027914DC9A95AC39E7BD062596C938E2171FDB07AE24697D89C1F4ACCC6655C2894922F41804LDh6L"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74</Pages>
  <Words>24394</Words>
  <Characters>139051</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МурапталУправДел</dc:creator>
  <cp:keywords/>
  <dc:description/>
  <cp:lastModifiedBy>123</cp:lastModifiedBy>
  <cp:revision>3</cp:revision>
  <cp:lastPrinted>2018-12-03T06:06:00Z</cp:lastPrinted>
  <dcterms:created xsi:type="dcterms:W3CDTF">2018-12-03T05:05:00Z</dcterms:created>
  <dcterms:modified xsi:type="dcterms:W3CDTF">2019-01-09T10:46:00Z</dcterms:modified>
</cp:coreProperties>
</file>