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DF" w:rsidRDefault="00200FDF">
      <w:pPr>
        <w:pStyle w:val="a5"/>
        <w:spacing w:line="240" w:lineRule="auto"/>
        <w:ind w:firstLine="0"/>
        <w:jc w:val="center"/>
        <w:rPr>
          <w:rFonts w:ascii="PF Din Text Cond Pro Light" w:hAnsi="PF Din Text Cond Pro Light"/>
          <w:color w:val="auto"/>
          <w:sz w:val="28"/>
          <w:szCs w:val="28"/>
          <w14:ligatures w14:val="none"/>
        </w:rPr>
      </w:pPr>
    </w:p>
    <w:p w:rsidR="00200FDF" w:rsidRDefault="00D9616D" w:rsidP="00D9616D">
      <w:pPr>
        <w:pStyle w:val="a5"/>
        <w:spacing w:line="240" w:lineRule="auto"/>
        <w:ind w:firstLine="0"/>
        <w:jc w:val="right"/>
        <w:rPr>
          <w:rFonts w:ascii="PF Din Text Cond Pro Medium" w:hAnsi="PF Din Text Cond Pro Medium"/>
          <w:color w:val="auto"/>
          <w:sz w:val="28"/>
          <w:szCs w:val="28"/>
          <w14:ligatures w14:val="none"/>
        </w:rPr>
      </w:pPr>
      <w:r>
        <w:rPr>
          <w:rFonts w:ascii="PF Din Text Cond Pro Medium" w:hAnsi="PF Din Text Cond Pro Medium"/>
          <w:color w:val="auto"/>
          <w:sz w:val="28"/>
          <w:szCs w:val="28"/>
          <w14:ligatures w14:val="none"/>
        </w:rPr>
        <w:t>Приложение</w:t>
      </w:r>
      <w:r w:rsidR="002F58F6">
        <w:rPr>
          <w:rFonts w:ascii="PF Din Text Cond Pro Medium" w:hAnsi="PF Din Text Cond Pro Medium"/>
          <w:color w:val="auto"/>
          <w:sz w:val="28"/>
          <w:szCs w:val="28"/>
          <w14:ligatures w14:val="none"/>
        </w:rPr>
        <w:t xml:space="preserve"> № 1</w:t>
      </w:r>
    </w:p>
    <w:p w:rsidR="00FC4E17" w:rsidRPr="00383896" w:rsidRDefault="00FC4E17" w:rsidP="00200FDF">
      <w:pPr>
        <w:pStyle w:val="a5"/>
        <w:ind w:firstLine="0"/>
        <w:jc w:val="center"/>
        <w:rPr>
          <w:rFonts w:ascii="PF Din Text Cond Pro Medium" w:hAnsi="PF Din Text Cond Pro Medium"/>
          <w:color w:val="auto"/>
          <w:sz w:val="28"/>
          <w:szCs w:val="28"/>
          <w14:ligatures w14:val="none"/>
        </w:rPr>
      </w:pPr>
    </w:p>
    <w:p w:rsidR="00D9616D" w:rsidRDefault="00D9616D" w:rsidP="00415E54">
      <w:pPr>
        <w:pStyle w:val="a5"/>
        <w:spacing w:line="320" w:lineRule="exact"/>
        <w:ind w:firstLine="0"/>
        <w:jc w:val="center"/>
        <w:rPr>
          <w:rFonts w:ascii="PF Din Text Cond Pro Medium" w:hAnsi="PF Din Text Cond Pro Medium"/>
          <w:b/>
          <w:color w:val="auto"/>
          <w:sz w:val="34"/>
          <w:szCs w:val="34"/>
          <w14:ligatures w14:val="none"/>
        </w:rPr>
      </w:pPr>
    </w:p>
    <w:p w:rsidR="00415E54" w:rsidRDefault="00415E54" w:rsidP="00415E54">
      <w:pPr>
        <w:pStyle w:val="a5"/>
        <w:spacing w:line="320" w:lineRule="exact"/>
        <w:ind w:firstLine="0"/>
        <w:jc w:val="center"/>
        <w:rPr>
          <w:rFonts w:ascii="PF Din Text Cond Pro Medium" w:hAnsi="PF Din Text Cond Pro Medium"/>
          <w:b/>
          <w:color w:val="auto"/>
          <w:sz w:val="34"/>
          <w:szCs w:val="34"/>
          <w14:ligatures w14:val="none"/>
        </w:rPr>
      </w:pPr>
      <w:r w:rsidRPr="00415E54">
        <w:rPr>
          <w:rFonts w:ascii="PF Din Text Cond Pro Medium" w:hAnsi="PF Din Text Cond Pro Medium"/>
          <w:b/>
          <w:color w:val="auto"/>
          <w:sz w:val="34"/>
          <w:szCs w:val="34"/>
          <w14:ligatures w14:val="none"/>
        </w:rPr>
        <w:t xml:space="preserve">НАЛОГИ </w:t>
      </w:r>
      <w:r>
        <w:rPr>
          <w:rFonts w:ascii="PF Din Text Cond Pro Medium" w:hAnsi="PF Din Text Cond Pro Medium"/>
          <w:b/>
          <w:color w:val="auto"/>
          <w:sz w:val="34"/>
          <w:szCs w:val="34"/>
          <w14:ligatures w14:val="none"/>
        </w:rPr>
        <w:t>– ЭТО НАШИ ИНВЕСТИЦИИ В БУДУЩЕЕ</w:t>
      </w:r>
    </w:p>
    <w:p w:rsidR="00415E54" w:rsidRDefault="00415E54" w:rsidP="00200FDF">
      <w:pPr>
        <w:pStyle w:val="a5"/>
        <w:spacing w:line="240" w:lineRule="exact"/>
        <w:ind w:firstLine="0"/>
        <w:jc w:val="center"/>
        <w:rPr>
          <w:rFonts w:ascii="PF Din Text Cond Pro Medium" w:hAnsi="PF Din Text Cond Pro Medium"/>
          <w:b/>
          <w:color w:val="auto"/>
          <w:sz w:val="34"/>
          <w:szCs w:val="34"/>
          <w14:ligatures w14:val="none"/>
        </w:rPr>
      </w:pPr>
    </w:p>
    <w:p w:rsidR="00200FDF" w:rsidRDefault="00200FDF" w:rsidP="00200FDF">
      <w:pPr>
        <w:pStyle w:val="a5"/>
        <w:spacing w:line="240" w:lineRule="exact"/>
        <w:ind w:firstLine="0"/>
        <w:jc w:val="center"/>
        <w:rPr>
          <w:rFonts w:ascii="PF Din Text Cond Pro Light" w:hAnsi="PF Din Text Cond Pro Light"/>
          <w:noProof/>
          <w:sz w:val="24"/>
          <w:szCs w:val="24"/>
        </w:rPr>
      </w:pPr>
      <w:r>
        <w:rPr>
          <w:rFonts w:ascii="PF Din Text Cond Pro Light" w:hAnsi="PF Din Text Cond Pro Light"/>
          <w:noProof/>
          <w:sz w:val="24"/>
          <w:szCs w:val="24"/>
        </w:rPr>
        <w:t>Уважаемые налогоплательщики!</w:t>
      </w:r>
    </w:p>
    <w:p w:rsidR="008050EA" w:rsidRDefault="008050EA" w:rsidP="00200FDF">
      <w:pPr>
        <w:pStyle w:val="a5"/>
        <w:spacing w:line="240" w:lineRule="exact"/>
        <w:ind w:firstLine="0"/>
        <w:jc w:val="center"/>
        <w:rPr>
          <w:rFonts w:ascii="PF Din Text Cond Pro Light" w:hAnsi="PF Din Text Cond Pro Light"/>
          <w:noProof/>
          <w:sz w:val="24"/>
          <w:szCs w:val="24"/>
        </w:rPr>
      </w:pPr>
    </w:p>
    <w:p w:rsidR="00200FDF" w:rsidRPr="00415E54" w:rsidRDefault="00200FDF" w:rsidP="00200FDF">
      <w:pPr>
        <w:pStyle w:val="a5"/>
        <w:spacing w:line="240" w:lineRule="exact"/>
        <w:ind w:firstLine="426"/>
        <w:rPr>
          <w:rFonts w:ascii="PF Din Text Cond Pro Light" w:hAnsi="PF Din Text Cond Pro Light"/>
          <w:b/>
          <w:noProof/>
          <w:sz w:val="24"/>
          <w:szCs w:val="24"/>
        </w:rPr>
      </w:pPr>
      <w:r>
        <w:rPr>
          <w:rFonts w:ascii="PF Din Text Cond Pro Light" w:hAnsi="PF Din Text Cond Pro Light"/>
          <w:noProof/>
          <w:sz w:val="24"/>
          <w:szCs w:val="24"/>
        </w:rPr>
        <w:t xml:space="preserve">Налоговыми органами Республики Башкортостан осуществляется рассылка налоговых уведомлений на уплату имущественных налогов </w:t>
      </w:r>
      <w:r w:rsidR="00FC4E17">
        <w:rPr>
          <w:rFonts w:ascii="PF Din Text Cond Pro Light" w:hAnsi="PF Din Text Cond Pro Light"/>
          <w:noProof/>
          <w:sz w:val="24"/>
          <w:szCs w:val="24"/>
        </w:rPr>
        <w:t xml:space="preserve">физических лиц </w:t>
      </w:r>
      <w:r>
        <w:rPr>
          <w:rFonts w:ascii="PF Din Text Cond Pro Light" w:hAnsi="PF Din Text Cond Pro Light"/>
          <w:noProof/>
          <w:sz w:val="24"/>
          <w:szCs w:val="24"/>
        </w:rPr>
        <w:t>за 2022 год.</w:t>
      </w:r>
      <w:r w:rsidR="00FC4E17">
        <w:rPr>
          <w:rFonts w:ascii="PF Din Text Cond Pro Light" w:hAnsi="PF Din Text Cond Pro Light"/>
          <w:noProof/>
          <w:sz w:val="24"/>
          <w:szCs w:val="24"/>
        </w:rPr>
        <w:t xml:space="preserve">, заплатить которые необходимо </w:t>
      </w:r>
      <w:r w:rsidR="00FC4E17" w:rsidRPr="008D65FC">
        <w:rPr>
          <w:rFonts w:ascii="PF Din Text Cond Pro Medium" w:hAnsi="PF Din Text Cond Pro Medium"/>
          <w:color w:val="auto"/>
          <w:sz w:val="24"/>
          <w:szCs w:val="24"/>
          <w14:ligatures w14:val="none"/>
        </w:rPr>
        <w:t xml:space="preserve">до </w:t>
      </w:r>
      <w:r w:rsidR="00415E54" w:rsidRPr="008D65FC">
        <w:rPr>
          <w:rFonts w:ascii="PF Din Text Cond Pro Medium" w:hAnsi="PF Din Text Cond Pro Medium"/>
          <w:color w:val="auto"/>
          <w:sz w:val="24"/>
          <w:szCs w:val="24"/>
          <w14:ligatures w14:val="none"/>
        </w:rPr>
        <w:t>1 декабря</w:t>
      </w:r>
      <w:r w:rsidR="00415E54" w:rsidRPr="00415E54">
        <w:rPr>
          <w:rFonts w:ascii="PF Din Text Cond Pro Light" w:hAnsi="PF Din Text Cond Pro Light"/>
          <w:b/>
          <w:noProof/>
          <w:sz w:val="24"/>
          <w:szCs w:val="24"/>
        </w:rPr>
        <w:t>.</w:t>
      </w: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570C9F" w:rsidTr="00EC7532">
        <w:trPr>
          <w:trHeight w:val="1735"/>
        </w:trPr>
        <w:tc>
          <w:tcPr>
            <w:tcW w:w="5211" w:type="dxa"/>
          </w:tcPr>
          <w:p w:rsidR="00570C9F" w:rsidRDefault="009D4288" w:rsidP="00570C9F">
            <w:pPr>
              <w:pStyle w:val="a5"/>
              <w:spacing w:line="240" w:lineRule="auto"/>
              <w:ind w:firstLine="426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Получить </w:t>
            </w:r>
            <w:r w:rsidR="00B445F9">
              <w:rPr>
                <w:rFonts w:ascii="PF Din Text Cond Pro Light" w:hAnsi="PF Din Text Cond Pro Light"/>
                <w:noProof/>
                <w:sz w:val="24"/>
                <w:szCs w:val="24"/>
              </w:rPr>
              <w:t>уведомление и заплатить налоги</w:t>
            </w:r>
            <w:r w:rsidR="00B445F9">
              <w:rPr>
                <w:rFonts w:ascii="PF Din Text Cond Pro Light" w:hAnsi="PF Din Text Cond Pro Light"/>
                <w:noProof/>
                <w:sz w:val="24"/>
                <w:szCs w:val="24"/>
              </w:rPr>
              <w:br/>
            </w:r>
            <w:r w:rsidR="00570C9F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</w:t>
            </w:r>
            <w:r w:rsidRPr="008D65FC">
              <w:rPr>
                <w:rFonts w:ascii="PF Din Text Cond Pro Medium" w:hAnsi="PF Din Text Cond Pro Medium"/>
                <w:color w:val="auto"/>
                <w:sz w:val="24"/>
                <w:szCs w:val="24"/>
                <w14:ligatures w14:val="none"/>
              </w:rPr>
              <w:t>не выходя из дома</w:t>
            </w:r>
            <w:r w:rsidR="00B445F9">
              <w:rPr>
                <w:rFonts w:ascii="PF Din Text Cond Pro Light" w:hAnsi="PF Din Text Cond Pro Light"/>
                <w:b/>
                <w:noProof/>
                <w:sz w:val="24"/>
                <w:szCs w:val="24"/>
              </w:rPr>
              <w:t xml:space="preserve"> </w:t>
            </w:r>
            <w:r w:rsidR="00B445F9">
              <w:rPr>
                <w:rFonts w:ascii="PF Din Text Cond Pro Light" w:hAnsi="PF Din Text Cond Pro Light"/>
                <w:noProof/>
                <w:sz w:val="24"/>
                <w:szCs w:val="24"/>
              </w:rPr>
              <w:t>можно</w:t>
            </w:r>
            <w:r w:rsidR="00570C9F">
              <w:rPr>
                <w:rFonts w:ascii="PF Din Text Cond Pro Light" w:hAnsi="PF Din Text Cond Pro Light"/>
                <w:noProof/>
                <w:sz w:val="24"/>
                <w:szCs w:val="24"/>
              </w:rPr>
              <w:t>:</w:t>
            </w:r>
          </w:p>
          <w:p w:rsidR="00570C9F" w:rsidRDefault="00570C9F" w:rsidP="00570C9F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в </w:t>
            </w:r>
            <w:r w:rsidRPr="007062A9">
              <w:rPr>
                <w:rFonts w:ascii="PF Din Text Cond Pro Light" w:hAnsi="PF Din Text Cond Pro Light"/>
                <w:noProof/>
                <w:sz w:val="24"/>
                <w:szCs w:val="24"/>
              </w:rPr>
              <w:t>Личн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о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>м</w:t>
            </w:r>
            <w:r w:rsidRPr="007062A9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кабинет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>е</w:t>
            </w:r>
            <w:r w:rsidRPr="007062A9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налогоплательщика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;</w:t>
            </w:r>
          </w:p>
          <w:p w:rsidR="00570C9F" w:rsidRDefault="00570C9F" w:rsidP="00570C9F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в 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мобильно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>м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приложени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>и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«Налоги ФЛ»;</w:t>
            </w:r>
          </w:p>
          <w:p w:rsidR="00570C9F" w:rsidRDefault="00570C9F" w:rsidP="00D75A54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на 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портал</w:t>
            </w:r>
            <w:r w:rsidR="00D75A54">
              <w:rPr>
                <w:rFonts w:ascii="PF Din Text Cond Pro Light" w:hAnsi="PF Din Text Cond Pro Light"/>
                <w:noProof/>
                <w:sz w:val="24"/>
                <w:szCs w:val="24"/>
              </w:rPr>
              <w:t>е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Госуслуг направив</w:t>
            </w:r>
            <w:r w:rsidRPr="00AB51CD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согласие на получение документов от налоговых органов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570C9F" w:rsidRDefault="00570C9F" w:rsidP="00B445F9">
            <w:pPr>
              <w:pStyle w:val="a5"/>
              <w:spacing w:line="240" w:lineRule="auto"/>
              <w:ind w:firstLine="318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Налоговое уведомление</w:t>
            </w:r>
            <w:r w:rsidRPr="005B0977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в бумажном виде </w:t>
            </w:r>
            <w:r w:rsidR="00B445F9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можно 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получить </w:t>
            </w:r>
            <w:r w:rsidRPr="008D65FC">
              <w:rPr>
                <w:rFonts w:ascii="PF Din Text Cond Pro Medium" w:hAnsi="PF Din Text Cond Pro Medium"/>
                <w:color w:val="auto"/>
                <w:sz w:val="24"/>
                <w:szCs w:val="24"/>
                <w14:ligatures w14:val="none"/>
              </w:rPr>
              <w:t>лично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: </w:t>
            </w:r>
          </w:p>
          <w:p w:rsidR="00570C9F" w:rsidRDefault="00570C9F" w:rsidP="00570C9F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</w:t>
            </w:r>
            <w:r w:rsidRPr="005B0977">
              <w:rPr>
                <w:rFonts w:ascii="PF Din Text Cond Pro Light" w:hAnsi="PF Din Text Cond Pro Light"/>
                <w:noProof/>
                <w:sz w:val="24"/>
                <w:szCs w:val="24"/>
              </w:rPr>
              <w:t>в почтовом отделении по месту прописки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>;</w:t>
            </w:r>
          </w:p>
          <w:p w:rsidR="00570C9F" w:rsidRDefault="00570C9F" w:rsidP="00570C9F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в любом налоговом органе, </w:t>
            </w:r>
          </w:p>
          <w:p w:rsidR="00570C9F" w:rsidRDefault="00570C9F" w:rsidP="009D4288">
            <w:pPr>
              <w:pStyle w:val="a5"/>
              <w:spacing w:line="240" w:lineRule="auto"/>
              <w:ind w:firstLine="426"/>
              <w:jc w:val="left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- </w:t>
            </w:r>
            <w:r w:rsidRPr="005B0977"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в любом удобном 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для вас </w:t>
            </w:r>
            <w:r w:rsidRPr="005B0977">
              <w:rPr>
                <w:rFonts w:ascii="PF Din Text Cond Pro Light" w:hAnsi="PF Din Text Cond Pro Light"/>
                <w:noProof/>
                <w:sz w:val="24"/>
                <w:szCs w:val="24"/>
              </w:rPr>
              <w:t>отделении МФЦ</w:t>
            </w:r>
            <w:r>
              <w:rPr>
                <w:rFonts w:ascii="PF Din Text Cond Pro Light" w:hAnsi="PF Din Text Cond Pro Light"/>
                <w:noProof/>
                <w:sz w:val="24"/>
                <w:szCs w:val="24"/>
              </w:rPr>
              <w:t xml:space="preserve"> (в течение 15 минут)</w:t>
            </w:r>
            <w:r w:rsidR="009D4288">
              <w:rPr>
                <w:rFonts w:ascii="PF Din Text Cond Pro Light" w:hAnsi="PF Din Text Cond Pro Light"/>
                <w:noProof/>
                <w:sz w:val="24"/>
                <w:szCs w:val="24"/>
              </w:rPr>
              <w:t>.</w:t>
            </w:r>
          </w:p>
        </w:tc>
      </w:tr>
    </w:tbl>
    <w:p w:rsidR="00570C9F" w:rsidRDefault="00570C9F" w:rsidP="00570C9F">
      <w:pPr>
        <w:pStyle w:val="a5"/>
        <w:spacing w:line="240" w:lineRule="auto"/>
        <w:ind w:firstLine="426"/>
        <w:jc w:val="left"/>
        <w:rPr>
          <w:rFonts w:ascii="PF Din Text Cond Pro Light" w:hAnsi="PF Din Text Cond Pro Light"/>
          <w:noProof/>
          <w:sz w:val="24"/>
          <w:szCs w:val="24"/>
        </w:rPr>
      </w:pPr>
      <w:r>
        <w:rPr>
          <w:rFonts w:ascii="PF Din Text Cond Pro Light" w:hAnsi="PF Din Text Cond Pro Light"/>
          <w:noProof/>
          <w:sz w:val="24"/>
          <w:szCs w:val="24"/>
        </w:rPr>
        <w:t xml:space="preserve">Заплатить налоги можно </w:t>
      </w:r>
      <w:r w:rsidR="00E9624F">
        <w:rPr>
          <w:rFonts w:ascii="PF Din Text Cond Pro Light" w:hAnsi="PF Din Text Cond Pro Light"/>
          <w:noProof/>
          <w:sz w:val="24"/>
          <w:szCs w:val="24"/>
        </w:rPr>
        <w:t xml:space="preserve">также </w:t>
      </w:r>
      <w:r>
        <w:rPr>
          <w:rFonts w:ascii="PF Din Text Cond Pro Light" w:hAnsi="PF Din Text Cond Pro Light"/>
          <w:noProof/>
          <w:sz w:val="24"/>
          <w:szCs w:val="24"/>
        </w:rPr>
        <w:t>в любом отделении банка, платежных терминалах или почтовых отделениях.</w:t>
      </w:r>
    </w:p>
    <w:p w:rsidR="00EC7532" w:rsidRDefault="00EC7532" w:rsidP="00570C9F">
      <w:pPr>
        <w:pStyle w:val="a5"/>
        <w:spacing w:line="240" w:lineRule="auto"/>
        <w:ind w:firstLine="426"/>
        <w:jc w:val="left"/>
        <w:rPr>
          <w:rFonts w:ascii="PF Din Text Cond Pro Light" w:hAnsi="PF Din Text Cond Pro Light"/>
          <w:noProof/>
          <w:sz w:val="24"/>
          <w:szCs w:val="24"/>
        </w:r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42"/>
        <w:gridCol w:w="1560"/>
        <w:gridCol w:w="1194"/>
        <w:gridCol w:w="1782"/>
        <w:gridCol w:w="4644"/>
      </w:tblGrid>
      <w:tr w:rsidR="00B445F9" w:rsidTr="00B445F9">
        <w:tc>
          <w:tcPr>
            <w:tcW w:w="1242" w:type="dxa"/>
          </w:tcPr>
          <w:p w:rsidR="00B445F9" w:rsidRDefault="00B445F9" w:rsidP="00B445F9">
            <w:pPr>
              <w:pStyle w:val="a5"/>
              <w:spacing w:line="240" w:lineRule="auto"/>
              <w:ind w:firstLine="0"/>
            </w:pPr>
            <w:r>
              <w:object w:dxaOrig="3465" w:dyaOrig="34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6pt;height:49.6pt" o:ole="">
                  <v:imagedata r:id="rId6" o:title=""/>
                </v:shape>
                <o:OLEObject Type="Embed" ProgID="PBrush" ShapeID="_x0000_i1025" DrawAspect="Content" ObjectID="_1757149215" r:id="rId7"/>
              </w:object>
            </w:r>
            <w:r>
              <w:t xml:space="preserve"> </w:t>
            </w:r>
          </w:p>
        </w:tc>
        <w:tc>
          <w:tcPr>
            <w:tcW w:w="1560" w:type="dxa"/>
          </w:tcPr>
          <w:p w:rsidR="00B445F9" w:rsidRDefault="00B445F9" w:rsidP="00B445F9">
            <w:pPr>
              <w:pStyle w:val="a5"/>
              <w:spacing w:line="240" w:lineRule="auto"/>
              <w:ind w:firstLine="0"/>
              <w:jc w:val="left"/>
              <w:rPr>
                <w:rFonts w:ascii="PF Din Text Cond Pro Light" w:hAnsi="PF Din Text Cond Pro Light"/>
                <w:color w:val="auto"/>
                <w:sz w:val="22"/>
                <w14:ligatures w14:val="none"/>
              </w:rPr>
            </w:pPr>
          </w:p>
          <w:p w:rsidR="00B445F9" w:rsidRPr="00B445F9" w:rsidRDefault="00B445F9" w:rsidP="00B445F9">
            <w:pPr>
              <w:pStyle w:val="a5"/>
              <w:spacing w:line="240" w:lineRule="auto"/>
              <w:ind w:firstLine="0"/>
              <w:jc w:val="left"/>
              <w:rPr>
                <w:sz w:val="22"/>
              </w:rPr>
            </w:pPr>
            <w:r w:rsidRPr="00B445F9">
              <w:rPr>
                <w:rFonts w:ascii="PF Din Text Cond Pro Light" w:hAnsi="PF Din Text Cond Pro Light"/>
                <w:color w:val="auto"/>
                <w:sz w:val="22"/>
                <w14:ligatures w14:val="none"/>
              </w:rPr>
              <w:t>Для входа в Личный кабинет</w:t>
            </w:r>
          </w:p>
        </w:tc>
        <w:tc>
          <w:tcPr>
            <w:tcW w:w="1194" w:type="dxa"/>
          </w:tcPr>
          <w:p w:rsidR="00B445F9" w:rsidRDefault="00B445F9" w:rsidP="00B445F9">
            <w:pPr>
              <w:pStyle w:val="a5"/>
              <w:spacing w:line="240" w:lineRule="auto"/>
              <w:ind w:firstLine="0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object w:dxaOrig="3540" w:dyaOrig="3570">
                <v:shape id="_x0000_i1026" type="#_x0000_t75" style="width:48.9pt;height:49.6pt" o:ole="">
                  <v:imagedata r:id="rId8" o:title=""/>
                </v:shape>
                <o:OLEObject Type="Embed" ProgID="PBrush" ShapeID="_x0000_i1026" DrawAspect="Content" ObjectID="_1757149216" r:id="rId9"/>
              </w:object>
            </w:r>
          </w:p>
        </w:tc>
        <w:tc>
          <w:tcPr>
            <w:tcW w:w="1782" w:type="dxa"/>
          </w:tcPr>
          <w:p w:rsidR="00B445F9" w:rsidRPr="00B445F9" w:rsidRDefault="00B445F9" w:rsidP="00B445F9">
            <w:pPr>
              <w:pStyle w:val="a5"/>
              <w:spacing w:line="240" w:lineRule="auto"/>
              <w:ind w:firstLine="0"/>
              <w:jc w:val="left"/>
              <w:rPr>
                <w:rFonts w:ascii="PF Din Text Cond Pro Light" w:hAnsi="PF Din Text Cond Pro Light"/>
                <w:noProof/>
                <w:sz w:val="22"/>
              </w:rPr>
            </w:pPr>
            <w:r w:rsidRPr="00B445F9">
              <w:rPr>
                <w:rFonts w:ascii="PF Din Text Cond Pro Light" w:hAnsi="PF Din Text Cond Pro Light"/>
                <w:color w:val="auto"/>
                <w:sz w:val="22"/>
                <w14:ligatures w14:val="none"/>
              </w:rPr>
              <w:t xml:space="preserve">Для получения налоговых документов на портале </w:t>
            </w:r>
            <w:proofErr w:type="spellStart"/>
            <w:r w:rsidRPr="00B445F9">
              <w:rPr>
                <w:rFonts w:ascii="PF Din Text Cond Pro Light" w:hAnsi="PF Din Text Cond Pro Light"/>
                <w:color w:val="auto"/>
                <w:sz w:val="22"/>
                <w14:ligatures w14:val="none"/>
              </w:rPr>
              <w:t>Госуслуг</w:t>
            </w:r>
            <w:proofErr w:type="spellEnd"/>
          </w:p>
        </w:tc>
        <w:tc>
          <w:tcPr>
            <w:tcW w:w="4644" w:type="dxa"/>
          </w:tcPr>
          <w:p w:rsidR="00B445F9" w:rsidRDefault="00B445F9" w:rsidP="009D4288">
            <w:pPr>
              <w:pStyle w:val="a5"/>
              <w:spacing w:line="240" w:lineRule="exact"/>
              <w:ind w:firstLine="0"/>
              <w:rPr>
                <w:rFonts w:ascii="PF Din Text Cond Pro Light" w:hAnsi="PF Din Text Cond Pro Light"/>
                <w:noProof/>
                <w:sz w:val="24"/>
                <w:szCs w:val="24"/>
              </w:rPr>
            </w:pPr>
            <w:r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>Остались вопросы? М</w:t>
            </w:r>
            <w:r w:rsidRPr="007062A9"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 xml:space="preserve">ожно обратиться </w:t>
            </w:r>
            <w:r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 xml:space="preserve">в контакт-центр ФНС России </w:t>
            </w:r>
            <w:r w:rsidRPr="00D11949">
              <w:rPr>
                <w:rFonts w:ascii="PF Din Text Cond Pro Medium" w:hAnsi="PF Din Text Cond Pro Medium"/>
                <w:color w:val="auto"/>
                <w:sz w:val="24"/>
                <w:szCs w:val="24"/>
                <w14:ligatures w14:val="none"/>
              </w:rPr>
              <w:t>8-800-222-2222</w:t>
            </w:r>
            <w:r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 xml:space="preserve"> или </w:t>
            </w:r>
            <w:r w:rsidRPr="007062A9"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 xml:space="preserve">на «горячую линию» УФНС России по Республике Башкортостан </w:t>
            </w:r>
            <w:r w:rsidRPr="008C2587">
              <w:rPr>
                <w:rFonts w:ascii="PF Din Text Cond Pro Medium" w:hAnsi="PF Din Text Cond Pro Medium"/>
                <w:color w:val="auto"/>
                <w:sz w:val="24"/>
                <w:szCs w:val="24"/>
                <w14:ligatures w14:val="none"/>
              </w:rPr>
              <w:t xml:space="preserve">8 (347) </w:t>
            </w:r>
            <w:r>
              <w:rPr>
                <w:rFonts w:ascii="PF Din Text Cond Pro Medium" w:hAnsi="PF Din Text Cond Pro Medium"/>
                <w:color w:val="auto"/>
                <w:sz w:val="24"/>
                <w:szCs w:val="24"/>
                <w14:ligatures w14:val="none"/>
              </w:rPr>
              <w:t>215-10-70 (доб.55-55)</w:t>
            </w:r>
            <w:r w:rsidRPr="007062A9">
              <w:rPr>
                <w:rFonts w:ascii="PF Din Text Cond Pro Light" w:hAnsi="PF Din Text Cond Pro Light"/>
                <w:color w:val="auto"/>
                <w:sz w:val="24"/>
                <w:szCs w:val="24"/>
                <w14:ligatures w14:val="none"/>
              </w:rPr>
              <w:t>.</w:t>
            </w:r>
          </w:p>
        </w:tc>
      </w:tr>
    </w:tbl>
    <w:p w:rsidR="00570C9F" w:rsidRDefault="00570C9F" w:rsidP="00B553DE">
      <w:pPr>
        <w:pStyle w:val="a5"/>
        <w:spacing w:line="240" w:lineRule="auto"/>
        <w:ind w:firstLine="426"/>
        <w:rPr>
          <w:rFonts w:ascii="PF Din Text Cond Pro Light" w:hAnsi="PF Din Text Cond Pro Light"/>
          <w:noProof/>
          <w:sz w:val="24"/>
          <w:szCs w:val="24"/>
        </w:rPr>
      </w:pPr>
    </w:p>
    <w:p w:rsidR="005B0977" w:rsidRPr="005B0977" w:rsidRDefault="005B0977" w:rsidP="005B0977">
      <w:pPr>
        <w:pStyle w:val="a5"/>
        <w:spacing w:line="240" w:lineRule="auto"/>
        <w:ind w:firstLine="426"/>
        <w:jc w:val="left"/>
        <w:rPr>
          <w:rFonts w:ascii="PF Din Text Cond Pro Light" w:hAnsi="PF Din Text Cond Pro Light"/>
          <w:noProof/>
          <w:sz w:val="24"/>
          <w:szCs w:val="24"/>
        </w:rPr>
      </w:pPr>
    </w:p>
    <w:p w:rsidR="00A40696" w:rsidRDefault="00A40696" w:rsidP="00200FDF">
      <w:pPr>
        <w:pStyle w:val="a5"/>
        <w:spacing w:line="240" w:lineRule="auto"/>
        <w:ind w:firstLine="0"/>
        <w:jc w:val="center"/>
        <w:rPr>
          <w:rFonts w:ascii="PF Din Text Cond Pro Light" w:hAnsi="PF Din Text Cond Pro Light"/>
          <w:color w:val="auto"/>
          <w:sz w:val="28"/>
          <w:szCs w:val="28"/>
          <w14:ligatures w14:val="none"/>
        </w:rPr>
      </w:pPr>
    </w:p>
    <w:p w:rsidR="00BC2423" w:rsidRPr="00BC2423" w:rsidRDefault="00BC2423" w:rsidP="00200FDF">
      <w:pPr>
        <w:pStyle w:val="a5"/>
        <w:spacing w:line="240" w:lineRule="auto"/>
        <w:ind w:firstLine="0"/>
        <w:jc w:val="center"/>
        <w:rPr>
          <w:rFonts w:ascii="PF Din Text Cond Pro Light" w:hAnsi="PF Din Text Cond Pro Light"/>
          <w:color w:val="auto"/>
          <w:sz w:val="24"/>
          <w:szCs w:val="24"/>
          <w14:ligatures w14:val="none"/>
        </w:rPr>
      </w:pPr>
    </w:p>
    <w:p w:rsidR="00BC2423" w:rsidRPr="00BC2423" w:rsidRDefault="00BC2423" w:rsidP="00BC2423">
      <w:pPr>
        <w:pStyle w:val="a5"/>
        <w:spacing w:line="240" w:lineRule="auto"/>
        <w:ind w:firstLine="0"/>
        <w:jc w:val="right"/>
        <w:rPr>
          <w:rFonts w:ascii="PF Din Text Cond Pro Light" w:hAnsi="PF Din Text Cond Pro Light"/>
          <w:color w:val="auto"/>
          <w:sz w:val="24"/>
          <w:szCs w:val="24"/>
          <w14:ligatures w14:val="none"/>
        </w:rPr>
      </w:pPr>
      <w:r w:rsidRPr="00BC2423">
        <w:rPr>
          <w:rFonts w:ascii="PF Din Text Cond Pro Light" w:hAnsi="PF Din Text Cond Pro Light"/>
          <w:color w:val="auto"/>
          <w:sz w:val="24"/>
          <w:szCs w:val="24"/>
          <w14:ligatures w14:val="none"/>
        </w:rPr>
        <w:t>Межрайонная ИФНС России № 25 по Республике Башкорт</w:t>
      </w:r>
      <w:r w:rsidR="00AA47FD">
        <w:rPr>
          <w:rFonts w:ascii="PF Din Text Cond Pro Light" w:hAnsi="PF Din Text Cond Pro Light"/>
          <w:color w:val="auto"/>
          <w:sz w:val="24"/>
          <w:szCs w:val="24"/>
          <w14:ligatures w14:val="none"/>
        </w:rPr>
        <w:t>о</w:t>
      </w:r>
      <w:bookmarkStart w:id="0" w:name="_GoBack"/>
      <w:bookmarkEnd w:id="0"/>
      <w:r w:rsidRPr="00BC2423">
        <w:rPr>
          <w:rFonts w:ascii="PF Din Text Cond Pro Light" w:hAnsi="PF Din Text Cond Pro Light"/>
          <w:color w:val="auto"/>
          <w:sz w:val="24"/>
          <w:szCs w:val="24"/>
          <w14:ligatures w14:val="none"/>
        </w:rPr>
        <w:t>стан</w:t>
      </w:r>
    </w:p>
    <w:sectPr w:rsidR="00BC2423" w:rsidRPr="00BC2423" w:rsidSect="00EC7532">
      <w:type w:val="continuous"/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Light">
    <w:altName w:val="Times New Roman"/>
    <w:charset w:val="CC"/>
    <w:family w:val="auto"/>
    <w:pitch w:val="variable"/>
    <w:sig w:usb0="00000001" w:usb1="5000E0FB" w:usb2="00000000" w:usb3="00000000" w:csb0="0000009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60280"/>
    <w:multiLevelType w:val="hybridMultilevel"/>
    <w:tmpl w:val="12E07B0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DD8"/>
    <w:rsid w:val="000F194E"/>
    <w:rsid w:val="000F49F8"/>
    <w:rsid w:val="00124186"/>
    <w:rsid w:val="00127BCC"/>
    <w:rsid w:val="0019757C"/>
    <w:rsid w:val="00200FDF"/>
    <w:rsid w:val="00234138"/>
    <w:rsid w:val="002502B9"/>
    <w:rsid w:val="00286ECB"/>
    <w:rsid w:val="002F58F6"/>
    <w:rsid w:val="00304FAE"/>
    <w:rsid w:val="00334369"/>
    <w:rsid w:val="003567DE"/>
    <w:rsid w:val="00383896"/>
    <w:rsid w:val="003A263B"/>
    <w:rsid w:val="003F2337"/>
    <w:rsid w:val="004114F8"/>
    <w:rsid w:val="00415E54"/>
    <w:rsid w:val="00455704"/>
    <w:rsid w:val="00504E5B"/>
    <w:rsid w:val="005064C1"/>
    <w:rsid w:val="00511FC0"/>
    <w:rsid w:val="00553F18"/>
    <w:rsid w:val="00570C9F"/>
    <w:rsid w:val="005B0977"/>
    <w:rsid w:val="005C5279"/>
    <w:rsid w:val="005D7C00"/>
    <w:rsid w:val="005F399F"/>
    <w:rsid w:val="00613DBC"/>
    <w:rsid w:val="00683368"/>
    <w:rsid w:val="006B0E37"/>
    <w:rsid w:val="006B1475"/>
    <w:rsid w:val="006C012A"/>
    <w:rsid w:val="007062A9"/>
    <w:rsid w:val="00710979"/>
    <w:rsid w:val="00737F27"/>
    <w:rsid w:val="007524CE"/>
    <w:rsid w:val="007B11CE"/>
    <w:rsid w:val="008050EA"/>
    <w:rsid w:val="008246DD"/>
    <w:rsid w:val="008371C9"/>
    <w:rsid w:val="00841DDC"/>
    <w:rsid w:val="008B7A74"/>
    <w:rsid w:val="008C1715"/>
    <w:rsid w:val="008C2587"/>
    <w:rsid w:val="008D65FC"/>
    <w:rsid w:val="008D6CF8"/>
    <w:rsid w:val="00926263"/>
    <w:rsid w:val="00966A5B"/>
    <w:rsid w:val="009C543D"/>
    <w:rsid w:val="009D4288"/>
    <w:rsid w:val="00A0618A"/>
    <w:rsid w:val="00A366D8"/>
    <w:rsid w:val="00A40696"/>
    <w:rsid w:val="00A529CE"/>
    <w:rsid w:val="00AA2A31"/>
    <w:rsid w:val="00AA47FD"/>
    <w:rsid w:val="00AB51CD"/>
    <w:rsid w:val="00AF664B"/>
    <w:rsid w:val="00B104F3"/>
    <w:rsid w:val="00B16640"/>
    <w:rsid w:val="00B445F9"/>
    <w:rsid w:val="00B50117"/>
    <w:rsid w:val="00B553DE"/>
    <w:rsid w:val="00BB0B30"/>
    <w:rsid w:val="00BC2423"/>
    <w:rsid w:val="00C03003"/>
    <w:rsid w:val="00C55F97"/>
    <w:rsid w:val="00CD3B12"/>
    <w:rsid w:val="00CD3DD8"/>
    <w:rsid w:val="00CD4DBA"/>
    <w:rsid w:val="00CF3EAE"/>
    <w:rsid w:val="00D00804"/>
    <w:rsid w:val="00D11949"/>
    <w:rsid w:val="00D75A54"/>
    <w:rsid w:val="00D92D41"/>
    <w:rsid w:val="00D9616D"/>
    <w:rsid w:val="00DE467D"/>
    <w:rsid w:val="00DF00D4"/>
    <w:rsid w:val="00E3255D"/>
    <w:rsid w:val="00E32CBD"/>
    <w:rsid w:val="00E37C3E"/>
    <w:rsid w:val="00E416A9"/>
    <w:rsid w:val="00E9624F"/>
    <w:rsid w:val="00EB1815"/>
    <w:rsid w:val="00EC7532"/>
    <w:rsid w:val="00EE5A9D"/>
    <w:rsid w:val="00F457C9"/>
    <w:rsid w:val="00F528AE"/>
    <w:rsid w:val="00FA3729"/>
    <w:rsid w:val="00FC4E17"/>
    <w:rsid w:val="00FD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вой"/>
    <w:basedOn w:val="a"/>
    <w:qFormat/>
    <w:rsid w:val="000F49F8"/>
    <w:pPr>
      <w:spacing w:after="0" w:line="240" w:lineRule="auto"/>
      <w:ind w:firstLine="709"/>
      <w:jc w:val="both"/>
    </w:pPr>
    <w:rPr>
      <w:rFonts w:ascii="Times New Roman" w:eastAsia="Times New Roman" w:hAnsi="Times New Roman" w:cs="New York"/>
      <w:sz w:val="26"/>
      <w:szCs w:val="20"/>
      <w:lang w:eastAsia="ru-RU"/>
    </w:rPr>
  </w:style>
  <w:style w:type="character" w:styleId="a4">
    <w:name w:val="Hyperlink"/>
    <w:basedOn w:val="a0"/>
    <w:uiPriority w:val="99"/>
    <w:unhideWhenUsed/>
    <w:rsid w:val="00AA2A31"/>
    <w:rPr>
      <w:color w:val="0000FF"/>
      <w:u w:val="single"/>
    </w:rPr>
  </w:style>
  <w:style w:type="paragraph" w:customStyle="1" w:styleId="a5">
    <w:name w:val="Обычный для текста"/>
    <w:basedOn w:val="a"/>
    <w:rsid w:val="00AA2A31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paragraph" w:styleId="a6">
    <w:name w:val="Balloon Text"/>
    <w:basedOn w:val="a"/>
    <w:link w:val="a7"/>
    <w:uiPriority w:val="99"/>
    <w:semiHidden/>
    <w:unhideWhenUsed/>
    <w:rsid w:val="00E3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7C3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D00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B1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вой"/>
    <w:basedOn w:val="a"/>
    <w:qFormat/>
    <w:rsid w:val="000F49F8"/>
    <w:pPr>
      <w:spacing w:after="0" w:line="240" w:lineRule="auto"/>
      <w:ind w:firstLine="709"/>
      <w:jc w:val="both"/>
    </w:pPr>
    <w:rPr>
      <w:rFonts w:ascii="Times New Roman" w:eastAsia="Times New Roman" w:hAnsi="Times New Roman" w:cs="New York"/>
      <w:sz w:val="26"/>
      <w:szCs w:val="20"/>
      <w:lang w:eastAsia="ru-RU"/>
    </w:rPr>
  </w:style>
  <w:style w:type="character" w:styleId="a4">
    <w:name w:val="Hyperlink"/>
    <w:basedOn w:val="a0"/>
    <w:uiPriority w:val="99"/>
    <w:unhideWhenUsed/>
    <w:rsid w:val="00AA2A31"/>
    <w:rPr>
      <w:color w:val="0000FF"/>
      <w:u w:val="single"/>
    </w:rPr>
  </w:style>
  <w:style w:type="paragraph" w:customStyle="1" w:styleId="a5">
    <w:name w:val="Обычный для текста"/>
    <w:basedOn w:val="a"/>
    <w:rsid w:val="00AA2A31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paragraph" w:styleId="a6">
    <w:name w:val="Balloon Text"/>
    <w:basedOn w:val="a"/>
    <w:link w:val="a7"/>
    <w:uiPriority w:val="99"/>
    <w:semiHidden/>
    <w:unhideWhenUsed/>
    <w:rsid w:val="00E3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7C3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D00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B1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Мардамшина Лилия Фангаровна</dc:creator>
  <cp:lastModifiedBy>Шангареева Резида Хамидулловна</cp:lastModifiedBy>
  <cp:revision>20</cp:revision>
  <cp:lastPrinted>2023-09-21T09:57:00Z</cp:lastPrinted>
  <dcterms:created xsi:type="dcterms:W3CDTF">2022-09-13T05:38:00Z</dcterms:created>
  <dcterms:modified xsi:type="dcterms:W3CDTF">2023-09-25T07:14:00Z</dcterms:modified>
</cp:coreProperties>
</file>