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14813" w:rsidRPr="00714813" w:rsidRDefault="00714813" w:rsidP="0071481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32"/>
          <w:szCs w:val="28"/>
        </w:rPr>
      </w:pPr>
      <w:bookmarkStart w:id="0" w:name="_GoBack"/>
      <w:r w:rsidRPr="00714813">
        <w:rPr>
          <w:rFonts w:ascii="Times New Roman" w:hAnsi="Times New Roman" w:cs="Times New Roman"/>
          <w:b/>
          <w:sz w:val="32"/>
          <w:szCs w:val="28"/>
        </w:rPr>
        <w:t>Осторожно, мошенники</w:t>
      </w:r>
    </w:p>
    <w:bookmarkEnd w:id="0"/>
    <w:p w:rsidR="00714813" w:rsidRPr="00714813" w:rsidRDefault="00714813" w:rsidP="00714813">
      <w:pPr>
        <w:spacing w:after="0" w:line="240" w:lineRule="auto"/>
        <w:ind w:firstLine="709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</w:p>
    <w:p w:rsidR="00047C76" w:rsidRPr="00714813" w:rsidRDefault="00047C76" w:rsidP="0071481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14813">
        <w:rPr>
          <w:rFonts w:ascii="Times New Roman" w:hAnsi="Times New Roman" w:cs="Times New Roman"/>
          <w:sz w:val="28"/>
          <w:szCs w:val="28"/>
        </w:rPr>
        <w:t xml:space="preserve">В период уплаты имущественных налогов набирает обороты новый вид мошенничества: неизвестные от имени ФНС России рассылают электронные письма с требованиями срочно оплатить налоговую задолженность. Ее предлагается погасить при личном визите в инспекцию, либо перейдя по ссылке и отправив копию чека </w:t>
      </w:r>
      <w:r w:rsidR="00714813">
        <w:rPr>
          <w:rFonts w:ascii="Times New Roman" w:hAnsi="Times New Roman" w:cs="Times New Roman"/>
          <w:sz w:val="28"/>
          <w:szCs w:val="28"/>
        </w:rPr>
        <w:t xml:space="preserve">якобы уведомившему инспектору. </w:t>
      </w:r>
    </w:p>
    <w:p w:rsidR="00047C76" w:rsidRPr="00714813" w:rsidRDefault="00047C76" w:rsidP="0071481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14813">
        <w:rPr>
          <w:rFonts w:ascii="Times New Roman" w:hAnsi="Times New Roman" w:cs="Times New Roman"/>
          <w:sz w:val="28"/>
          <w:szCs w:val="28"/>
        </w:rPr>
        <w:t>Мошенники уточняют, что долг датируется 2021 годом, и поэтому не отражаетс</w:t>
      </w:r>
      <w:r w:rsidR="00714813" w:rsidRPr="00714813">
        <w:rPr>
          <w:rFonts w:ascii="Times New Roman" w:hAnsi="Times New Roman" w:cs="Times New Roman"/>
          <w:sz w:val="28"/>
          <w:szCs w:val="28"/>
        </w:rPr>
        <w:t xml:space="preserve">я в личном кабинете на портале </w:t>
      </w:r>
      <w:proofErr w:type="spellStart"/>
      <w:r w:rsidR="00714813" w:rsidRPr="00714813">
        <w:rPr>
          <w:rFonts w:ascii="Times New Roman" w:hAnsi="Times New Roman" w:cs="Times New Roman"/>
          <w:sz w:val="28"/>
          <w:szCs w:val="28"/>
        </w:rPr>
        <w:t>Госуслуг</w:t>
      </w:r>
      <w:proofErr w:type="spellEnd"/>
      <w:r w:rsidR="00714813" w:rsidRPr="00714813">
        <w:rPr>
          <w:rFonts w:ascii="Times New Roman" w:hAnsi="Times New Roman" w:cs="Times New Roman"/>
          <w:sz w:val="28"/>
          <w:szCs w:val="28"/>
        </w:rPr>
        <w:t xml:space="preserve"> и в Л</w:t>
      </w:r>
      <w:r w:rsidRPr="00714813">
        <w:rPr>
          <w:rFonts w:ascii="Times New Roman" w:hAnsi="Times New Roman" w:cs="Times New Roman"/>
          <w:sz w:val="28"/>
          <w:szCs w:val="28"/>
        </w:rPr>
        <w:t>ичном кабин</w:t>
      </w:r>
      <w:r w:rsidR="00714813">
        <w:rPr>
          <w:rFonts w:ascii="Times New Roman" w:hAnsi="Times New Roman" w:cs="Times New Roman"/>
          <w:sz w:val="28"/>
          <w:szCs w:val="28"/>
        </w:rPr>
        <w:t xml:space="preserve">ете на сайте ФНС России. </w:t>
      </w:r>
    </w:p>
    <w:p w:rsidR="00047C76" w:rsidRPr="00714813" w:rsidRDefault="00047C76" w:rsidP="0071481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14813">
        <w:rPr>
          <w:rFonts w:ascii="Times New Roman" w:hAnsi="Times New Roman" w:cs="Times New Roman"/>
          <w:sz w:val="28"/>
          <w:szCs w:val="28"/>
        </w:rPr>
        <w:t xml:space="preserve">Обращаем внимание, </w:t>
      </w:r>
      <w:r w:rsidR="00714813" w:rsidRPr="00714813">
        <w:rPr>
          <w:rFonts w:ascii="Times New Roman" w:hAnsi="Times New Roman" w:cs="Times New Roman"/>
          <w:sz w:val="28"/>
          <w:szCs w:val="28"/>
        </w:rPr>
        <w:t xml:space="preserve">что </w:t>
      </w:r>
      <w:r w:rsidRPr="00714813">
        <w:rPr>
          <w:rFonts w:ascii="Times New Roman" w:hAnsi="Times New Roman" w:cs="Times New Roman"/>
          <w:sz w:val="28"/>
          <w:szCs w:val="28"/>
        </w:rPr>
        <w:t>налоговые органы не рассылают подобные сообщения и не имеют отношения к этим письмам. На электронные адреса налогоплательщиков осуществляется лишь новостная рассылка сайта ФНС России при условии подписки на нее</w:t>
      </w:r>
      <w:r w:rsidR="00714813">
        <w:rPr>
          <w:rFonts w:ascii="Times New Roman" w:hAnsi="Times New Roman" w:cs="Times New Roman"/>
          <w:sz w:val="28"/>
          <w:szCs w:val="28"/>
        </w:rPr>
        <w:t xml:space="preserve">. </w:t>
      </w:r>
    </w:p>
    <w:p w:rsidR="00047C76" w:rsidRPr="00714813" w:rsidRDefault="00047C76" w:rsidP="0071481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14813">
        <w:rPr>
          <w:rFonts w:ascii="Times New Roman" w:hAnsi="Times New Roman" w:cs="Times New Roman"/>
          <w:sz w:val="28"/>
          <w:szCs w:val="28"/>
        </w:rPr>
        <w:t xml:space="preserve">Рекомендуем не открывать подозрительные письма и не переходить по ссылкам, а помечать их как «спам» и удалять. </w:t>
      </w:r>
      <w:r w:rsidRPr="00714813">
        <w:rPr>
          <w:rFonts w:ascii="Times New Roman" w:hAnsi="Times New Roman" w:cs="Times New Roman"/>
          <w:sz w:val="28"/>
          <w:szCs w:val="28"/>
        </w:rPr>
        <w:br/>
        <w:t xml:space="preserve">Проверить наличие задолженности по налогам и свои налоговые уведомления граждане могут в </w:t>
      </w:r>
      <w:r w:rsidR="00714813" w:rsidRPr="00714813">
        <w:rPr>
          <w:rFonts w:ascii="Times New Roman" w:hAnsi="Times New Roman" w:cs="Times New Roman"/>
          <w:sz w:val="28"/>
          <w:szCs w:val="28"/>
        </w:rPr>
        <w:t>«</w:t>
      </w:r>
      <w:r w:rsidRPr="00714813">
        <w:rPr>
          <w:rFonts w:ascii="Times New Roman" w:hAnsi="Times New Roman" w:cs="Times New Roman"/>
          <w:sz w:val="28"/>
          <w:szCs w:val="28"/>
        </w:rPr>
        <w:t>Личном кабинете для физических лиц</w:t>
      </w:r>
      <w:r w:rsidR="00714813" w:rsidRPr="00714813">
        <w:rPr>
          <w:rFonts w:ascii="Times New Roman" w:hAnsi="Times New Roman" w:cs="Times New Roman"/>
          <w:sz w:val="28"/>
          <w:szCs w:val="28"/>
        </w:rPr>
        <w:t>»</w:t>
      </w:r>
      <w:r w:rsidRPr="00714813">
        <w:rPr>
          <w:rFonts w:ascii="Times New Roman" w:hAnsi="Times New Roman" w:cs="Times New Roman"/>
          <w:sz w:val="28"/>
          <w:szCs w:val="28"/>
        </w:rPr>
        <w:t xml:space="preserve"> на сайте ФНС России, в </w:t>
      </w:r>
      <w:r w:rsidR="00714813" w:rsidRPr="00714813">
        <w:rPr>
          <w:rFonts w:ascii="Times New Roman" w:hAnsi="Times New Roman" w:cs="Times New Roman"/>
          <w:sz w:val="28"/>
          <w:szCs w:val="28"/>
        </w:rPr>
        <w:t>«</w:t>
      </w:r>
      <w:r w:rsidRPr="00714813">
        <w:rPr>
          <w:rFonts w:ascii="Times New Roman" w:hAnsi="Times New Roman" w:cs="Times New Roman"/>
          <w:sz w:val="28"/>
          <w:szCs w:val="28"/>
        </w:rPr>
        <w:t>Личном кабинете</w:t>
      </w:r>
      <w:r w:rsidR="00714813" w:rsidRPr="00714813">
        <w:rPr>
          <w:rFonts w:ascii="Times New Roman" w:hAnsi="Times New Roman" w:cs="Times New Roman"/>
          <w:sz w:val="28"/>
          <w:szCs w:val="28"/>
        </w:rPr>
        <w:t>»</w:t>
      </w:r>
      <w:r w:rsidRPr="00714813">
        <w:rPr>
          <w:rFonts w:ascii="Times New Roman" w:hAnsi="Times New Roman" w:cs="Times New Roman"/>
          <w:sz w:val="28"/>
          <w:szCs w:val="28"/>
        </w:rPr>
        <w:t xml:space="preserve"> на Едином портале государственных услуг Российской Федерации, направив онлайн-запрос через сервис «Обратиться в ФНС России» или </w:t>
      </w:r>
      <w:r w:rsidR="00714813">
        <w:rPr>
          <w:rFonts w:ascii="Times New Roman" w:hAnsi="Times New Roman" w:cs="Times New Roman"/>
          <w:sz w:val="28"/>
          <w:szCs w:val="28"/>
        </w:rPr>
        <w:t xml:space="preserve">лично посетив налоговый орган. </w:t>
      </w:r>
    </w:p>
    <w:p w:rsidR="00047C76" w:rsidRPr="00714813" w:rsidRDefault="00047C76" w:rsidP="00714813">
      <w:pPr>
        <w:spacing w:after="0" w:line="240" w:lineRule="auto"/>
        <w:ind w:firstLine="709"/>
        <w:jc w:val="both"/>
        <w:outlineLvl w:val="0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714813">
        <w:rPr>
          <w:rFonts w:ascii="Times New Roman" w:hAnsi="Times New Roman" w:cs="Times New Roman"/>
          <w:sz w:val="28"/>
          <w:szCs w:val="28"/>
        </w:rPr>
        <w:t xml:space="preserve">Налоговые уведомления с исчисленными суммами налогов направляются налогоплательщикам следующим способом: </w:t>
      </w:r>
      <w:r w:rsidRPr="00714813">
        <w:rPr>
          <w:rFonts w:ascii="Times New Roman" w:hAnsi="Times New Roman" w:cs="Times New Roman"/>
          <w:sz w:val="28"/>
          <w:szCs w:val="28"/>
        </w:rPr>
        <w:br/>
        <w:t xml:space="preserve">– в </w:t>
      </w:r>
      <w:r w:rsidR="00714813" w:rsidRPr="00714813">
        <w:rPr>
          <w:rFonts w:ascii="Times New Roman" w:hAnsi="Times New Roman" w:cs="Times New Roman"/>
          <w:sz w:val="28"/>
          <w:szCs w:val="28"/>
        </w:rPr>
        <w:t>«</w:t>
      </w:r>
      <w:r w:rsidRPr="00714813">
        <w:rPr>
          <w:rFonts w:ascii="Times New Roman" w:hAnsi="Times New Roman" w:cs="Times New Roman"/>
          <w:sz w:val="28"/>
          <w:szCs w:val="28"/>
        </w:rPr>
        <w:t>Личный кабинет для физических лиц</w:t>
      </w:r>
      <w:r w:rsidR="00714813" w:rsidRPr="00714813">
        <w:rPr>
          <w:rFonts w:ascii="Times New Roman" w:hAnsi="Times New Roman" w:cs="Times New Roman"/>
          <w:sz w:val="28"/>
          <w:szCs w:val="28"/>
        </w:rPr>
        <w:t>»</w:t>
      </w:r>
      <w:r w:rsidRPr="00714813">
        <w:rPr>
          <w:rFonts w:ascii="Times New Roman" w:hAnsi="Times New Roman" w:cs="Times New Roman"/>
          <w:sz w:val="28"/>
          <w:szCs w:val="28"/>
        </w:rPr>
        <w:t xml:space="preserve"> на сайте ФНС России; </w:t>
      </w:r>
      <w:r w:rsidRPr="00714813">
        <w:rPr>
          <w:rFonts w:ascii="Times New Roman" w:hAnsi="Times New Roman" w:cs="Times New Roman"/>
          <w:sz w:val="28"/>
          <w:szCs w:val="28"/>
        </w:rPr>
        <w:br/>
        <w:t xml:space="preserve">– в </w:t>
      </w:r>
      <w:r w:rsidR="00714813" w:rsidRPr="00714813">
        <w:rPr>
          <w:rFonts w:ascii="Times New Roman" w:hAnsi="Times New Roman" w:cs="Times New Roman"/>
          <w:sz w:val="28"/>
          <w:szCs w:val="28"/>
        </w:rPr>
        <w:t>«</w:t>
      </w:r>
      <w:r w:rsidRPr="00714813">
        <w:rPr>
          <w:rFonts w:ascii="Times New Roman" w:hAnsi="Times New Roman" w:cs="Times New Roman"/>
          <w:sz w:val="28"/>
          <w:szCs w:val="28"/>
        </w:rPr>
        <w:t>Личный кабинет</w:t>
      </w:r>
      <w:r w:rsidR="00714813" w:rsidRPr="00714813">
        <w:rPr>
          <w:rFonts w:ascii="Times New Roman" w:hAnsi="Times New Roman" w:cs="Times New Roman"/>
          <w:sz w:val="28"/>
          <w:szCs w:val="28"/>
        </w:rPr>
        <w:t>»</w:t>
      </w:r>
      <w:r w:rsidRPr="00714813">
        <w:rPr>
          <w:rFonts w:ascii="Times New Roman" w:hAnsi="Times New Roman" w:cs="Times New Roman"/>
          <w:sz w:val="28"/>
          <w:szCs w:val="28"/>
        </w:rPr>
        <w:t xml:space="preserve"> на Едином портале государственных услуг Российской Федерации;</w:t>
      </w:r>
      <w:r w:rsidR="00714813">
        <w:rPr>
          <w:rFonts w:ascii="Times New Roman" w:hAnsi="Times New Roman" w:cs="Times New Roman"/>
          <w:sz w:val="28"/>
          <w:szCs w:val="28"/>
        </w:rPr>
        <w:t xml:space="preserve"> </w:t>
      </w:r>
      <w:r w:rsidR="00714813">
        <w:rPr>
          <w:rFonts w:ascii="Times New Roman" w:hAnsi="Times New Roman" w:cs="Times New Roman"/>
          <w:sz w:val="28"/>
          <w:szCs w:val="28"/>
        </w:rPr>
        <w:br/>
        <w:t xml:space="preserve">– по почте заказным письмом. </w:t>
      </w:r>
    </w:p>
    <w:p w:rsidR="00F717A3" w:rsidRDefault="00714813" w:rsidP="007148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  <w:r w:rsidRPr="00714813">
        <w:rPr>
          <w:rFonts w:ascii="Times New Roman" w:hAnsi="Times New Roman" w:cs="Times New Roman"/>
          <w:sz w:val="28"/>
          <w:szCs w:val="28"/>
        </w:rPr>
        <w:t xml:space="preserve">Дополнительную информацию можно получить по телефону горячей линии </w:t>
      </w:r>
      <w:proofErr w:type="gramStart"/>
      <w:r w:rsidRPr="00714813">
        <w:rPr>
          <w:rFonts w:ascii="Times New Roman" w:hAnsi="Times New Roman" w:cs="Times New Roman"/>
          <w:sz w:val="28"/>
          <w:szCs w:val="28"/>
        </w:rPr>
        <w:t>Межрайонная</w:t>
      </w:r>
      <w:proofErr w:type="gramEnd"/>
      <w:r w:rsidRPr="00714813">
        <w:rPr>
          <w:rFonts w:ascii="Times New Roman" w:hAnsi="Times New Roman" w:cs="Times New Roman"/>
          <w:sz w:val="28"/>
          <w:szCs w:val="28"/>
        </w:rPr>
        <w:t xml:space="preserve"> ИФНС России № 25 по Республике Башкортостан +7 (347) 947- 4902 (добавочный номер 38 51) или по телефону контакт-центра ФНС России 8 800 222-22-22.</w:t>
      </w:r>
      <w:r w:rsidRPr="00714813">
        <w:rPr>
          <w:rFonts w:ascii="Times New Roman" w:hAnsi="Times New Roman" w:cs="Times New Roman"/>
          <w:sz w:val="28"/>
          <w:szCs w:val="28"/>
        </w:rPr>
        <w:br/>
      </w:r>
    </w:p>
    <w:p w:rsidR="00714813" w:rsidRPr="00714813" w:rsidRDefault="00714813" w:rsidP="007148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:rsidR="00714813" w:rsidRPr="00714813" w:rsidRDefault="00714813" w:rsidP="00714813">
      <w:pPr>
        <w:jc w:val="right"/>
        <w:rPr>
          <w:rFonts w:ascii="Times New Roman" w:hAnsi="Times New Roman" w:cs="Times New Roman"/>
          <w:szCs w:val="24"/>
        </w:rPr>
      </w:pPr>
      <w:proofErr w:type="gramStart"/>
      <w:r w:rsidRPr="00714813">
        <w:rPr>
          <w:rFonts w:ascii="Times New Roman" w:hAnsi="Times New Roman" w:cs="Times New Roman"/>
          <w:szCs w:val="24"/>
        </w:rPr>
        <w:t>Межрайонная</w:t>
      </w:r>
      <w:proofErr w:type="gramEnd"/>
      <w:r w:rsidRPr="00714813">
        <w:rPr>
          <w:rFonts w:ascii="Times New Roman" w:hAnsi="Times New Roman" w:cs="Times New Roman"/>
          <w:szCs w:val="24"/>
        </w:rPr>
        <w:t xml:space="preserve"> ИФНС России № 25 по Республике Башкортостан</w:t>
      </w:r>
    </w:p>
    <w:p w:rsidR="00714813" w:rsidRPr="00714813" w:rsidRDefault="00714813" w:rsidP="00714813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sectPr w:rsidR="00714813" w:rsidRPr="00714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47C76"/>
    <w:rsid w:val="00047C76"/>
    <w:rsid w:val="00714813"/>
    <w:rsid w:val="00F717A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C7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47C7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47C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47C7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22</TotalTime>
  <Pages>1</Pages>
  <Words>261</Words>
  <Characters>1489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1747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Шумаева Ильвира Робертовна</dc:creator>
  <cp:lastModifiedBy>Шумаева Ильвира Робертовна</cp:lastModifiedBy>
  <cp:revision>1</cp:revision>
  <dcterms:created xsi:type="dcterms:W3CDTF">2023-11-13T09:34:00Z</dcterms:created>
  <dcterms:modified xsi:type="dcterms:W3CDTF">2023-11-13T10:06:00Z</dcterms:modified>
</cp:coreProperties>
</file>