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1AB" w:rsidRDefault="000B71AB" w:rsidP="000B71AB">
      <w:pPr>
        <w:jc w:val="center"/>
      </w:pPr>
    </w:p>
    <w:p w:rsidR="000B71AB" w:rsidRDefault="000B71AB" w:rsidP="000B71AB">
      <w:pPr>
        <w:jc w:val="center"/>
      </w:pPr>
      <w:r>
        <w:t xml:space="preserve">Прокуратура </w:t>
      </w:r>
      <w:r>
        <w:t xml:space="preserve">добилась в судебном порядке возврата в муниципальную собственность незаконно отчужденного земельного участка </w:t>
      </w:r>
    </w:p>
    <w:p w:rsidR="000B71AB" w:rsidRDefault="000B71AB" w:rsidP="000B71AB">
      <w:pPr>
        <w:jc w:val="center"/>
      </w:pPr>
    </w:p>
    <w:p w:rsidR="000B71AB" w:rsidRDefault="000B71AB" w:rsidP="000B71AB">
      <w:pPr>
        <w:ind w:firstLine="708"/>
        <w:jc w:val="both"/>
      </w:pPr>
      <w:r>
        <w:t>Прокуратур</w:t>
      </w:r>
      <w:r>
        <w:t>а</w:t>
      </w:r>
      <w:r>
        <w:t xml:space="preserve"> </w:t>
      </w:r>
      <w:r>
        <w:t xml:space="preserve">провела проверку </w:t>
      </w:r>
      <w:r>
        <w:t xml:space="preserve">соблюдения законодательства </w:t>
      </w:r>
      <w:r>
        <w:t>при распоряжении земельными участками.</w:t>
      </w:r>
    </w:p>
    <w:p w:rsidR="000B71AB" w:rsidRDefault="000B71AB" w:rsidP="000B71AB">
      <w:pPr>
        <w:ind w:firstLine="708"/>
        <w:jc w:val="both"/>
      </w:pPr>
      <w:r>
        <w:t>Установлено, что в 2016 году между одним из муниципалитетов и местным жителем заключен договор купли-продажи земельного участка сельскохозяйственного назначения с водоемом, с преимущественным правом выкупа в связи с нахождением на нем объекта капитального строительства (гаража).</w:t>
      </w:r>
    </w:p>
    <w:p w:rsidR="000B71AB" w:rsidRDefault="000B71AB" w:rsidP="000B71AB">
      <w:pPr>
        <w:ind w:firstLine="708"/>
        <w:jc w:val="both"/>
      </w:pPr>
      <w:r>
        <w:t xml:space="preserve">При этом площадь предоставленного земельного участка составила 2 га, что в 2500 раз превышала площадь находящегося на нем объекта недвижимости 8 кв. м. </w:t>
      </w:r>
    </w:p>
    <w:p w:rsidR="000B71AB" w:rsidRDefault="000B71AB" w:rsidP="000B71AB">
      <w:pPr>
        <w:ind w:firstLine="708"/>
        <w:jc w:val="both"/>
      </w:pPr>
      <w:r>
        <w:t xml:space="preserve">В дальнейшем </w:t>
      </w:r>
      <w:r>
        <w:t>в 2017 г. и 2021 г. земельный участок переходил в собственность других лиц.</w:t>
      </w:r>
    </w:p>
    <w:p w:rsidR="000B71AB" w:rsidRDefault="000B71AB" w:rsidP="000B71AB">
      <w:pPr>
        <w:ind w:firstLine="708"/>
        <w:jc w:val="both"/>
      </w:pPr>
      <w:r>
        <w:t>По факту незаконного предоставления земли прокуратура направила в суд исковое заявление с требованием о признании недействительными договоров купли-продажи и возврате его в муниципальную собственность.</w:t>
      </w:r>
    </w:p>
    <w:p w:rsidR="000B71AB" w:rsidRDefault="000B71AB" w:rsidP="000B71AB">
      <w:pPr>
        <w:ind w:firstLine="708"/>
        <w:jc w:val="both"/>
      </w:pPr>
      <w:r>
        <w:t>Суд согласился с требованиями надзорного органа и удовлетворил их.</w:t>
      </w:r>
    </w:p>
    <w:p w:rsidR="000B71AB" w:rsidRDefault="000B71AB" w:rsidP="000B71AB">
      <w:pPr>
        <w:ind w:firstLine="708"/>
        <w:jc w:val="both"/>
      </w:pPr>
      <w:r>
        <w:t xml:space="preserve"> </w:t>
      </w:r>
    </w:p>
    <w:p w:rsidR="000B71AB" w:rsidRDefault="000B71AB" w:rsidP="000B71AB">
      <w:pPr>
        <w:jc w:val="right"/>
      </w:pPr>
      <w:r>
        <w:t xml:space="preserve">Прокуратура </w:t>
      </w:r>
      <w:proofErr w:type="spellStart"/>
      <w:r>
        <w:t>Куюргаз</w:t>
      </w:r>
      <w:bookmarkStart w:id="0" w:name="_GoBack"/>
      <w:bookmarkEnd w:id="0"/>
      <w:r>
        <w:t>инского</w:t>
      </w:r>
      <w:proofErr w:type="spellEnd"/>
      <w:r>
        <w:t xml:space="preserve"> района</w:t>
      </w:r>
    </w:p>
    <w:sectPr w:rsidR="000B71AB" w:rsidSect="001F3F0D"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7AD"/>
    <w:rsid w:val="0000691D"/>
    <w:rsid w:val="00055560"/>
    <w:rsid w:val="000B71AB"/>
    <w:rsid w:val="001F3F0D"/>
    <w:rsid w:val="004E17AD"/>
    <w:rsid w:val="006434C2"/>
    <w:rsid w:val="00C93483"/>
    <w:rsid w:val="00DB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990F0"/>
  <w15:chartTrackingRefBased/>
  <w15:docId w15:val="{7FF2CFAE-05E9-4B1F-A31E-3B26F597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1AB"/>
    <w:pPr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2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Мурзабаев Руслан Рафаилович</dc:creator>
  <cp:keywords/>
  <dc:description/>
  <cp:lastModifiedBy>Мурзабаев Руслан Рафаилович</cp:lastModifiedBy>
  <cp:revision>3</cp:revision>
  <dcterms:created xsi:type="dcterms:W3CDTF">2022-02-24T14:16:00Z</dcterms:created>
  <dcterms:modified xsi:type="dcterms:W3CDTF">2022-02-24T14:27:00Z</dcterms:modified>
</cp:coreProperties>
</file>