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95E3FB" w14:textId="77777777" w:rsidR="003F2663" w:rsidRDefault="008302F2">
      <w:pPr>
        <w:rPr>
          <w:rFonts w:ascii="Times New Roman" w:hAnsi="Times New Roman" w:cs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 w:rsidRPr="00DC3100">
        <w:rPr>
          <w:rFonts w:ascii="Times New Roman" w:hAnsi="Times New Roman" w:cs="Times New Roman"/>
          <w:sz w:val="28"/>
          <w:szCs w:val="28"/>
        </w:rPr>
        <w:tab/>
      </w:r>
      <w:r w:rsidRPr="00DC3100">
        <w:rPr>
          <w:rFonts w:ascii="Times New Roman" w:hAnsi="Times New Roman" w:cs="Times New Roman"/>
          <w:sz w:val="28"/>
          <w:szCs w:val="28"/>
        </w:rPr>
        <w:tab/>
      </w:r>
    </w:p>
    <w:p w14:paraId="03884CB7" w14:textId="0471440B" w:rsidR="004E7D2A" w:rsidRPr="004E7D2A" w:rsidRDefault="000E05EA" w:rsidP="004E7D2A">
      <w:pPr>
        <w:pStyle w:val="a4"/>
        <w:spacing w:beforeAutospacing="0" w:after="0" w:afterAutospacing="0"/>
        <w:jc w:val="center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«Сообщение</w:t>
      </w:r>
      <w:r w:rsidR="004E7D2A" w:rsidRPr="004E7D2A">
        <w:rPr>
          <w:rStyle w:val="a3"/>
          <w:b w:val="0"/>
          <w:sz w:val="28"/>
          <w:szCs w:val="28"/>
        </w:rPr>
        <w:t xml:space="preserve"> о возможном установлении публичного сервитута </w:t>
      </w:r>
    </w:p>
    <w:p w14:paraId="09F11B7D" w14:textId="7A553F75" w:rsidR="004E7D2A" w:rsidRPr="004E7D2A" w:rsidRDefault="000D4B5C" w:rsidP="000D4B5C">
      <w:pPr>
        <w:pStyle w:val="a4"/>
        <w:spacing w:beforeAutospacing="0" w:after="0" w:afterAutospacing="0"/>
        <w:jc w:val="center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на территориях сельских</w:t>
      </w:r>
      <w:r w:rsidR="004E7D2A" w:rsidRPr="004E7D2A">
        <w:rPr>
          <w:rStyle w:val="a3"/>
          <w:b w:val="0"/>
          <w:sz w:val="28"/>
          <w:szCs w:val="28"/>
        </w:rPr>
        <w:t xml:space="preserve"> поселени</w:t>
      </w:r>
      <w:r>
        <w:rPr>
          <w:rStyle w:val="a3"/>
          <w:b w:val="0"/>
          <w:sz w:val="28"/>
          <w:szCs w:val="28"/>
        </w:rPr>
        <w:t>й</w:t>
      </w:r>
      <w:r w:rsidR="004E7D2A" w:rsidRPr="004E7D2A">
        <w:rPr>
          <w:rStyle w:val="a3"/>
          <w:b w:val="0"/>
          <w:sz w:val="28"/>
          <w:szCs w:val="28"/>
        </w:rPr>
        <w:t xml:space="preserve"> Якшимбетовский</w:t>
      </w:r>
      <w:r>
        <w:rPr>
          <w:rStyle w:val="a3"/>
          <w:b w:val="0"/>
          <w:sz w:val="28"/>
          <w:szCs w:val="28"/>
        </w:rPr>
        <w:t>, Мурапталовский</w:t>
      </w:r>
      <w:r w:rsidR="004E7D2A" w:rsidRPr="004E7D2A">
        <w:rPr>
          <w:rStyle w:val="a3"/>
          <w:b w:val="0"/>
          <w:sz w:val="28"/>
          <w:szCs w:val="28"/>
        </w:rPr>
        <w:t xml:space="preserve"> сельсовет</w:t>
      </w:r>
      <w:r>
        <w:rPr>
          <w:rStyle w:val="a3"/>
          <w:b w:val="0"/>
          <w:sz w:val="28"/>
          <w:szCs w:val="28"/>
        </w:rPr>
        <w:t xml:space="preserve">ы </w:t>
      </w:r>
      <w:r w:rsidR="004E7D2A" w:rsidRPr="004E7D2A">
        <w:rPr>
          <w:rStyle w:val="a3"/>
          <w:b w:val="0"/>
          <w:sz w:val="28"/>
          <w:szCs w:val="28"/>
        </w:rPr>
        <w:t>муниципального района Куюргазинский район Республики Башкортостан</w:t>
      </w:r>
    </w:p>
    <w:p w14:paraId="01B82D68" w14:textId="77777777" w:rsidR="004E7D2A" w:rsidRPr="004E7D2A" w:rsidRDefault="004E7D2A" w:rsidP="004E7D2A">
      <w:pPr>
        <w:pStyle w:val="a4"/>
        <w:spacing w:beforeAutospacing="0" w:after="0" w:afterAutospacing="0"/>
        <w:jc w:val="center"/>
        <w:rPr>
          <w:rStyle w:val="a3"/>
          <w:b w:val="0"/>
          <w:sz w:val="28"/>
          <w:szCs w:val="28"/>
        </w:rPr>
      </w:pPr>
    </w:p>
    <w:p w14:paraId="11B29B97" w14:textId="6D17D9F2" w:rsidR="004E7D2A" w:rsidRPr="004E7D2A" w:rsidRDefault="004E7D2A" w:rsidP="004E7D2A">
      <w:pPr>
        <w:spacing w:after="0" w:line="240" w:lineRule="auto"/>
        <w:ind w:firstLine="709"/>
        <w:jc w:val="both"/>
        <w:rPr>
          <w:rStyle w:val="a3"/>
          <w:rFonts w:ascii="Times New Roman" w:eastAsia="Calibri" w:hAnsi="Times New Roman"/>
          <w:b w:val="0"/>
          <w:bCs w:val="0"/>
          <w:sz w:val="28"/>
          <w:szCs w:val="28"/>
          <w:lang w:eastAsia="en-US"/>
        </w:rPr>
      </w:pPr>
      <w:r w:rsidRPr="004E7D2A">
        <w:rPr>
          <w:rStyle w:val="a3"/>
          <w:rFonts w:ascii="Times New Roman" w:hAnsi="Times New Roman"/>
          <w:b w:val="0"/>
          <w:sz w:val="28"/>
          <w:szCs w:val="28"/>
        </w:rPr>
        <w:t>В соответствии со статьей 39.42 Земельного кодекса Российской Федерации Администрация муниципального района Куюргазинский район Республики Башкортостан сообщает, что на основании ходатайства Публичного акционерного общества «Газпром газораспределение Уфа» об установлении публичного сервитута в границах земельных участков с кадастровыми номерами:</w:t>
      </w:r>
      <w:r w:rsidRPr="004E7D2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E7D2A">
        <w:rPr>
          <w:rFonts w:ascii="Times New Roman" w:eastAsia="Calibri" w:hAnsi="Times New Roman" w:cs="Times New Roman"/>
          <w:sz w:val="28"/>
          <w:szCs w:val="28"/>
          <w:lang w:eastAsia="en-US"/>
        </w:rPr>
        <w:t>02:35:000000:1350, 02:35:000000:2399, 02:35:030101:797, 02:35:030101:555, 02:35:000000:704, 02:35:030101:473, 02:35:000000:199, 02:35:030101:253, 02:35:030101:373, 02:35:030101:212, 02:35:000000:1472, 02:35:000000:782, 02:35:020702:34, 02:35:020702:29,</w:t>
      </w:r>
      <w:r w:rsidRPr="004E7D2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4B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4B5C">
        <w:rPr>
          <w:rFonts w:ascii="Times New Roman" w:eastAsia="Calibri" w:hAnsi="Times New Roman" w:cs="Times New Roman"/>
          <w:sz w:val="28"/>
          <w:szCs w:val="28"/>
          <w:lang w:eastAsia="en-US"/>
        </w:rPr>
        <w:t>02:35:030101</w:t>
      </w:r>
      <w:r w:rsidR="000D4B5C" w:rsidRPr="004E7D2A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  <w:r w:rsidR="000D4B5C">
        <w:rPr>
          <w:rFonts w:ascii="Times New Roman" w:eastAsia="Calibri" w:hAnsi="Times New Roman" w:cs="Times New Roman"/>
          <w:sz w:val="28"/>
          <w:szCs w:val="28"/>
          <w:lang w:eastAsia="en-US"/>
        </w:rPr>
        <w:t>779, 02:35:021002</w:t>
      </w:r>
      <w:r w:rsidR="000D4B5C" w:rsidRPr="004E7D2A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  <w:r w:rsidR="000D4B5C">
        <w:rPr>
          <w:rFonts w:ascii="Times New Roman" w:eastAsia="Calibri" w:hAnsi="Times New Roman" w:cs="Times New Roman"/>
          <w:sz w:val="28"/>
          <w:szCs w:val="28"/>
          <w:lang w:eastAsia="en-US"/>
        </w:rPr>
        <w:t>246, 02:35:000000</w:t>
      </w:r>
      <w:r w:rsidR="000D4B5C" w:rsidRPr="004E7D2A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  <w:r w:rsidR="000D4B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2202, </w:t>
      </w:r>
      <w:r w:rsidR="000D4B5C">
        <w:rPr>
          <w:rFonts w:ascii="Times New Roman" w:hAnsi="Times New Roman" w:cs="Times New Roman"/>
          <w:bCs/>
          <w:sz w:val="28"/>
          <w:szCs w:val="28"/>
        </w:rPr>
        <w:t xml:space="preserve">02:35:000000:170, 02:35:021002:24, 02:35:030101:268, 02:35:030101:269, 02:35:030101:270, 02:35:030101:287, </w:t>
      </w:r>
      <w:r w:rsidR="000D4B5C">
        <w:rPr>
          <w:rFonts w:ascii="Times New Roman" w:eastAsia="Calibri" w:hAnsi="Times New Roman" w:cs="Times New Roman"/>
          <w:sz w:val="28"/>
          <w:szCs w:val="28"/>
          <w:lang w:eastAsia="en-US"/>
        </w:rPr>
        <w:t>02:35:000000</w:t>
      </w:r>
      <w:r w:rsidR="000D4B5C" w:rsidRPr="004E7D2A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  <w:r w:rsidR="000D4B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704, </w:t>
      </w:r>
      <w:r w:rsidRPr="004E7D2A">
        <w:rPr>
          <w:rStyle w:val="a3"/>
          <w:rFonts w:ascii="Times New Roman" w:hAnsi="Times New Roman"/>
          <w:b w:val="0"/>
          <w:sz w:val="28"/>
          <w:szCs w:val="28"/>
        </w:rPr>
        <w:t>р</w:t>
      </w:r>
      <w:r w:rsidR="000D4B5C">
        <w:rPr>
          <w:rStyle w:val="a3"/>
          <w:rFonts w:ascii="Times New Roman" w:hAnsi="Times New Roman"/>
          <w:b w:val="0"/>
          <w:sz w:val="28"/>
          <w:szCs w:val="28"/>
        </w:rPr>
        <w:t>асположенные в границах сельских</w:t>
      </w:r>
      <w:r w:rsidRPr="004E7D2A">
        <w:rPr>
          <w:rStyle w:val="a3"/>
          <w:rFonts w:ascii="Times New Roman" w:hAnsi="Times New Roman"/>
          <w:b w:val="0"/>
          <w:sz w:val="28"/>
          <w:szCs w:val="28"/>
        </w:rPr>
        <w:t xml:space="preserve"> поселени</w:t>
      </w:r>
      <w:r w:rsidR="000D4B5C">
        <w:rPr>
          <w:rStyle w:val="a3"/>
          <w:rFonts w:ascii="Times New Roman" w:hAnsi="Times New Roman"/>
          <w:b w:val="0"/>
          <w:sz w:val="28"/>
          <w:szCs w:val="28"/>
        </w:rPr>
        <w:t>й</w:t>
      </w:r>
      <w:r w:rsidRPr="004E7D2A">
        <w:rPr>
          <w:rStyle w:val="a3"/>
          <w:rFonts w:ascii="Times New Roman" w:hAnsi="Times New Roman"/>
          <w:b w:val="0"/>
          <w:sz w:val="28"/>
          <w:szCs w:val="28"/>
        </w:rPr>
        <w:t xml:space="preserve"> Якшимбетовский</w:t>
      </w:r>
      <w:r w:rsidR="000D4B5C">
        <w:rPr>
          <w:rStyle w:val="a3"/>
          <w:rFonts w:ascii="Times New Roman" w:hAnsi="Times New Roman"/>
          <w:b w:val="0"/>
          <w:sz w:val="28"/>
          <w:szCs w:val="28"/>
        </w:rPr>
        <w:t>, Мурапталовский</w:t>
      </w:r>
      <w:r w:rsidRPr="004E7D2A">
        <w:rPr>
          <w:rStyle w:val="a3"/>
          <w:rFonts w:ascii="Times New Roman" w:hAnsi="Times New Roman"/>
          <w:b w:val="0"/>
          <w:sz w:val="28"/>
          <w:szCs w:val="28"/>
        </w:rPr>
        <w:t xml:space="preserve"> сельсовет</w:t>
      </w:r>
      <w:r w:rsidR="000D4B5C">
        <w:rPr>
          <w:rStyle w:val="a3"/>
          <w:rFonts w:ascii="Times New Roman" w:hAnsi="Times New Roman"/>
          <w:b w:val="0"/>
          <w:sz w:val="28"/>
          <w:szCs w:val="28"/>
        </w:rPr>
        <w:t>ы</w:t>
      </w:r>
      <w:r w:rsidRPr="004E7D2A">
        <w:rPr>
          <w:rStyle w:val="a3"/>
          <w:rFonts w:ascii="Times New Roman" w:hAnsi="Times New Roman"/>
          <w:b w:val="0"/>
          <w:sz w:val="28"/>
          <w:szCs w:val="28"/>
        </w:rPr>
        <w:t xml:space="preserve"> муниципального района Куюргазинский район Республики Башкортостан,</w:t>
      </w:r>
      <w:r w:rsidR="000D4B5C">
        <w:rPr>
          <w:rStyle w:val="a3"/>
          <w:rFonts w:ascii="Times New Roman" w:hAnsi="Times New Roman"/>
          <w:b w:val="0"/>
          <w:sz w:val="28"/>
          <w:szCs w:val="28"/>
        </w:rPr>
        <w:t xml:space="preserve"> </w:t>
      </w:r>
      <w:r w:rsidRPr="004E7D2A">
        <w:rPr>
          <w:rStyle w:val="a3"/>
          <w:rFonts w:ascii="Times New Roman" w:hAnsi="Times New Roman"/>
          <w:b w:val="0"/>
          <w:sz w:val="28"/>
          <w:szCs w:val="28"/>
        </w:rPr>
        <w:t xml:space="preserve"> начата процедура выявления правообладателей земельных участков в границах устанавливаемого публичного сервитута. </w:t>
      </w:r>
    </w:p>
    <w:p w14:paraId="0C07BB2A" w14:textId="77777777" w:rsidR="004E7D2A" w:rsidRPr="004E7D2A" w:rsidRDefault="004E7D2A" w:rsidP="004E7D2A">
      <w:pPr>
        <w:pStyle w:val="a4"/>
        <w:spacing w:beforeAutospacing="0" w:after="0" w:afterAutospacing="0"/>
        <w:ind w:firstLine="567"/>
        <w:jc w:val="both"/>
        <w:rPr>
          <w:rStyle w:val="a3"/>
          <w:b w:val="0"/>
          <w:sz w:val="28"/>
          <w:szCs w:val="28"/>
        </w:rPr>
      </w:pPr>
      <w:r w:rsidRPr="004E7D2A">
        <w:rPr>
          <w:rStyle w:val="a3"/>
          <w:b w:val="0"/>
          <w:sz w:val="28"/>
          <w:szCs w:val="28"/>
        </w:rPr>
        <w:t>Ходатайство об установлении публичного сервитута рассматривается Администрацией муниципального района Куюргазинский район Республики Башкортостан.</w:t>
      </w:r>
    </w:p>
    <w:p w14:paraId="6761A81B" w14:textId="77777777" w:rsidR="000D4B5C" w:rsidRDefault="004E7D2A" w:rsidP="004E7D2A">
      <w:pPr>
        <w:pStyle w:val="a4"/>
        <w:spacing w:beforeAutospacing="0" w:after="0" w:afterAutospacing="0"/>
        <w:ind w:firstLine="567"/>
        <w:jc w:val="both"/>
        <w:rPr>
          <w:rStyle w:val="a3"/>
          <w:b w:val="0"/>
          <w:sz w:val="28"/>
          <w:szCs w:val="28"/>
        </w:rPr>
      </w:pPr>
      <w:r w:rsidRPr="004E7D2A">
        <w:rPr>
          <w:rStyle w:val="a3"/>
          <w:b w:val="0"/>
          <w:sz w:val="28"/>
          <w:szCs w:val="28"/>
        </w:rPr>
        <w:t>Публичный сервитут устанавливае</w:t>
      </w:r>
      <w:r w:rsidR="000D4B5C">
        <w:rPr>
          <w:rStyle w:val="a3"/>
          <w:b w:val="0"/>
          <w:sz w:val="28"/>
          <w:szCs w:val="28"/>
        </w:rPr>
        <w:t>тся в целях размещения линейных объектов:</w:t>
      </w:r>
    </w:p>
    <w:p w14:paraId="1FA3F36E" w14:textId="01F13EFE" w:rsidR="004E7D2A" w:rsidRDefault="000D4B5C" w:rsidP="004E7D2A">
      <w:pPr>
        <w:pStyle w:val="a4"/>
        <w:spacing w:beforeAutospacing="0" w:after="0" w:afterAutospacing="0"/>
        <w:ind w:firstLine="567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-</w:t>
      </w:r>
      <w:r w:rsidR="004E7D2A" w:rsidRPr="004E7D2A">
        <w:rPr>
          <w:rStyle w:val="a3"/>
          <w:b w:val="0"/>
          <w:sz w:val="28"/>
          <w:szCs w:val="28"/>
        </w:rPr>
        <w:t xml:space="preserve"> «размещение </w:t>
      </w:r>
      <w:r w:rsidR="004E7D2A" w:rsidRPr="004E7D2A">
        <w:rPr>
          <w:bCs/>
          <w:sz w:val="28"/>
          <w:szCs w:val="28"/>
        </w:rPr>
        <w:t>газопровод</w:t>
      </w:r>
      <w:r>
        <w:rPr>
          <w:bCs/>
          <w:sz w:val="28"/>
          <w:szCs w:val="28"/>
        </w:rPr>
        <w:t>а</w:t>
      </w:r>
      <w:r w:rsidR="004E7D2A" w:rsidRPr="004E7D2A">
        <w:rPr>
          <w:bCs/>
          <w:sz w:val="28"/>
          <w:szCs w:val="28"/>
        </w:rPr>
        <w:t xml:space="preserve"> высокого давления, расположенного по адресу: Республика Башкортостан, Куюргазинский район, 1-й участок, д. Якшимбетово-Язлав (от ГРПШ до места врезки №2 в существующий газопровод ввод на д.Язлав</w:t>
      </w:r>
      <w:r w:rsidR="004E7D2A" w:rsidRPr="004E7D2A">
        <w:rPr>
          <w:rStyle w:val="a3"/>
          <w:b w:val="0"/>
          <w:sz w:val="28"/>
          <w:szCs w:val="28"/>
        </w:rPr>
        <w:t>», его неот</w:t>
      </w:r>
      <w:r>
        <w:rPr>
          <w:rStyle w:val="a3"/>
          <w:b w:val="0"/>
          <w:sz w:val="28"/>
          <w:szCs w:val="28"/>
        </w:rPr>
        <w:t>ъемлемых технологических частей;</w:t>
      </w:r>
    </w:p>
    <w:p w14:paraId="1F0A4E8C" w14:textId="2FBDA1F5" w:rsidR="000D4B5C" w:rsidRPr="004E7D2A" w:rsidRDefault="000D4B5C" w:rsidP="004E7D2A">
      <w:pPr>
        <w:pStyle w:val="a4"/>
        <w:spacing w:beforeAutospacing="0" w:after="0" w:afterAutospacing="0"/>
        <w:ind w:firstLine="567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- «размещения газопровода высокого давления, расположенного по адресу: Республика Башкортостан, Куюргазинский район, 2-й участок, д. Язлав-Якутово (от места врезки №3 ПКО в сущ.г/д в/дна д. Юшатырка до места врезки №4 в сущ. г/в в/д от д.Красный Маяк до д. Мурапталово).</w:t>
      </w:r>
    </w:p>
    <w:p w14:paraId="6FBE8D23" w14:textId="77777777" w:rsidR="004E7D2A" w:rsidRPr="004E7D2A" w:rsidRDefault="004E7D2A" w:rsidP="004E7D2A">
      <w:pPr>
        <w:pStyle w:val="a4"/>
        <w:spacing w:beforeAutospacing="0" w:after="0" w:afterAutospacing="0"/>
        <w:ind w:firstLine="567"/>
        <w:jc w:val="both"/>
        <w:rPr>
          <w:rStyle w:val="a3"/>
          <w:b w:val="0"/>
          <w:sz w:val="28"/>
          <w:szCs w:val="28"/>
        </w:rPr>
      </w:pPr>
      <w:r w:rsidRPr="004E7D2A">
        <w:rPr>
          <w:rStyle w:val="a3"/>
          <w:b w:val="0"/>
          <w:sz w:val="28"/>
          <w:szCs w:val="28"/>
        </w:rPr>
        <w:t>Информацию о поступившем ходатайстве об установлении публичного сервитута и прилагаемом к нему описании местоположения границ сервитута можно получить в секторе управления муниципальным имуществом Администрации муниципального района Куюргазинский район Республики Башкортостан, по адресу: 453360, Республика Башкортостан, Куюргазинский район, с. Ермолаево, проспект Мира, д.10, каб.200, в соответствии с графиком работы: понедельник-пятница с 8 часов 00 минут до 17 часов 00 минут, суббота, воскресенье – выходной; обеденный перерыв – с 13 до 14 часов (контактный телефон: 8/34757/61120).</w:t>
      </w:r>
    </w:p>
    <w:p w14:paraId="7C39712C" w14:textId="77777777" w:rsidR="004E7D2A" w:rsidRPr="004E7D2A" w:rsidRDefault="004E7D2A" w:rsidP="004E7D2A">
      <w:pPr>
        <w:pStyle w:val="a4"/>
        <w:spacing w:beforeAutospacing="0" w:after="0" w:afterAutospacing="0"/>
        <w:ind w:firstLine="567"/>
        <w:jc w:val="both"/>
        <w:rPr>
          <w:rStyle w:val="a3"/>
          <w:b w:val="0"/>
          <w:sz w:val="28"/>
          <w:szCs w:val="28"/>
        </w:rPr>
      </w:pPr>
      <w:r w:rsidRPr="004E7D2A">
        <w:rPr>
          <w:rStyle w:val="a3"/>
          <w:b w:val="0"/>
          <w:sz w:val="28"/>
          <w:szCs w:val="28"/>
        </w:rPr>
        <w:lastRenderedPageBreak/>
        <w:t>Сообщение о поступившем ходатайстве об установлении публичного сервитута размещается на официальном сайте и информационном стенде Администрации муниципального района Куюргазинский район Республики Башкортостан (</w:t>
      </w:r>
      <w:bookmarkStart w:id="0" w:name="_Hlk132358841"/>
      <w:r w:rsidRPr="004E7D2A">
        <w:rPr>
          <w:rStyle w:val="a3"/>
          <w:b w:val="0"/>
          <w:sz w:val="28"/>
          <w:szCs w:val="28"/>
        </w:rPr>
        <w:t>https://kuyurgaza.bashkortostan.ru/</w:t>
      </w:r>
      <w:bookmarkEnd w:id="0"/>
      <w:r w:rsidRPr="004E7D2A">
        <w:rPr>
          <w:rStyle w:val="a3"/>
          <w:b w:val="0"/>
          <w:sz w:val="28"/>
          <w:szCs w:val="28"/>
        </w:rPr>
        <w:t>), на официальном сайте и информационном стенде администрации сельского поселения Ермолаевский сельсовет муниципального района Куюргазинский район Республики Башкортостан (https://ermolaevo-sp.ru/https://ermolaevo-sp.ru/).</w:t>
      </w:r>
    </w:p>
    <w:p w14:paraId="42B78FC2" w14:textId="3C9C3436" w:rsidR="004E7D2A" w:rsidRDefault="004E7D2A" w:rsidP="004E7D2A">
      <w:pPr>
        <w:pStyle w:val="a4"/>
        <w:spacing w:beforeAutospacing="0" w:after="0" w:afterAutospacing="0"/>
        <w:ind w:firstLine="567"/>
        <w:jc w:val="both"/>
        <w:rPr>
          <w:rStyle w:val="a3"/>
          <w:b w:val="0"/>
          <w:sz w:val="28"/>
          <w:szCs w:val="28"/>
        </w:rPr>
      </w:pPr>
      <w:r w:rsidRPr="004E7D2A">
        <w:rPr>
          <w:rStyle w:val="a3"/>
          <w:b w:val="0"/>
          <w:sz w:val="28"/>
          <w:szCs w:val="28"/>
        </w:rPr>
        <w:t>Правообладатели земельных участков, если их права не зарегистрированы</w:t>
      </w:r>
      <w:r w:rsidRPr="004E7D2A">
        <w:rPr>
          <w:rStyle w:val="a3"/>
          <w:b w:val="0"/>
          <w:sz w:val="28"/>
          <w:szCs w:val="28"/>
        </w:rPr>
        <w:br/>
        <w:t xml:space="preserve">в Едином государственном реестре недвижимости, могут подать в Администрацию муниципального района Куюргазинский район Республики Башкортостан заявление об учете прав (обременений прав) на земельный участок с приложением копий документов, подтверждающих эти права (обременения прав), в течение 15 дней со дня опубликования. Заявления принимаются по электронной почте в адрес: </w:t>
      </w:r>
      <w:hyperlink r:id="rId4" w:history="1">
        <w:r w:rsidRPr="004E7D2A">
          <w:rPr>
            <w:rStyle w:val="a5"/>
            <w:sz w:val="28"/>
            <w:szCs w:val="28"/>
            <w:shd w:val="clear" w:color="auto" w:fill="FFFFFF"/>
          </w:rPr>
          <w:t>sektor.imushchestva@mail.ru</w:t>
        </w:r>
      </w:hyperlink>
      <w:r w:rsidRPr="004E7D2A">
        <w:rPr>
          <w:color w:val="87898F"/>
          <w:sz w:val="28"/>
          <w:szCs w:val="28"/>
          <w:shd w:val="clear" w:color="auto" w:fill="FFFFFF"/>
        </w:rPr>
        <w:t xml:space="preserve">, </w:t>
      </w:r>
      <w:r w:rsidRPr="004E7D2A">
        <w:rPr>
          <w:rStyle w:val="a3"/>
          <w:b w:val="0"/>
          <w:sz w:val="28"/>
          <w:szCs w:val="28"/>
        </w:rPr>
        <w:t>а также по адресу: 453360, Республика Башкортостан, Куюргазинский район, с. Ермолаево, проспект Мира, д.10</w:t>
      </w:r>
      <w:r w:rsidR="000E05EA">
        <w:rPr>
          <w:rStyle w:val="a3"/>
          <w:b w:val="0"/>
          <w:sz w:val="28"/>
          <w:szCs w:val="28"/>
        </w:rPr>
        <w:t>»</w:t>
      </w:r>
      <w:r w:rsidRPr="004E7D2A">
        <w:rPr>
          <w:rStyle w:val="a3"/>
          <w:b w:val="0"/>
          <w:sz w:val="28"/>
          <w:szCs w:val="28"/>
        </w:rPr>
        <w:t xml:space="preserve">. </w:t>
      </w:r>
    </w:p>
    <w:p w14:paraId="492242B4" w14:textId="77777777" w:rsidR="004E7D2A" w:rsidRDefault="004E7D2A" w:rsidP="004E7D2A">
      <w:pPr>
        <w:pStyle w:val="a4"/>
        <w:spacing w:beforeAutospacing="0" w:after="0" w:afterAutospacing="0"/>
        <w:ind w:firstLine="567"/>
        <w:jc w:val="both"/>
        <w:rPr>
          <w:rStyle w:val="a3"/>
          <w:b w:val="0"/>
          <w:sz w:val="28"/>
          <w:szCs w:val="28"/>
        </w:rPr>
      </w:pPr>
    </w:p>
    <w:p w14:paraId="55933CBE" w14:textId="77777777" w:rsidR="002104DA" w:rsidRPr="004E7D2A" w:rsidRDefault="002104DA" w:rsidP="004E7D2A">
      <w:pPr>
        <w:pStyle w:val="a4"/>
        <w:spacing w:beforeAutospacing="0" w:after="0" w:afterAutospacing="0"/>
        <w:ind w:firstLine="567"/>
        <w:jc w:val="both"/>
        <w:rPr>
          <w:rStyle w:val="a3"/>
          <w:b w:val="0"/>
          <w:sz w:val="28"/>
          <w:szCs w:val="28"/>
        </w:rPr>
      </w:pPr>
    </w:p>
    <w:sectPr w:rsidR="002104DA" w:rsidRPr="004E7D2A" w:rsidSect="00F36F3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2F2"/>
    <w:rsid w:val="00037262"/>
    <w:rsid w:val="000D4B5C"/>
    <w:rsid w:val="000E05EA"/>
    <w:rsid w:val="000F7448"/>
    <w:rsid w:val="002104DA"/>
    <w:rsid w:val="00224CD1"/>
    <w:rsid w:val="00246913"/>
    <w:rsid w:val="00295EF6"/>
    <w:rsid w:val="003749E7"/>
    <w:rsid w:val="00392AC3"/>
    <w:rsid w:val="003A328C"/>
    <w:rsid w:val="003F2663"/>
    <w:rsid w:val="004E7D2A"/>
    <w:rsid w:val="005A1D46"/>
    <w:rsid w:val="0066440B"/>
    <w:rsid w:val="006F50C4"/>
    <w:rsid w:val="00801E52"/>
    <w:rsid w:val="008302F2"/>
    <w:rsid w:val="00834312"/>
    <w:rsid w:val="008644F6"/>
    <w:rsid w:val="0096751D"/>
    <w:rsid w:val="00A42C4C"/>
    <w:rsid w:val="00A64D68"/>
    <w:rsid w:val="00A66715"/>
    <w:rsid w:val="00AC336B"/>
    <w:rsid w:val="00BA7288"/>
    <w:rsid w:val="00C109B5"/>
    <w:rsid w:val="00C51B70"/>
    <w:rsid w:val="00C72E39"/>
    <w:rsid w:val="00D711CD"/>
    <w:rsid w:val="00D76607"/>
    <w:rsid w:val="00DC3100"/>
    <w:rsid w:val="00E07557"/>
    <w:rsid w:val="00E130E5"/>
    <w:rsid w:val="00E95D23"/>
    <w:rsid w:val="00F36F37"/>
    <w:rsid w:val="00F7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F082C"/>
  <w15:docId w15:val="{D52EFD10-86A4-4B82-A693-0559DA652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E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392AC3"/>
    <w:rPr>
      <w:rFonts w:cs="Times New Roman"/>
      <w:b/>
      <w:bCs/>
    </w:rPr>
  </w:style>
  <w:style w:type="paragraph" w:styleId="a4">
    <w:name w:val="Normal (Web)"/>
    <w:basedOn w:val="a"/>
    <w:uiPriority w:val="99"/>
    <w:qFormat/>
    <w:rsid w:val="00392AC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uiPriority w:val="99"/>
    <w:unhideWhenUsed/>
    <w:rsid w:val="00392A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12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ktor.imushchestv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РДК</dc:creator>
  <cp:lastModifiedBy>admin</cp:lastModifiedBy>
  <cp:revision>5</cp:revision>
  <cp:lastPrinted>2021-10-12T06:57:00Z</cp:lastPrinted>
  <dcterms:created xsi:type="dcterms:W3CDTF">2024-11-11T09:35:00Z</dcterms:created>
  <dcterms:modified xsi:type="dcterms:W3CDTF">2024-11-11T09:36:00Z</dcterms:modified>
</cp:coreProperties>
</file>