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widowControl w:val="1"/>
        <w:ind w:firstLine="0"/>
      </w:pPr>
    </w:p>
    <w:p w14:paraId="05000000">
      <w:pPr>
        <w:pStyle w:val="Style_4"/>
        <w:widowControl w:val="1"/>
        <w:spacing w:after="0" w:before="0" w:line="288" w:lineRule="atLeast"/>
        <w:ind w:firstLine="540"/>
        <w:jc w:val="center"/>
        <w:rPr>
          <w:b w:val="1"/>
          <w:sz w:val="28"/>
        </w:rPr>
      </w:pPr>
      <w:r>
        <w:rPr>
          <w:b w:val="1"/>
          <w:sz w:val="28"/>
        </w:rPr>
        <w:t xml:space="preserve">В </w:t>
      </w:r>
      <w:r>
        <w:rPr>
          <w:b w:val="1"/>
          <w:sz w:val="28"/>
        </w:rPr>
        <w:t>Куюргазинском</w:t>
      </w:r>
      <w:r>
        <w:rPr>
          <w:b w:val="1"/>
          <w:sz w:val="28"/>
        </w:rPr>
        <w:t xml:space="preserve"> районе</w:t>
      </w:r>
      <w:r>
        <w:rPr>
          <w:b w:val="1"/>
          <w:sz w:val="28"/>
        </w:rPr>
        <w:t xml:space="preserve"> вынесен приговор мужчине за ДТП повлекшее тяжкий вред здоровью человека</w:t>
      </w:r>
    </w:p>
    <w:p w14:paraId="06000000">
      <w:pPr>
        <w:pStyle w:val="Style_5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7000000">
      <w:pPr>
        <w:pStyle w:val="Style_5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Кумертауский межрайонный суд вынес приговор по уголовному делу в отношении местного жителя.</w:t>
      </w:r>
    </w:p>
    <w:p w14:paraId="08000000">
      <w:pPr>
        <w:pStyle w:val="Style_5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5_ch"/>
          <w:rFonts w:ascii="Times New Roman" w:hAnsi="Times New Roman"/>
          <w:color w:themeColor="text1" w:val="000000"/>
          <w:sz w:val="28"/>
        </w:rPr>
        <w:t>Он признан виновным по пп. «а», «в», ч. 2 ст. 264 УК РФ (н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арушение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лицом</w:t>
      </w:r>
      <w:r>
        <w:rPr>
          <w:rStyle w:val="Style_5_ch"/>
          <w:rFonts w:ascii="Times New Roman" w:hAnsi="Times New Roman"/>
          <w:color w:themeColor="text1" w:val="000000"/>
          <w:sz w:val="28"/>
        </w:rPr>
        <w:t>, управляющим автомобилем,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правил дорожного движения,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повлекшее по неосторожности причинение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тяжкого вреда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здоровью человека</w:t>
      </w:r>
      <w:r>
        <w:rPr>
          <w:rStyle w:val="Style_5_ch"/>
          <w:rFonts w:ascii="Times New Roman" w:hAnsi="Times New Roman"/>
          <w:color w:themeColor="text1" w:val="000000"/>
          <w:sz w:val="28"/>
        </w:rPr>
        <w:t>, находящимся в состоянии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опьянения,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лишенным права управления транспортными средствами), ч. 1 ст. 264.1 УК РФ (</w:t>
      </w:r>
      <w:r>
        <w:rPr>
          <w:rStyle w:val="Style_5_ch"/>
          <w:rFonts w:ascii="Times New Roman" w:hAnsi="Times New Roman"/>
          <w:color w:themeColor="text1" w:val="000000"/>
          <w:sz w:val="28"/>
        </w:rPr>
        <w:t>управление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автомобилем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лицом</w:t>
      </w:r>
      <w:r>
        <w:rPr>
          <w:rStyle w:val="Style_5_ch"/>
          <w:rFonts w:ascii="Times New Roman" w:hAnsi="Times New Roman"/>
          <w:color w:themeColor="text1" w:val="000000"/>
          <w:sz w:val="28"/>
        </w:rPr>
        <w:t>, находящимся в состоянии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опьянения</w:t>
      </w:r>
      <w:r>
        <w:rPr>
          <w:rStyle w:val="Style_5_ch"/>
          <w:rFonts w:ascii="Times New Roman" w:hAnsi="Times New Roman"/>
          <w:color w:themeColor="text1" w:val="000000"/>
          <w:sz w:val="28"/>
        </w:rPr>
        <w:t>,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подвергнутым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административному наказанию за управление транспортным средством в состоянии опьянения или за невыполнение законного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требования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уполномоченного должностного лица о прохождении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медицинского освидетельствования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 </w:t>
      </w:r>
      <w:r>
        <w:rPr>
          <w:rStyle w:val="Style_5_ch"/>
          <w:rFonts w:ascii="Times New Roman" w:hAnsi="Times New Roman"/>
          <w:color w:themeColor="text1" w:val="000000"/>
          <w:sz w:val="28"/>
        </w:rPr>
        <w:t>на состояние опьянения).</w:t>
      </w:r>
    </w:p>
    <w:p w14:paraId="09000000">
      <w:pPr>
        <w:pStyle w:val="Style_5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суде установлено, что в июне 2025 года в ночное время мужчина, находясь с состоянии алкогольного опьянения за рулем автомобиля марки «Шеврале Ланос», допустил съезд на обочину проезжей части с последующем опрокидыванием автомашины в кювет.</w:t>
      </w:r>
    </w:p>
    <w:p w14:paraId="0A000000">
      <w:pPr>
        <w:pStyle w:val="Style_5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результате ДТП пассажир, находившийся на переднем пассажирском сиденье автомобиля, который не был пристегнут ремнем безопасности, получил телесные повреждения, квалифицирующиеся как тяжкий вред здоровью человека.</w:t>
      </w:r>
    </w:p>
    <w:p w14:paraId="0B000000">
      <w:pPr>
        <w:pStyle w:val="Style_5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Суд назначил ему наказание в виде 3 лет 3 месяцев лишения свободы с лишением права заниматься детальностью, связанной с управлением транспортными средствами, на 3 года. Наказание в виде лишения свободы считать условным, с установлением испытательного срока на 3 года. </w:t>
      </w:r>
    </w:p>
    <w:p w14:paraId="0C000000">
      <w:pPr>
        <w:pStyle w:val="Style_5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pStyle w:val="Style_5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Прокуратура Куюргазинского района </w:t>
      </w:r>
    </w:p>
    <w:p w14:paraId="0E000000">
      <w:pPr>
        <w:pStyle w:val="Style_5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line="240" w:lineRule="exact"/>
      <w:ind/>
      <w:jc w:val="left"/>
    </w:pPr>
  </w:style>
  <w:style w:default="1" w:styleId="Style_6_ch" w:type="character">
    <w:name w:val="Normal"/>
    <w:link w:val="Style_6"/>
  </w:style>
  <w:style w:styleId="Style_7" w:type="paragraph">
    <w:name w:val="В)ЦентТочн"/>
    <w:basedOn w:val="Style_6"/>
    <w:link w:val="Style_7_ch"/>
    <w:pPr>
      <w:widowControl w:val="1"/>
      <w:ind/>
      <w:jc w:val="center"/>
    </w:pPr>
  </w:style>
  <w:style w:styleId="Style_7_ch" w:type="character">
    <w:name w:val="В)ЦентТочн"/>
    <w:basedOn w:val="Style_6_ch"/>
    <w:link w:val="Style_7"/>
  </w:style>
  <w:style w:styleId="Style_8" w:type="paragraph">
    <w:name w:val="Balloon Text"/>
    <w:basedOn w:val="Style_6"/>
    <w:link w:val="Style_8_ch"/>
    <w:pPr>
      <w:widowControl w:val="1"/>
      <w:spacing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6_ch"/>
    <w:link w:val="Style_8"/>
    <w:rPr>
      <w:rFonts w:ascii="Segoe UI" w:hAnsi="Segoe UI"/>
      <w:sz w:val="18"/>
    </w:rPr>
  </w:style>
  <w:style w:styleId="Style_9" w:type="paragraph">
    <w:name w:val="toc 2"/>
    <w:next w:val="Style_6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6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2" w:type="paragraph">
    <w:name w:val="footer"/>
    <w:basedOn w:val="Style_6"/>
    <w:link w:val="Style_2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2_ch" w:type="character">
    <w:name w:val="footer"/>
    <w:basedOn w:val="Style_6_ch"/>
    <w:link w:val="Style_2"/>
  </w:style>
  <w:style w:styleId="Style_12" w:type="paragraph">
    <w:name w:val="toc 7"/>
    <w:next w:val="Style_6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5" w:type="paragraph">
    <w:name w:val="Standard"/>
    <w:link w:val="Style_5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5_ch" w:type="character">
    <w:name w:val="Standard"/>
    <w:link w:val="Style_5"/>
    <w:rPr>
      <w:rFonts w:ascii="Liberation Serif" w:hAnsi="Liberation Serif"/>
      <w:color w:val="000000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Г)ПодпТочн"/>
    <w:basedOn w:val="Style_6"/>
    <w:link w:val="Style_16_ch"/>
    <w:pPr>
      <w:widowControl w:val="1"/>
      <w:ind/>
      <w:jc w:val="both"/>
    </w:pPr>
  </w:style>
  <w:style w:styleId="Style_16_ch" w:type="character">
    <w:name w:val="Г)ПодпТочн"/>
    <w:basedOn w:val="Style_6_ch"/>
    <w:link w:val="Style_16"/>
  </w:style>
  <w:style w:styleId="Style_17" w:type="paragraph">
    <w:name w:val="toc 3"/>
    <w:next w:val="Style_6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6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6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Char Char"/>
    <w:basedOn w:val="Style_6"/>
    <w:link w:val="Style_23_ch"/>
    <w:pPr>
      <w:widowControl w:val="1"/>
      <w:spacing w:line="240" w:lineRule="auto"/>
      <w:ind/>
    </w:pPr>
    <w:rPr>
      <w:sz w:val="20"/>
    </w:rPr>
  </w:style>
  <w:style w:styleId="Style_23_ch" w:type="character">
    <w:name w:val="Char Char"/>
    <w:basedOn w:val="Style_6_ch"/>
    <w:link w:val="Style_23"/>
    <w:rPr>
      <w:sz w:val="20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6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6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3" w:type="paragraph">
    <w:name w:val="А)КрСтр"/>
    <w:basedOn w:val="Style_6"/>
    <w:link w:val="Style_3_ch"/>
    <w:pPr>
      <w:widowControl w:val="1"/>
      <w:spacing w:line="240" w:lineRule="auto"/>
      <w:ind w:firstLine="709"/>
      <w:jc w:val="both"/>
    </w:pPr>
  </w:style>
  <w:style w:styleId="Style_3_ch" w:type="character">
    <w:name w:val="А)КрСтр"/>
    <w:basedOn w:val="Style_6_ch"/>
    <w:link w:val="Style_3"/>
  </w:style>
  <w:style w:styleId="Style_27" w:type="paragraph">
    <w:name w:val="Б)ШапТочн"/>
    <w:basedOn w:val="Style_6"/>
    <w:link w:val="Style_27_ch"/>
    <w:pPr>
      <w:widowControl w:val="1"/>
      <w:ind w:left="4820"/>
      <w:jc w:val="both"/>
    </w:pPr>
  </w:style>
  <w:style w:styleId="Style_27_ch" w:type="character">
    <w:name w:val="Б)ШапТочн"/>
    <w:basedOn w:val="Style_6_ch"/>
    <w:link w:val="Style_27"/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sz w:val="24"/>
    </w:rPr>
  </w:style>
  <w:style w:styleId="Style_4_ch" w:type="character">
    <w:name w:val="Normal (Web)"/>
    <w:basedOn w:val="Style_6_ch"/>
    <w:link w:val="Style_4"/>
    <w:rPr>
      <w:sz w:val="24"/>
    </w:rPr>
  </w:style>
  <w:style w:styleId="Style_28" w:type="paragraph">
    <w:name w:val="toc 5"/>
    <w:next w:val="Style_6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6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6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6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6_ch"/>
    <w:link w:val="Style_1"/>
  </w:style>
  <w:style w:styleId="Style_32" w:type="paragraph">
    <w:name w:val="heading 2"/>
    <w:next w:val="Style_6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2025-12-08T09:32:56Z</dcterms:created>
  <dcterms:modified xsi:type="dcterms:W3CDTF">2025-12-08T10:03:28Z</dcterms:modified>
</cp:coreProperties>
</file>