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770" w:rsidRPr="009B233B" w:rsidRDefault="00B67FC9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</w:t>
      </w:r>
      <w:r w:rsidR="009878F2">
        <w:rPr>
          <w:rFonts w:ascii="Times New Roman" w:eastAsia="Times New Roman" w:hAnsi="Times New Roman" w:cs="Times New Roman"/>
          <w:color w:val="333333"/>
          <w:sz w:val="28"/>
          <w:szCs w:val="28"/>
        </w:rPr>
        <w:t>текущем году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Куюргазинском районе зарегистрировано 8 случаев дистанционных хищений денежных сре</w:t>
      </w:r>
      <w:proofErr w:type="gramStart"/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дств гр</w:t>
      </w:r>
      <w:proofErr w:type="gramEnd"/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аждан.</w:t>
      </w:r>
    </w:p>
    <w:p w:rsidR="00B67FC9" w:rsidRPr="009B233B" w:rsidRDefault="00B67FC9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Так, в марте текущего года по телефону под предлогом возможности заработать на электронных торгах 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злоумышленники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убедили 2 жительниц </w:t>
      </w:r>
      <w:r w:rsidR="00BC1D7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с. Ермолаево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установить 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себе на телефон и ноутбук 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программы удаленного доступа, через которые 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мошенники потом оформили кредиты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а деньги на общую сумму около 382 тыс. руб. 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похитили.</w:t>
      </w:r>
    </w:p>
    <w:p w:rsidR="00B67FC9" w:rsidRPr="009B233B" w:rsidRDefault="00B67FC9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Другие жители района купили через интернет </w:t>
      </w:r>
      <w:proofErr w:type="spellStart"/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автосигнализацию</w:t>
      </w:r>
      <w:proofErr w:type="spellEnd"/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развивающую игрушку для ребенка, потратив более 7 тыс. руб., а </w:t>
      </w:r>
      <w:r w:rsidR="00D45460">
        <w:rPr>
          <w:rFonts w:ascii="Times New Roman" w:eastAsia="Times New Roman" w:hAnsi="Times New Roman" w:cs="Times New Roman"/>
          <w:color w:val="333333"/>
          <w:sz w:val="28"/>
          <w:szCs w:val="28"/>
        </w:rPr>
        <w:t>взамен получили посылки в десятки раз с менее ценными товарами.</w:t>
      </w:r>
    </w:p>
    <w:p w:rsidR="00BC1D7B" w:rsidRPr="009B233B" w:rsidRDefault="00B67FC9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59-летнюю жительницу с. Бугульчан мошенники 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оформили 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кредит на 84 тыс. руб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. и эти деньги похитили, воспользовавшись названным потерпевшей паролем.</w:t>
      </w:r>
    </w:p>
    <w:p w:rsidR="00BC1D7B" w:rsidRPr="009B233B" w:rsidRDefault="00BC1D7B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Обманным путем в апреле похитили более 8 тыс. руб. с банковской карты 58-летней пенсионерки.</w:t>
      </w:r>
    </w:p>
    <w:p w:rsidR="00B4091E" w:rsidRPr="009B233B" w:rsidRDefault="003D1A2E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Недавно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полицию поступило сообщение 42-летней женщины, которой позвонили с номера 900, представившись сотрудниками Сбербанка</w:t>
      </w:r>
      <w:r w:rsid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сообщили о попытке перевода денег с ее карты, </w:t>
      </w:r>
      <w:r w:rsidR="009B233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который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можно предотвратить</w:t>
      </w:r>
      <w:r w:rsidR="009B233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если назвать </w:t>
      </w:r>
      <w:r w:rsid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личные </w:t>
      </w:r>
      <w:r w:rsidR="00B4091E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данные и успеть совершить такие действия в течение 10 минут. Под влиянием паники все сведения </w:t>
      </w:r>
      <w:r w:rsidR="009B233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были сообщены, вследствие чего с карты похищено 39 тыс. руб.</w:t>
      </w:r>
    </w:p>
    <w:p w:rsidR="00B67FC9" w:rsidRPr="009B233B" w:rsidRDefault="00B67FC9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 всем таким фактам преступлений возбуждаются уголовные дела, однако, установить телефонных </w:t>
      </w:r>
      <w:r w:rsidR="00BC1D7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мошенников</w:t>
      </w:r>
      <w:r w:rsid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часто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становится невозможн</w:t>
      </w:r>
      <w:r w:rsidR="00BC1D7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ым.</w:t>
      </w:r>
    </w:p>
    <w:p w:rsidR="00BC1D7B" w:rsidRPr="009B233B" w:rsidRDefault="00BC1D7B" w:rsidP="009B23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83838"/>
          <w:spacing w:val="3"/>
          <w:sz w:val="28"/>
          <w:szCs w:val="28"/>
        </w:rPr>
      </w:pPr>
      <w:r w:rsidRPr="009B233B">
        <w:rPr>
          <w:color w:val="383838"/>
          <w:spacing w:val="3"/>
          <w:sz w:val="28"/>
          <w:szCs w:val="28"/>
        </w:rPr>
        <w:t>Способы мошенничества постоянно меняются, усовершенствуются, поэтому гражданам в ходе телефонных разговоров с незнакомыми лицами следует проявлять особую бдительность.</w:t>
      </w:r>
    </w:p>
    <w:p w:rsidR="002A3770" w:rsidRPr="009B233B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Довольно часто мошенники выдают себя </w:t>
      </w:r>
      <w:r w:rsidRPr="009B233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за сотрудников банка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. Под предлогом «сбоя в базе данных», «начисления бонусов», «</w:t>
      </w:r>
      <w:r w:rsidR="00BC1D7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состоявшейся попытки взлома личного кабинета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 или иных надуманных предлогов злоумышленники просят, а иногда даже требуют сообщить им реквизиты карты, код безопасности и одноразовый пароль. Получив необходимые сведения, </w:t>
      </w:r>
      <w:r w:rsidR="009B233B"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они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списывают деньги со счета.</w:t>
      </w:r>
    </w:p>
    <w:p w:rsidR="002A3770" w:rsidRPr="009B233B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Если вам </w:t>
      </w:r>
      <w:r w:rsid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поступил такой звонок с вопросами о вашей платежной карте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, разумнее всего прекратить разговор и перезвонить в банк по официальному номеру контактного центра.</w:t>
      </w:r>
    </w:p>
    <w:p w:rsidR="002A3770" w:rsidRPr="009B233B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 в коем случае не соо</w:t>
      </w:r>
      <w:r w:rsidR="009878F2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бщайте ПИН-код, код безопасности (комбинация 3 цифр на оборотной стороне карты)</w:t>
      </w:r>
      <w:r w:rsidRPr="009B233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или одноразовый пароль третьим лицам</w:t>
      </w:r>
      <w:r w:rsidR="009B233B" w:rsidRPr="009B233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:rsidR="002A3770" w:rsidRPr="009B233B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Никто, в том числе сотрудники банка, не вправе требовать от держателя карты сообщить </w:t>
      </w:r>
      <w:r w:rsidR="009878F2">
        <w:rPr>
          <w:rFonts w:ascii="Times New Roman" w:eastAsia="Times New Roman" w:hAnsi="Times New Roman" w:cs="Times New Roman"/>
          <w:color w:val="333333"/>
          <w:sz w:val="28"/>
          <w:szCs w:val="28"/>
        </w:rPr>
        <w:t>такие сведения</w:t>
      </w: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A3770" w:rsidRPr="003D1A2E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233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Мошенники совершают определенные действия, направленные на получение доступа к денежным средствам потенциальной жертвы, при помощи почтовых рассылок от лица банка, содержащих в себе ссылки на страницы, являющиеся точными копиями официальных сайтов, на которых 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lastRenderedPageBreak/>
        <w:t>предлагается ввести данные карты для возможности дальнейшего ее использования.</w:t>
      </w:r>
    </w:p>
    <w:p w:rsidR="002A3770" w:rsidRPr="003D1A2E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A2E">
        <w:rPr>
          <w:rFonts w:ascii="Times New Roman" w:eastAsia="Times New Roman" w:hAnsi="Times New Roman" w:cs="Times New Roman"/>
          <w:sz w:val="28"/>
          <w:szCs w:val="28"/>
        </w:rPr>
        <w:t>Еще одним рас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 xml:space="preserve">пространенным видом </w:t>
      </w:r>
      <w:proofErr w:type="spellStart"/>
      <w:proofErr w:type="gramStart"/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интернет-моше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>нничества</w:t>
      </w:r>
      <w:proofErr w:type="spellEnd"/>
      <w:proofErr w:type="gramEnd"/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 являются </w:t>
      </w:r>
      <w:r w:rsidRPr="003D1A2E">
        <w:rPr>
          <w:rFonts w:ascii="Times New Roman" w:eastAsia="Times New Roman" w:hAnsi="Times New Roman" w:cs="Times New Roman"/>
          <w:bCs/>
          <w:sz w:val="28"/>
          <w:szCs w:val="28"/>
        </w:rPr>
        <w:t xml:space="preserve">фальшивые </w:t>
      </w:r>
      <w:proofErr w:type="spellStart"/>
      <w:r w:rsidRPr="003D1A2E">
        <w:rPr>
          <w:rFonts w:ascii="Times New Roman" w:eastAsia="Times New Roman" w:hAnsi="Times New Roman" w:cs="Times New Roman"/>
          <w:bCs/>
          <w:sz w:val="28"/>
          <w:szCs w:val="28"/>
        </w:rPr>
        <w:t>интернет-магазины</w:t>
      </w:r>
      <w:proofErr w:type="spellEnd"/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, когда м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>ошенники берут с покупателя предоплату за товар и не выполняют своих обязательств.</w:t>
      </w:r>
    </w:p>
    <w:p w:rsidR="002A3770" w:rsidRPr="003D1A2E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Важно отметить, что популярность сайта в поисковике вовсе не гарантия безопасности. </w:t>
      </w:r>
    </w:p>
    <w:p w:rsidR="002A3770" w:rsidRPr="003D1A2E" w:rsidRDefault="002A3770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A2E">
        <w:rPr>
          <w:rFonts w:ascii="Times New Roman" w:eastAsia="Times New Roman" w:hAnsi="Times New Roman" w:cs="Times New Roman"/>
          <w:sz w:val="28"/>
          <w:szCs w:val="28"/>
        </w:rPr>
        <w:t>Распространенным является </w:t>
      </w:r>
      <w:r w:rsidRPr="003D1A2E">
        <w:rPr>
          <w:rFonts w:ascii="Times New Roman" w:eastAsia="Times New Roman" w:hAnsi="Times New Roman" w:cs="Times New Roman"/>
          <w:bCs/>
          <w:sz w:val="28"/>
          <w:szCs w:val="28"/>
        </w:rPr>
        <w:t>мошенничество в социальных сетях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, когда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 взламыва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>т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 персональн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 страниц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 пользователя 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и от его имени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 отправляют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 xml:space="preserve"> сообщения с просьбой помочь и срочно перевести де</w:t>
      </w:r>
      <w:r w:rsidR="009B233B" w:rsidRPr="003D1A2E">
        <w:rPr>
          <w:rFonts w:ascii="Times New Roman" w:eastAsia="Times New Roman" w:hAnsi="Times New Roman" w:cs="Times New Roman"/>
          <w:sz w:val="28"/>
          <w:szCs w:val="28"/>
        </w:rPr>
        <w:t>ньги</w:t>
      </w:r>
      <w:r w:rsidRPr="003D1A2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0D1D" w:rsidRPr="003D1A2E" w:rsidRDefault="00B60D1D" w:rsidP="009B23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1A2E">
        <w:rPr>
          <w:rFonts w:ascii="Times New Roman" w:eastAsia="Times New Roman" w:hAnsi="Times New Roman" w:cs="Times New Roman"/>
          <w:sz w:val="28"/>
          <w:szCs w:val="28"/>
        </w:rPr>
        <w:t>В текущем году такой случай был в Куюргазинском районе, когда страницу жительницы с. Айсуак в сети «</w:t>
      </w:r>
      <w:proofErr w:type="spellStart"/>
      <w:r w:rsidRPr="003D1A2E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Pr="003D1A2E">
        <w:rPr>
          <w:rFonts w:ascii="Times New Roman" w:eastAsia="Times New Roman" w:hAnsi="Times New Roman" w:cs="Times New Roman"/>
          <w:sz w:val="28"/>
          <w:szCs w:val="28"/>
        </w:rPr>
        <w:t>» взломали и от ее имени разослали сообщения о получении увечий в ДТП ее мамой и срочном сборе денежных средств на операцию.</w:t>
      </w:r>
    </w:p>
    <w:p w:rsidR="009B233B" w:rsidRPr="003D1A2E" w:rsidRDefault="009B233B" w:rsidP="009B23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  <w:sz w:val="28"/>
          <w:szCs w:val="28"/>
        </w:rPr>
      </w:pPr>
      <w:r w:rsidRPr="003D1A2E">
        <w:rPr>
          <w:spacing w:val="3"/>
          <w:sz w:val="28"/>
          <w:szCs w:val="28"/>
        </w:rPr>
        <w:t>В случае если</w:t>
      </w:r>
      <w:r w:rsidR="00B60D1D" w:rsidRPr="003D1A2E">
        <w:rPr>
          <w:spacing w:val="3"/>
          <w:sz w:val="28"/>
          <w:szCs w:val="28"/>
        </w:rPr>
        <w:t>,</w:t>
      </w:r>
      <w:r w:rsidRPr="003D1A2E">
        <w:rPr>
          <w:spacing w:val="3"/>
          <w:sz w:val="28"/>
          <w:szCs w:val="28"/>
        </w:rPr>
        <w:t xml:space="preserve"> вы столкнулись с ситуацией, когда незнакомые лица, представляясь сотрудниками правоохранительных органов, банков предлагают совершить какие-либо действия, связанные получением информации о счете (номер карты, пароли и др.), необходимо в первую очередь не поддаваться панике.</w:t>
      </w:r>
    </w:p>
    <w:p w:rsidR="009B233B" w:rsidRPr="003D1A2E" w:rsidRDefault="009B233B" w:rsidP="009B23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  <w:sz w:val="28"/>
          <w:szCs w:val="28"/>
        </w:rPr>
      </w:pPr>
      <w:proofErr w:type="gramStart"/>
      <w:r w:rsidRPr="003D1A2E">
        <w:rPr>
          <w:spacing w:val="3"/>
          <w:sz w:val="28"/>
          <w:szCs w:val="28"/>
        </w:rPr>
        <w:t>Оцените достоверность полученной информации, попытайтесь прервать общение, а затем самостоятельно связаться с организацией, сотрудниками которой представляются звонившие по телефонам.</w:t>
      </w:r>
      <w:proofErr w:type="gramEnd"/>
      <w:r w:rsidRPr="003D1A2E">
        <w:rPr>
          <w:spacing w:val="3"/>
          <w:sz w:val="28"/>
          <w:szCs w:val="28"/>
        </w:rPr>
        <w:t xml:space="preserve"> При этом, совершая звонок, по</w:t>
      </w:r>
      <w:r w:rsidR="009878F2" w:rsidRPr="003D1A2E">
        <w:rPr>
          <w:spacing w:val="3"/>
          <w:sz w:val="28"/>
          <w:szCs w:val="28"/>
        </w:rPr>
        <w:t>льзуйтесь только теми номерами</w:t>
      </w:r>
      <w:r w:rsidRPr="003D1A2E">
        <w:rPr>
          <w:spacing w:val="3"/>
          <w:sz w:val="28"/>
          <w:szCs w:val="28"/>
        </w:rPr>
        <w:t>, которые размещены в официальных источниках. Если звонок совершен от имени вашего родственника или знакомого – просто перезвоните ему.</w:t>
      </w:r>
    </w:p>
    <w:p w:rsidR="009B233B" w:rsidRPr="003D1A2E" w:rsidRDefault="00B60D1D" w:rsidP="009B23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  <w:sz w:val="28"/>
          <w:szCs w:val="28"/>
        </w:rPr>
      </w:pPr>
      <w:r w:rsidRPr="003D1A2E">
        <w:rPr>
          <w:spacing w:val="3"/>
          <w:sz w:val="28"/>
          <w:szCs w:val="28"/>
        </w:rPr>
        <w:t xml:space="preserve">При </w:t>
      </w:r>
      <w:proofErr w:type="spellStart"/>
      <w:r w:rsidRPr="003D1A2E">
        <w:rPr>
          <w:spacing w:val="3"/>
          <w:sz w:val="28"/>
          <w:szCs w:val="28"/>
        </w:rPr>
        <w:t>неподтверждении</w:t>
      </w:r>
      <w:proofErr w:type="spellEnd"/>
      <w:r w:rsidRPr="003D1A2E">
        <w:rPr>
          <w:spacing w:val="3"/>
          <w:sz w:val="28"/>
          <w:szCs w:val="28"/>
        </w:rPr>
        <w:t xml:space="preserve"> достоверности сообщенных сведений</w:t>
      </w:r>
      <w:r w:rsidR="009B233B" w:rsidRPr="003D1A2E">
        <w:rPr>
          <w:spacing w:val="3"/>
          <w:sz w:val="28"/>
          <w:szCs w:val="28"/>
        </w:rPr>
        <w:t xml:space="preserve"> незамедлительно сообщите об этом в правоохранительные органы лично или по телефону.</w:t>
      </w:r>
    </w:p>
    <w:p w:rsidR="002A3770" w:rsidRPr="003D1A2E" w:rsidRDefault="002A3770" w:rsidP="009B23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  <w:sz w:val="28"/>
          <w:szCs w:val="28"/>
        </w:rPr>
      </w:pPr>
    </w:p>
    <w:p w:rsidR="00D45460" w:rsidRPr="003D1A2E" w:rsidRDefault="00D45460" w:rsidP="00D454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spacing w:val="3"/>
          <w:sz w:val="28"/>
          <w:szCs w:val="28"/>
        </w:rPr>
      </w:pPr>
      <w:r w:rsidRPr="003D1A2E">
        <w:rPr>
          <w:spacing w:val="3"/>
          <w:sz w:val="28"/>
          <w:szCs w:val="28"/>
        </w:rPr>
        <w:t xml:space="preserve">Помощник прокурора Куюргазинского района </w:t>
      </w:r>
    </w:p>
    <w:p w:rsidR="00D45460" w:rsidRPr="003D1A2E" w:rsidRDefault="00D45460" w:rsidP="00D454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spacing w:val="3"/>
          <w:sz w:val="28"/>
          <w:szCs w:val="28"/>
        </w:rPr>
      </w:pPr>
      <w:r w:rsidRPr="003D1A2E">
        <w:rPr>
          <w:spacing w:val="3"/>
          <w:sz w:val="28"/>
          <w:szCs w:val="28"/>
        </w:rPr>
        <w:t>Ирина Чегодаева</w:t>
      </w:r>
    </w:p>
    <w:p w:rsidR="002A3770" w:rsidRPr="003D1A2E" w:rsidRDefault="002A3770" w:rsidP="009B233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pacing w:val="3"/>
          <w:sz w:val="28"/>
          <w:szCs w:val="28"/>
        </w:rPr>
      </w:pPr>
    </w:p>
    <w:p w:rsidR="00BF51B8" w:rsidRPr="003D1A2E" w:rsidRDefault="00BF51B8" w:rsidP="009B233B">
      <w:pPr>
        <w:spacing w:after="0"/>
      </w:pPr>
    </w:p>
    <w:sectPr w:rsidR="00BF51B8" w:rsidRPr="003D1A2E" w:rsidSect="004A5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466F"/>
    <w:multiLevelType w:val="multilevel"/>
    <w:tmpl w:val="BA443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3770"/>
    <w:rsid w:val="00042B2E"/>
    <w:rsid w:val="002A3770"/>
    <w:rsid w:val="003D1A2E"/>
    <w:rsid w:val="004A58C3"/>
    <w:rsid w:val="00745846"/>
    <w:rsid w:val="009878F2"/>
    <w:rsid w:val="009B233B"/>
    <w:rsid w:val="00B4091E"/>
    <w:rsid w:val="00B60D1D"/>
    <w:rsid w:val="00B67FC9"/>
    <w:rsid w:val="00BC1D7B"/>
    <w:rsid w:val="00BF51B8"/>
    <w:rsid w:val="00C56644"/>
    <w:rsid w:val="00C7256A"/>
    <w:rsid w:val="00D45460"/>
    <w:rsid w:val="00E613CC"/>
    <w:rsid w:val="00F32724"/>
    <w:rsid w:val="00FF3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3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A37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8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41299-FC36-4AC4-9B80-14EB52360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2020-06-10T03:16:00Z</cp:lastPrinted>
  <dcterms:created xsi:type="dcterms:W3CDTF">2020-06-09T12:00:00Z</dcterms:created>
  <dcterms:modified xsi:type="dcterms:W3CDTF">2020-06-25T13:24:00Z</dcterms:modified>
</cp:coreProperties>
</file>