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23CF" w:rsidRPr="00C35FBA" w:rsidRDefault="007E23CF" w:rsidP="007E23C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-53340</wp:posOffset>
            </wp:positionH>
            <wp:positionV relativeFrom="paragraph">
              <wp:posOffset>-313055</wp:posOffset>
            </wp:positionV>
            <wp:extent cx="1141095" cy="1101090"/>
            <wp:effectExtent l="0" t="0" r="1905" b="3810"/>
            <wp:wrapSquare wrapText="bothSides"/>
            <wp:docPr id="2" name="Рисунок 2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1095" cy="1101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35FBA">
        <w:rPr>
          <w:rFonts w:ascii="Times New Roman" w:eastAsia="Times New Roman" w:hAnsi="Times New Roman"/>
          <w:b/>
          <w:bCs/>
          <w:sz w:val="32"/>
          <w:szCs w:val="32"/>
        </w:rPr>
        <w:t>ОТДЕЛЕНИЕ ПЕНСИОННОГО ФОНДА</w:t>
      </w:r>
    </w:p>
    <w:p w:rsidR="007E23CF" w:rsidRPr="00C35FBA" w:rsidRDefault="007E23CF" w:rsidP="007E23CF">
      <w:pPr>
        <w:spacing w:after="0" w:line="240" w:lineRule="auto"/>
        <w:jc w:val="center"/>
        <w:outlineLvl w:val="0"/>
        <w:rPr>
          <w:rFonts w:ascii="Times New Roman" w:eastAsia="Times New Roman" w:hAnsi="Times New Roman"/>
          <w:bCs/>
          <w:kern w:val="36"/>
          <w:sz w:val="32"/>
          <w:szCs w:val="32"/>
        </w:rPr>
      </w:pPr>
      <w:r w:rsidRPr="00C35FBA">
        <w:rPr>
          <w:rFonts w:ascii="Times New Roman" w:eastAsia="Times New Roman" w:hAnsi="Times New Roman"/>
          <w:b/>
          <w:bCs/>
          <w:kern w:val="36"/>
          <w:sz w:val="32"/>
          <w:szCs w:val="32"/>
        </w:rPr>
        <w:t>РОССИЙСКОЙ ФЕДЕРАЦИИ</w:t>
      </w:r>
    </w:p>
    <w:p w:rsidR="007E23CF" w:rsidRPr="00C35FBA" w:rsidRDefault="007E23CF" w:rsidP="007E23CF">
      <w:pPr>
        <w:spacing w:after="0" w:line="240" w:lineRule="auto"/>
        <w:ind w:firstLine="180"/>
        <w:jc w:val="center"/>
        <w:rPr>
          <w:rFonts w:ascii="Times New Roman" w:eastAsia="Times New Roman" w:hAnsi="Times New Roman"/>
          <w:b/>
          <w:bCs/>
          <w:sz w:val="36"/>
          <w:szCs w:val="24"/>
        </w:rPr>
      </w:pPr>
      <w:r w:rsidRPr="00C35FBA">
        <w:rPr>
          <w:rFonts w:ascii="Times New Roman" w:eastAsia="Times New Roman" w:hAnsi="Times New Roman"/>
          <w:b/>
          <w:bCs/>
          <w:sz w:val="32"/>
          <w:szCs w:val="32"/>
        </w:rPr>
        <w:t>ПО РЕСПУБЛИКЕ БАШКОРТОСТАН</w:t>
      </w:r>
    </w:p>
    <w:p w:rsidR="007E23CF" w:rsidRPr="00C35FBA" w:rsidRDefault="007E23CF" w:rsidP="007E23CF">
      <w:pPr>
        <w:spacing w:after="0" w:line="240" w:lineRule="auto"/>
        <w:ind w:left="-180" w:firstLine="180"/>
        <w:jc w:val="right"/>
        <w:rPr>
          <w:rFonts w:ascii="Times New Roman" w:eastAsia="Times New Roman" w:hAnsi="Times New Roman"/>
          <w:b/>
          <w:bCs/>
          <w:sz w:val="28"/>
          <w:szCs w:val="24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>
                <wp:simplePos x="0" y="0"/>
                <wp:positionH relativeFrom="column">
                  <wp:posOffset>-1256665</wp:posOffset>
                </wp:positionH>
                <wp:positionV relativeFrom="paragraph">
                  <wp:posOffset>179070</wp:posOffset>
                </wp:positionV>
                <wp:extent cx="6543675" cy="0"/>
                <wp:effectExtent l="0" t="38100" r="9525" b="38100"/>
                <wp:wrapSquare wrapText="bothSides"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543675" cy="0"/>
                        </a:xfrm>
                        <a:prstGeom prst="line">
                          <a:avLst/>
                        </a:prstGeom>
                        <a:noFill/>
                        <a:ln w="762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98.95pt,14.1pt" to="416.3pt,1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" strokeweight="6pt">
                <w10:wrap type="square"/>
              </v:line>
            </w:pict>
          </mc:Fallback>
        </mc:AlternateContent>
      </w:r>
      <w:r w:rsidR="006B20DB">
        <w:rPr>
          <w:rFonts w:ascii="Times New Roman" w:eastAsia="Times New Roman" w:hAnsi="Times New Roman"/>
          <w:b/>
          <w:bCs/>
          <w:sz w:val="28"/>
          <w:szCs w:val="24"/>
        </w:rPr>
        <w:t>2</w:t>
      </w:r>
      <w:r w:rsidR="003A4A0C">
        <w:rPr>
          <w:rFonts w:ascii="Times New Roman" w:eastAsia="Times New Roman" w:hAnsi="Times New Roman"/>
          <w:b/>
          <w:bCs/>
          <w:sz w:val="28"/>
          <w:szCs w:val="24"/>
        </w:rPr>
        <w:t>6</w:t>
      </w:r>
      <w:r>
        <w:rPr>
          <w:rFonts w:ascii="Times New Roman" w:eastAsia="Times New Roman" w:hAnsi="Times New Roman"/>
          <w:b/>
          <w:bCs/>
          <w:sz w:val="28"/>
          <w:szCs w:val="24"/>
        </w:rPr>
        <w:t>.</w:t>
      </w:r>
      <w:r w:rsidR="00D76F67">
        <w:rPr>
          <w:rFonts w:ascii="Times New Roman" w:eastAsia="Times New Roman" w:hAnsi="Times New Roman"/>
          <w:b/>
          <w:bCs/>
          <w:sz w:val="28"/>
          <w:szCs w:val="24"/>
        </w:rPr>
        <w:t>0</w:t>
      </w:r>
      <w:r w:rsidR="00153F5F">
        <w:rPr>
          <w:rFonts w:ascii="Times New Roman" w:eastAsia="Times New Roman" w:hAnsi="Times New Roman"/>
          <w:b/>
          <w:bCs/>
          <w:sz w:val="28"/>
          <w:szCs w:val="24"/>
        </w:rPr>
        <w:t>3</w:t>
      </w:r>
      <w:r w:rsidRPr="00C35FBA">
        <w:rPr>
          <w:rFonts w:ascii="Times New Roman" w:eastAsia="Times New Roman" w:hAnsi="Times New Roman"/>
          <w:b/>
          <w:bCs/>
          <w:sz w:val="28"/>
          <w:szCs w:val="24"/>
        </w:rPr>
        <w:t>.201</w:t>
      </w:r>
      <w:r w:rsidR="00D76F67">
        <w:rPr>
          <w:rFonts w:ascii="Times New Roman" w:eastAsia="Times New Roman" w:hAnsi="Times New Roman"/>
          <w:b/>
          <w:bCs/>
          <w:sz w:val="28"/>
          <w:szCs w:val="24"/>
        </w:rPr>
        <w:t>9</w:t>
      </w:r>
    </w:p>
    <w:p w:rsidR="007E23CF" w:rsidRDefault="007E23CF" w:rsidP="001064BB">
      <w:pPr>
        <w:spacing w:after="0"/>
        <w:ind w:left="-180" w:firstLine="18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1064BB">
        <w:rPr>
          <w:rFonts w:ascii="Times New Roman" w:eastAsia="Times New Roman" w:hAnsi="Times New Roman" w:cs="Times New Roman"/>
          <w:b/>
          <w:bCs/>
          <w:sz w:val="28"/>
          <w:szCs w:val="28"/>
        </w:rPr>
        <w:t>ПРЕСС-РЕЛИЗ</w:t>
      </w:r>
    </w:p>
    <w:p w:rsidR="00061E1E" w:rsidRPr="001064BB" w:rsidRDefault="00061E1E" w:rsidP="001064BB">
      <w:pPr>
        <w:spacing w:after="0"/>
        <w:ind w:left="-180" w:firstLine="18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B46115" w:rsidRDefault="00B46115" w:rsidP="00851D9C">
      <w:pPr>
        <w:pStyle w:val="1"/>
        <w:shd w:val="clear" w:color="auto" w:fill="FFFFFF"/>
        <w:spacing w:before="0" w:beforeAutospacing="0" w:after="0" w:line="276" w:lineRule="auto"/>
        <w:jc w:val="center"/>
        <w:rPr>
          <w:rFonts w:ascii="Times New Roman" w:hAnsi="Times New Roman" w:cs="Times New Roman"/>
          <w:bCs w:val="0"/>
          <w:sz w:val="28"/>
          <w:szCs w:val="28"/>
          <w:u w:val="single"/>
        </w:rPr>
      </w:pPr>
      <w:r>
        <w:rPr>
          <w:rFonts w:ascii="Times New Roman" w:hAnsi="Times New Roman" w:cs="Times New Roman"/>
          <w:bCs w:val="0"/>
          <w:sz w:val="28"/>
          <w:szCs w:val="28"/>
          <w:u w:val="single"/>
        </w:rPr>
        <w:t>В</w:t>
      </w:r>
      <w:r w:rsidR="00851D9C" w:rsidRPr="00622F9B">
        <w:rPr>
          <w:rFonts w:ascii="Times New Roman" w:hAnsi="Times New Roman" w:cs="Times New Roman"/>
          <w:bCs w:val="0"/>
          <w:sz w:val="28"/>
          <w:szCs w:val="28"/>
          <w:u w:val="single"/>
        </w:rPr>
        <w:t>ыплаты по уходу за детьми</w:t>
      </w:r>
      <w:r w:rsidR="00BA2495" w:rsidRPr="00622F9B">
        <w:rPr>
          <w:rFonts w:ascii="Times New Roman" w:hAnsi="Times New Roman" w:cs="Times New Roman"/>
          <w:bCs w:val="0"/>
          <w:sz w:val="28"/>
          <w:szCs w:val="28"/>
          <w:u w:val="single"/>
        </w:rPr>
        <w:t>-</w:t>
      </w:r>
      <w:r w:rsidR="00851D9C" w:rsidRPr="00622F9B">
        <w:rPr>
          <w:rFonts w:ascii="Times New Roman" w:hAnsi="Times New Roman" w:cs="Times New Roman"/>
          <w:bCs w:val="0"/>
          <w:sz w:val="28"/>
          <w:szCs w:val="28"/>
          <w:u w:val="single"/>
        </w:rPr>
        <w:t xml:space="preserve">инвалидами </w:t>
      </w:r>
      <w:r>
        <w:rPr>
          <w:rFonts w:ascii="Times New Roman" w:hAnsi="Times New Roman" w:cs="Times New Roman"/>
          <w:bCs w:val="0"/>
          <w:sz w:val="28"/>
          <w:szCs w:val="28"/>
          <w:u w:val="single"/>
        </w:rPr>
        <w:t xml:space="preserve">в Башкортостане </w:t>
      </w:r>
    </w:p>
    <w:p w:rsidR="00851D9C" w:rsidRDefault="00B46115" w:rsidP="00851D9C">
      <w:pPr>
        <w:pStyle w:val="1"/>
        <w:shd w:val="clear" w:color="auto" w:fill="FFFFFF"/>
        <w:spacing w:before="0" w:beforeAutospacing="0" w:after="0" w:line="276" w:lineRule="auto"/>
        <w:jc w:val="center"/>
        <w:rPr>
          <w:rFonts w:ascii="Times New Roman" w:hAnsi="Times New Roman" w:cs="Times New Roman"/>
          <w:bCs w:val="0"/>
          <w:sz w:val="28"/>
          <w:szCs w:val="28"/>
          <w:u w:val="single"/>
        </w:rPr>
      </w:pPr>
      <w:r>
        <w:rPr>
          <w:rFonts w:ascii="Times New Roman" w:hAnsi="Times New Roman" w:cs="Times New Roman"/>
          <w:bCs w:val="0"/>
          <w:sz w:val="28"/>
          <w:szCs w:val="28"/>
          <w:u w:val="single"/>
        </w:rPr>
        <w:t>составят 11500 рублей</w:t>
      </w:r>
    </w:p>
    <w:p w:rsidR="00061E1E" w:rsidRPr="00061E1E" w:rsidRDefault="00061E1E" w:rsidP="00851D9C">
      <w:pPr>
        <w:pStyle w:val="1"/>
        <w:shd w:val="clear" w:color="auto" w:fill="FFFFFF"/>
        <w:spacing w:before="0" w:beforeAutospacing="0" w:after="0" w:line="276" w:lineRule="auto"/>
        <w:jc w:val="center"/>
        <w:rPr>
          <w:rFonts w:ascii="Times New Roman" w:hAnsi="Times New Roman" w:cs="Times New Roman"/>
          <w:bCs w:val="0"/>
          <w:sz w:val="16"/>
          <w:szCs w:val="16"/>
          <w:u w:val="single"/>
        </w:rPr>
      </w:pPr>
    </w:p>
    <w:p w:rsidR="00043724" w:rsidRDefault="00851D9C" w:rsidP="00851D9C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22F9B">
        <w:rPr>
          <w:rFonts w:ascii="Times New Roman" w:eastAsia="Times New Roman" w:hAnsi="Times New Roman" w:cs="Times New Roman"/>
          <w:sz w:val="28"/>
          <w:szCs w:val="28"/>
        </w:rPr>
        <w:t xml:space="preserve">С 1 июля 2019 года размер ежемесячной выплаты родителю (усыновителю) или опекуну (попечителю) ребенка-инвалида или инвалида с детства 1 группы увеличится </w:t>
      </w:r>
      <w:r w:rsidR="008C4A4D">
        <w:rPr>
          <w:rFonts w:ascii="Times New Roman" w:eastAsia="Times New Roman" w:hAnsi="Times New Roman" w:cs="Times New Roman"/>
          <w:sz w:val="28"/>
          <w:szCs w:val="28"/>
        </w:rPr>
        <w:t xml:space="preserve">с 5500 рублей до 10 000 рублей. </w:t>
      </w:r>
    </w:p>
    <w:p w:rsidR="00851D9C" w:rsidRPr="00622F9B" w:rsidRDefault="008C4A4D" w:rsidP="00851D9C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Республике Башкортостан размер выплаты </w:t>
      </w:r>
      <w:r w:rsidR="00043724" w:rsidRPr="00622F9B">
        <w:rPr>
          <w:rFonts w:ascii="Times New Roman" w:eastAsia="Times New Roman" w:hAnsi="Times New Roman" w:cs="Times New Roman"/>
          <w:sz w:val="28"/>
          <w:szCs w:val="28"/>
        </w:rPr>
        <w:t>с учетом уральского коэффициента</w:t>
      </w:r>
      <w:r w:rsidR="0004372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составит </w:t>
      </w:r>
      <w:r w:rsidRPr="00622F9B">
        <w:rPr>
          <w:rFonts w:ascii="Times New Roman" w:eastAsia="Times New Roman" w:hAnsi="Times New Roman" w:cs="Times New Roman"/>
          <w:sz w:val="28"/>
          <w:szCs w:val="28"/>
        </w:rPr>
        <w:t>11500 рублей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 w:rsidR="00851D9C" w:rsidRPr="00622F9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46115">
        <w:rPr>
          <w:rFonts w:ascii="Times New Roman" w:eastAsia="Times New Roman" w:hAnsi="Times New Roman" w:cs="Times New Roman"/>
          <w:sz w:val="28"/>
          <w:szCs w:val="28"/>
        </w:rPr>
        <w:t xml:space="preserve">Как </w:t>
      </w:r>
      <w:r w:rsidR="00B46115" w:rsidRPr="00622F9B">
        <w:rPr>
          <w:rFonts w:ascii="Times New Roman" w:eastAsia="Times New Roman" w:hAnsi="Times New Roman" w:cs="Times New Roman"/>
          <w:sz w:val="28"/>
          <w:szCs w:val="28"/>
        </w:rPr>
        <w:t>сообщил член Правления Пенсионного фонда России, управляющий Отделением по Республике Башкортостан Фоат Хантимеров</w:t>
      </w:r>
      <w:r w:rsidR="00B46115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D42185">
        <w:rPr>
          <w:rFonts w:ascii="Times New Roman" w:eastAsia="Times New Roman" w:hAnsi="Times New Roman" w:cs="Times New Roman"/>
          <w:sz w:val="28"/>
          <w:szCs w:val="28"/>
        </w:rPr>
        <w:t>е</w:t>
      </w:r>
      <w:r w:rsidR="00D42185" w:rsidRPr="00622F9B">
        <w:rPr>
          <w:rFonts w:ascii="Times New Roman" w:eastAsia="Times New Roman" w:hAnsi="Times New Roman" w:cs="Times New Roman"/>
          <w:sz w:val="28"/>
          <w:szCs w:val="28"/>
        </w:rPr>
        <w:t xml:space="preserve">жемесячные выплаты </w:t>
      </w:r>
      <w:r w:rsidR="00D42185">
        <w:rPr>
          <w:rFonts w:ascii="Times New Roman" w:eastAsia="Times New Roman" w:hAnsi="Times New Roman" w:cs="Times New Roman"/>
          <w:sz w:val="28"/>
          <w:szCs w:val="28"/>
        </w:rPr>
        <w:t>по уходу за детьми – инвалидами</w:t>
      </w:r>
      <w:r w:rsidR="00D42185" w:rsidRPr="00622F9B">
        <w:rPr>
          <w:rFonts w:ascii="Times New Roman" w:eastAsia="Times New Roman" w:hAnsi="Times New Roman" w:cs="Times New Roman"/>
          <w:sz w:val="28"/>
          <w:szCs w:val="28"/>
        </w:rPr>
        <w:t xml:space="preserve"> получаю</w:t>
      </w:r>
      <w:r w:rsidR="00D42185">
        <w:rPr>
          <w:rFonts w:ascii="Times New Roman" w:eastAsia="Times New Roman" w:hAnsi="Times New Roman" w:cs="Times New Roman"/>
          <w:sz w:val="28"/>
          <w:szCs w:val="28"/>
        </w:rPr>
        <w:t>т</w:t>
      </w:r>
      <w:r w:rsidR="00D42185" w:rsidRPr="00622F9B">
        <w:rPr>
          <w:rFonts w:ascii="Times New Roman" w:eastAsia="Times New Roman" w:hAnsi="Times New Roman" w:cs="Times New Roman"/>
          <w:sz w:val="28"/>
          <w:szCs w:val="28"/>
        </w:rPr>
        <w:t xml:space="preserve"> 11 488 родителей и опекунов</w:t>
      </w:r>
      <w:r w:rsidR="00D42185">
        <w:rPr>
          <w:rFonts w:ascii="Times New Roman" w:eastAsia="Times New Roman" w:hAnsi="Times New Roman" w:cs="Times New Roman"/>
          <w:sz w:val="28"/>
          <w:szCs w:val="28"/>
        </w:rPr>
        <w:t>. В</w:t>
      </w:r>
      <w:r w:rsidR="00043724" w:rsidRPr="008C4A4D">
        <w:rPr>
          <w:rFonts w:ascii="Times New Roman" w:eastAsia="Times New Roman" w:hAnsi="Times New Roman" w:cs="Times New Roman"/>
          <w:bCs/>
          <w:sz w:val="28"/>
          <w:szCs w:val="28"/>
        </w:rPr>
        <w:t>ыплата</w:t>
      </w:r>
      <w:r w:rsidR="0004372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043724" w:rsidRPr="00622F9B">
        <w:rPr>
          <w:rFonts w:ascii="Times New Roman" w:eastAsia="Times New Roman" w:hAnsi="Times New Roman" w:cs="Times New Roman"/>
          <w:sz w:val="28"/>
          <w:szCs w:val="28"/>
        </w:rPr>
        <w:t>в новом размере будет произведен</w:t>
      </w:r>
      <w:r w:rsidR="00043724">
        <w:rPr>
          <w:rFonts w:ascii="Times New Roman" w:eastAsia="Times New Roman" w:hAnsi="Times New Roman" w:cs="Times New Roman"/>
          <w:sz w:val="28"/>
          <w:szCs w:val="28"/>
        </w:rPr>
        <w:t>а</w:t>
      </w:r>
      <w:r w:rsidR="00043724" w:rsidRPr="00622F9B">
        <w:rPr>
          <w:rFonts w:ascii="Times New Roman" w:eastAsia="Times New Roman" w:hAnsi="Times New Roman" w:cs="Times New Roman"/>
          <w:sz w:val="28"/>
          <w:szCs w:val="28"/>
        </w:rPr>
        <w:t xml:space="preserve"> в </w:t>
      </w:r>
      <w:proofErr w:type="spellStart"/>
      <w:r w:rsidR="00043724" w:rsidRPr="00622F9B">
        <w:rPr>
          <w:rFonts w:ascii="Times New Roman" w:eastAsia="Times New Roman" w:hAnsi="Times New Roman" w:cs="Times New Roman"/>
          <w:sz w:val="28"/>
          <w:szCs w:val="28"/>
        </w:rPr>
        <w:t>беззаявительном</w:t>
      </w:r>
      <w:proofErr w:type="spellEnd"/>
      <w:r w:rsidR="00043724" w:rsidRPr="00622F9B">
        <w:rPr>
          <w:rFonts w:ascii="Times New Roman" w:eastAsia="Times New Roman" w:hAnsi="Times New Roman" w:cs="Times New Roman"/>
          <w:sz w:val="28"/>
          <w:szCs w:val="28"/>
        </w:rPr>
        <w:t xml:space="preserve"> порядке</w:t>
      </w:r>
      <w:r w:rsidR="00B46115">
        <w:rPr>
          <w:rFonts w:ascii="Times New Roman" w:eastAsia="Times New Roman" w:hAnsi="Times New Roman" w:cs="Times New Roman"/>
          <w:sz w:val="28"/>
          <w:szCs w:val="28"/>
        </w:rPr>
        <w:t xml:space="preserve"> и</w:t>
      </w:r>
      <w:r w:rsidR="00043724" w:rsidRPr="00622F9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="00043724" w:rsidRPr="00622F9B">
        <w:rPr>
          <w:rFonts w:ascii="Times New Roman" w:eastAsia="Times New Roman" w:hAnsi="Times New Roman" w:cs="Times New Roman"/>
          <w:sz w:val="28"/>
          <w:szCs w:val="28"/>
        </w:rPr>
        <w:t>обращ</w:t>
      </w:r>
      <w:r w:rsidR="00043724">
        <w:rPr>
          <w:rFonts w:ascii="Times New Roman" w:eastAsia="Times New Roman" w:hAnsi="Times New Roman" w:cs="Times New Roman"/>
          <w:sz w:val="28"/>
          <w:szCs w:val="28"/>
        </w:rPr>
        <w:t>аться</w:t>
      </w:r>
      <w:proofErr w:type="gramEnd"/>
      <w:r w:rsidR="0004372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628BB" w:rsidRPr="00622F9B">
        <w:rPr>
          <w:rFonts w:ascii="Times New Roman" w:eastAsia="Times New Roman" w:hAnsi="Times New Roman" w:cs="Times New Roman"/>
          <w:sz w:val="28"/>
          <w:szCs w:val="28"/>
        </w:rPr>
        <w:t>в управления</w:t>
      </w:r>
      <w:r w:rsidR="00B628BB">
        <w:rPr>
          <w:rFonts w:ascii="Times New Roman" w:eastAsia="Times New Roman" w:hAnsi="Times New Roman" w:cs="Times New Roman"/>
          <w:sz w:val="28"/>
          <w:szCs w:val="28"/>
        </w:rPr>
        <w:t>,</w:t>
      </w:r>
      <w:r w:rsidR="00B628BB" w:rsidRPr="00622F9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43724">
        <w:rPr>
          <w:rFonts w:ascii="Times New Roman" w:eastAsia="Times New Roman" w:hAnsi="Times New Roman" w:cs="Times New Roman"/>
          <w:sz w:val="28"/>
          <w:szCs w:val="28"/>
        </w:rPr>
        <w:t xml:space="preserve">для </w:t>
      </w:r>
      <w:r w:rsidR="00B46115">
        <w:rPr>
          <w:rFonts w:ascii="Times New Roman" w:eastAsia="Times New Roman" w:hAnsi="Times New Roman" w:cs="Times New Roman"/>
          <w:sz w:val="28"/>
          <w:szCs w:val="28"/>
        </w:rPr>
        <w:t>установления нового размера</w:t>
      </w:r>
      <w:r w:rsidR="00B628BB">
        <w:rPr>
          <w:rFonts w:ascii="Times New Roman" w:eastAsia="Times New Roman" w:hAnsi="Times New Roman" w:cs="Times New Roman"/>
          <w:sz w:val="28"/>
          <w:szCs w:val="28"/>
        </w:rPr>
        <w:t>,</w:t>
      </w:r>
      <w:r w:rsidR="00B4611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43724" w:rsidRPr="00622F9B">
        <w:rPr>
          <w:rFonts w:ascii="Times New Roman" w:eastAsia="Times New Roman" w:hAnsi="Times New Roman" w:cs="Times New Roman"/>
          <w:sz w:val="28"/>
          <w:szCs w:val="28"/>
        </w:rPr>
        <w:t>не</w:t>
      </w:r>
      <w:r w:rsidR="00043724">
        <w:rPr>
          <w:rFonts w:ascii="Times New Roman" w:eastAsia="Times New Roman" w:hAnsi="Times New Roman" w:cs="Times New Roman"/>
          <w:sz w:val="28"/>
          <w:szCs w:val="28"/>
        </w:rPr>
        <w:t>т необходимости.</w:t>
      </w:r>
      <w:r w:rsidR="00043724" w:rsidRPr="00622F9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851D9C" w:rsidRPr="00622F9B" w:rsidRDefault="00D42185" w:rsidP="00721FF1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22F9B">
        <w:rPr>
          <w:rFonts w:ascii="Times New Roman" w:eastAsia="Times New Roman" w:hAnsi="Times New Roman" w:cs="Times New Roman"/>
          <w:sz w:val="28"/>
          <w:szCs w:val="28"/>
        </w:rPr>
        <w:t xml:space="preserve">Ежемесячная выплата по уходу назначается одному неработающему трудоспособному родителю (усыновителю) или опекуну (попечителю) в отношении каждого ребенка-инвалида на весь период ухода. </w:t>
      </w:r>
      <w:r w:rsidR="00B628BB" w:rsidRPr="00622F9B">
        <w:rPr>
          <w:rFonts w:ascii="Times New Roman" w:eastAsia="Times New Roman" w:hAnsi="Times New Roman" w:cs="Times New Roman"/>
          <w:sz w:val="28"/>
          <w:szCs w:val="28"/>
        </w:rPr>
        <w:t>Период ухода засчитывается в страховой стаж и за каждый год начисляется 1,8 пенсионных баллов. Это позволяет неработающему лицу сформировать свои пенсионные права для получения страховой пенсии.</w:t>
      </w:r>
      <w:r w:rsidR="00B628B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851D9C" w:rsidRDefault="00FB05CF" w:rsidP="00851D9C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22F9B">
        <w:rPr>
          <w:rFonts w:ascii="Times New Roman" w:eastAsia="Times New Roman" w:hAnsi="Times New Roman" w:cs="Times New Roman"/>
          <w:sz w:val="28"/>
          <w:szCs w:val="28"/>
        </w:rPr>
        <w:t>У</w:t>
      </w:r>
      <w:r w:rsidR="00851D9C" w:rsidRPr="00622F9B">
        <w:rPr>
          <w:rFonts w:ascii="Times New Roman" w:eastAsia="Times New Roman" w:hAnsi="Times New Roman" w:cs="Times New Roman"/>
          <w:sz w:val="28"/>
          <w:szCs w:val="28"/>
        </w:rPr>
        <w:t xml:space="preserve">становление ежемесячной выплаты </w:t>
      </w:r>
      <w:r w:rsidRPr="00622F9B">
        <w:rPr>
          <w:rFonts w:ascii="Times New Roman" w:eastAsia="Times New Roman" w:hAnsi="Times New Roman" w:cs="Times New Roman"/>
          <w:sz w:val="28"/>
          <w:szCs w:val="28"/>
        </w:rPr>
        <w:t xml:space="preserve">возможно </w:t>
      </w:r>
      <w:r w:rsidR="00851D9C" w:rsidRPr="00622F9B">
        <w:rPr>
          <w:rFonts w:ascii="Times New Roman" w:eastAsia="Times New Roman" w:hAnsi="Times New Roman" w:cs="Times New Roman"/>
          <w:sz w:val="28"/>
          <w:szCs w:val="28"/>
        </w:rPr>
        <w:t>и другим лицам</w:t>
      </w:r>
      <w:r w:rsidRPr="00622F9B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851D9C" w:rsidRPr="00622F9B">
        <w:rPr>
          <w:rFonts w:ascii="Times New Roman" w:eastAsia="Times New Roman" w:hAnsi="Times New Roman" w:cs="Times New Roman"/>
          <w:sz w:val="28"/>
          <w:szCs w:val="28"/>
        </w:rPr>
        <w:t xml:space="preserve">осуществляющим уход за ребенком-инвалидом или инвалидом с детства 1 группы. В этом случае размер выплаты составит </w:t>
      </w:r>
      <w:bookmarkStart w:id="0" w:name="_GoBack"/>
      <w:bookmarkEnd w:id="0"/>
      <w:r w:rsidR="00851D9C" w:rsidRPr="00622F9B">
        <w:rPr>
          <w:rFonts w:ascii="Times New Roman" w:eastAsia="Times New Roman" w:hAnsi="Times New Roman" w:cs="Times New Roman"/>
          <w:sz w:val="28"/>
          <w:szCs w:val="28"/>
        </w:rPr>
        <w:t xml:space="preserve">1380 рублей (с учетом уральского коэффициента).  </w:t>
      </w:r>
    </w:p>
    <w:p w:rsidR="00061E1E" w:rsidRPr="00622F9B" w:rsidRDefault="00061E1E" w:rsidP="00851D9C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22F9B" w:rsidRDefault="007619AD" w:rsidP="00622F9B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622F9B">
        <w:rPr>
          <w:rFonts w:ascii="Times New Roman" w:eastAsia="Times New Roman" w:hAnsi="Times New Roman" w:cs="Times New Roman"/>
          <w:i/>
          <w:iCs/>
          <w:sz w:val="24"/>
          <w:szCs w:val="24"/>
        </w:rPr>
        <w:t>*Указ Президента Российской Федерации от 07.03.2019 № 95 "О внесении изменения в Указ Президента Российской Федерации от 26 февраля 2013 г. № 175 "О ежемесячных выплатах лицам, осуществляющим уход за детьми-инвалидами и инвалидами с детства I группы"</w:t>
      </w:r>
      <w:r w:rsidR="00622F9B" w:rsidRPr="00622F9B">
        <w:rPr>
          <w:rFonts w:ascii="Times New Roman" w:eastAsia="Times New Roman" w:hAnsi="Times New Roman" w:cs="Times New Roman"/>
          <w:i/>
          <w:iCs/>
          <w:sz w:val="24"/>
          <w:szCs w:val="24"/>
        </w:rPr>
        <w:t>.</w:t>
      </w:r>
    </w:p>
    <w:p w:rsidR="00851D9C" w:rsidRDefault="00F52E1B" w:rsidP="003A4A0C">
      <w:pPr>
        <w:shd w:val="clear" w:color="auto" w:fill="FFFFFF"/>
        <w:spacing w:after="0"/>
        <w:ind w:left="6372"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22F9B">
        <w:rPr>
          <w:rFonts w:ascii="Times New Roman" w:hAnsi="Times New Roman" w:cs="Times New Roman"/>
          <w:i/>
          <w:color w:val="000000"/>
          <w:sz w:val="24"/>
          <w:szCs w:val="24"/>
        </w:rPr>
        <w:t>Пресс-служба ОПФР по РБ</w:t>
      </w:r>
    </w:p>
    <w:sectPr w:rsidR="00851D9C" w:rsidSect="00387DEE">
      <w:pgSz w:w="11906" w:h="16838"/>
      <w:pgMar w:top="993" w:right="567" w:bottom="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C5702"/>
    <w:multiLevelType w:val="multilevel"/>
    <w:tmpl w:val="6C14D0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7963013"/>
    <w:multiLevelType w:val="hybridMultilevel"/>
    <w:tmpl w:val="EA72DF8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3A464CC1"/>
    <w:multiLevelType w:val="hybridMultilevel"/>
    <w:tmpl w:val="877E8D6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4C0637E9"/>
    <w:multiLevelType w:val="multilevel"/>
    <w:tmpl w:val="97260A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E6A70B5"/>
    <w:multiLevelType w:val="multilevel"/>
    <w:tmpl w:val="35C4E9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0DB0FCF"/>
    <w:multiLevelType w:val="multilevel"/>
    <w:tmpl w:val="37285B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22B2A58"/>
    <w:multiLevelType w:val="hybridMultilevel"/>
    <w:tmpl w:val="6AD049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AC9327A"/>
    <w:multiLevelType w:val="multilevel"/>
    <w:tmpl w:val="496C46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4"/>
  </w:num>
  <w:num w:numId="5">
    <w:abstractNumId w:val="1"/>
  </w:num>
  <w:num w:numId="6">
    <w:abstractNumId w:val="6"/>
  </w:num>
  <w:num w:numId="7">
    <w:abstractNumId w:val="2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0940"/>
    <w:rsid w:val="000050ED"/>
    <w:rsid w:val="0001733C"/>
    <w:rsid w:val="00025037"/>
    <w:rsid w:val="0004096F"/>
    <w:rsid w:val="00043724"/>
    <w:rsid w:val="00061E1E"/>
    <w:rsid w:val="00076EB7"/>
    <w:rsid w:val="00082E31"/>
    <w:rsid w:val="000C5223"/>
    <w:rsid w:val="000C7F74"/>
    <w:rsid w:val="000D0C16"/>
    <w:rsid w:val="001064BB"/>
    <w:rsid w:val="00106B55"/>
    <w:rsid w:val="00153F5F"/>
    <w:rsid w:val="00181CB6"/>
    <w:rsid w:val="00192657"/>
    <w:rsid w:val="00195DC5"/>
    <w:rsid w:val="00210BC3"/>
    <w:rsid w:val="002255D5"/>
    <w:rsid w:val="00253F01"/>
    <w:rsid w:val="00277C40"/>
    <w:rsid w:val="00297121"/>
    <w:rsid w:val="002A4DC8"/>
    <w:rsid w:val="002D77EA"/>
    <w:rsid w:val="002E0284"/>
    <w:rsid w:val="002E680C"/>
    <w:rsid w:val="0030188D"/>
    <w:rsid w:val="00335851"/>
    <w:rsid w:val="00364BC2"/>
    <w:rsid w:val="003704FB"/>
    <w:rsid w:val="003748AA"/>
    <w:rsid w:val="00377679"/>
    <w:rsid w:val="00387DEE"/>
    <w:rsid w:val="003A4A0C"/>
    <w:rsid w:val="0041419D"/>
    <w:rsid w:val="00487368"/>
    <w:rsid w:val="004A2EFE"/>
    <w:rsid w:val="004B2222"/>
    <w:rsid w:val="0051001F"/>
    <w:rsid w:val="00512A7E"/>
    <w:rsid w:val="00526994"/>
    <w:rsid w:val="00564F8D"/>
    <w:rsid w:val="00570419"/>
    <w:rsid w:val="00595C50"/>
    <w:rsid w:val="005C10E5"/>
    <w:rsid w:val="005E0370"/>
    <w:rsid w:val="0061149F"/>
    <w:rsid w:val="00622F9B"/>
    <w:rsid w:val="00630DF6"/>
    <w:rsid w:val="006B14B0"/>
    <w:rsid w:val="006B20DB"/>
    <w:rsid w:val="006B7C60"/>
    <w:rsid w:val="006C6182"/>
    <w:rsid w:val="006D3B43"/>
    <w:rsid w:val="006F2342"/>
    <w:rsid w:val="007010DD"/>
    <w:rsid w:val="007022DD"/>
    <w:rsid w:val="00721FF1"/>
    <w:rsid w:val="007619AD"/>
    <w:rsid w:val="00767F83"/>
    <w:rsid w:val="00771817"/>
    <w:rsid w:val="007E23CF"/>
    <w:rsid w:val="00840EC6"/>
    <w:rsid w:val="00851C11"/>
    <w:rsid w:val="00851D9C"/>
    <w:rsid w:val="008535EB"/>
    <w:rsid w:val="00877BE2"/>
    <w:rsid w:val="008C26E8"/>
    <w:rsid w:val="008C4A4D"/>
    <w:rsid w:val="008E36A9"/>
    <w:rsid w:val="0090712C"/>
    <w:rsid w:val="009214D9"/>
    <w:rsid w:val="009552DA"/>
    <w:rsid w:val="00967F43"/>
    <w:rsid w:val="00987015"/>
    <w:rsid w:val="009921C8"/>
    <w:rsid w:val="009A2380"/>
    <w:rsid w:val="009A296C"/>
    <w:rsid w:val="009D6A6A"/>
    <w:rsid w:val="009E3252"/>
    <w:rsid w:val="009F3218"/>
    <w:rsid w:val="00A00CB8"/>
    <w:rsid w:val="00A07693"/>
    <w:rsid w:val="00A47484"/>
    <w:rsid w:val="00A81DD4"/>
    <w:rsid w:val="00A931E3"/>
    <w:rsid w:val="00A978A3"/>
    <w:rsid w:val="00AB0940"/>
    <w:rsid w:val="00AB249E"/>
    <w:rsid w:val="00AC54C9"/>
    <w:rsid w:val="00AD08A9"/>
    <w:rsid w:val="00B36F4D"/>
    <w:rsid w:val="00B46115"/>
    <w:rsid w:val="00B628BB"/>
    <w:rsid w:val="00BA2495"/>
    <w:rsid w:val="00BA4C48"/>
    <w:rsid w:val="00BB5434"/>
    <w:rsid w:val="00BB5CB8"/>
    <w:rsid w:val="00C05C99"/>
    <w:rsid w:val="00C172A0"/>
    <w:rsid w:val="00C74E50"/>
    <w:rsid w:val="00C87280"/>
    <w:rsid w:val="00C97E31"/>
    <w:rsid w:val="00C97FB0"/>
    <w:rsid w:val="00CE0109"/>
    <w:rsid w:val="00CF1D4F"/>
    <w:rsid w:val="00D42185"/>
    <w:rsid w:val="00D74B29"/>
    <w:rsid w:val="00D76F67"/>
    <w:rsid w:val="00DA6942"/>
    <w:rsid w:val="00DD44F3"/>
    <w:rsid w:val="00DF735C"/>
    <w:rsid w:val="00E1263D"/>
    <w:rsid w:val="00E619A8"/>
    <w:rsid w:val="00E62BDC"/>
    <w:rsid w:val="00E85429"/>
    <w:rsid w:val="00E92BC0"/>
    <w:rsid w:val="00EB04A5"/>
    <w:rsid w:val="00EC5751"/>
    <w:rsid w:val="00F52E1B"/>
    <w:rsid w:val="00F806B9"/>
    <w:rsid w:val="00FB05CF"/>
    <w:rsid w:val="00FB35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B0940"/>
    <w:pPr>
      <w:spacing w:before="100" w:beforeAutospacing="1" w:after="180" w:line="456" w:lineRule="atLeast"/>
      <w:outlineLvl w:val="0"/>
    </w:pPr>
    <w:rPr>
      <w:rFonts w:ascii="Arial" w:eastAsia="Times New Roman" w:hAnsi="Arial" w:cs="Arial"/>
      <w:b/>
      <w:bCs/>
      <w:kern w:val="36"/>
      <w:sz w:val="43"/>
      <w:szCs w:val="43"/>
    </w:rPr>
  </w:style>
  <w:style w:type="paragraph" w:styleId="2">
    <w:name w:val="heading 2"/>
    <w:basedOn w:val="a"/>
    <w:link w:val="20"/>
    <w:uiPriority w:val="9"/>
    <w:qFormat/>
    <w:rsid w:val="00AB0940"/>
    <w:pPr>
      <w:spacing w:before="240" w:after="240" w:line="240" w:lineRule="auto"/>
      <w:outlineLvl w:val="1"/>
    </w:pPr>
    <w:rPr>
      <w:rFonts w:ascii="Arial" w:eastAsia="Times New Roman" w:hAnsi="Arial" w:cs="Arial"/>
      <w:b/>
      <w:bCs/>
      <w:color w:val="333333"/>
      <w:sz w:val="31"/>
      <w:szCs w:val="31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77C4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B0940"/>
    <w:rPr>
      <w:color w:val="2474BF"/>
      <w:u w:val="single"/>
    </w:rPr>
  </w:style>
  <w:style w:type="paragraph" w:styleId="a4">
    <w:name w:val="Normal (Web)"/>
    <w:basedOn w:val="a"/>
    <w:uiPriority w:val="99"/>
    <w:semiHidden/>
    <w:unhideWhenUsed/>
    <w:rsid w:val="00AB09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AB0940"/>
    <w:rPr>
      <w:rFonts w:ascii="Arial" w:eastAsia="Times New Roman" w:hAnsi="Arial" w:cs="Arial"/>
      <w:b/>
      <w:bCs/>
      <w:kern w:val="36"/>
      <w:sz w:val="43"/>
      <w:szCs w:val="43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AB0940"/>
    <w:rPr>
      <w:rFonts w:ascii="Arial" w:eastAsia="Times New Roman" w:hAnsi="Arial" w:cs="Arial"/>
      <w:b/>
      <w:bCs/>
      <w:color w:val="333333"/>
      <w:sz w:val="31"/>
      <w:szCs w:val="31"/>
      <w:lang w:eastAsia="ru-RU"/>
    </w:rPr>
  </w:style>
  <w:style w:type="character" w:styleId="a5">
    <w:name w:val="Emphasis"/>
    <w:basedOn w:val="a0"/>
    <w:uiPriority w:val="20"/>
    <w:qFormat/>
    <w:rsid w:val="00AB0940"/>
    <w:rPr>
      <w:i/>
      <w:iCs/>
    </w:rPr>
  </w:style>
  <w:style w:type="paragraph" w:customStyle="1" w:styleId="articledesc1">
    <w:name w:val="articledesc1"/>
    <w:basedOn w:val="a"/>
    <w:rsid w:val="00AB0940"/>
    <w:pPr>
      <w:spacing w:after="180" w:line="336" w:lineRule="atLeas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octoggle">
    <w:name w:val="toc_toggle"/>
    <w:basedOn w:val="a0"/>
    <w:rsid w:val="00AB0940"/>
  </w:style>
  <w:style w:type="character" w:customStyle="1" w:styleId="tocnumber">
    <w:name w:val="toc_number"/>
    <w:basedOn w:val="a0"/>
    <w:rsid w:val="00AB0940"/>
  </w:style>
  <w:style w:type="paragraph" w:customStyle="1" w:styleId="wp-caption-text1">
    <w:name w:val="wp-caption-text1"/>
    <w:basedOn w:val="a"/>
    <w:rsid w:val="00AB0940"/>
    <w:pPr>
      <w:spacing w:before="60" w:after="360" w:line="288" w:lineRule="atLeast"/>
    </w:pPr>
    <w:rPr>
      <w:rFonts w:ascii="Times New Roman" w:eastAsia="Times New Roman" w:hAnsi="Times New Roman" w:cs="Times New Roman"/>
      <w:i/>
      <w:iCs/>
      <w:color w:val="333333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AB09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B0940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106B55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semiHidden/>
    <w:rsid w:val="00277C40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B0940"/>
    <w:pPr>
      <w:spacing w:before="100" w:beforeAutospacing="1" w:after="180" w:line="456" w:lineRule="atLeast"/>
      <w:outlineLvl w:val="0"/>
    </w:pPr>
    <w:rPr>
      <w:rFonts w:ascii="Arial" w:eastAsia="Times New Roman" w:hAnsi="Arial" w:cs="Arial"/>
      <w:b/>
      <w:bCs/>
      <w:kern w:val="36"/>
      <w:sz w:val="43"/>
      <w:szCs w:val="43"/>
    </w:rPr>
  </w:style>
  <w:style w:type="paragraph" w:styleId="2">
    <w:name w:val="heading 2"/>
    <w:basedOn w:val="a"/>
    <w:link w:val="20"/>
    <w:uiPriority w:val="9"/>
    <w:qFormat/>
    <w:rsid w:val="00AB0940"/>
    <w:pPr>
      <w:spacing w:before="240" w:after="240" w:line="240" w:lineRule="auto"/>
      <w:outlineLvl w:val="1"/>
    </w:pPr>
    <w:rPr>
      <w:rFonts w:ascii="Arial" w:eastAsia="Times New Roman" w:hAnsi="Arial" w:cs="Arial"/>
      <w:b/>
      <w:bCs/>
      <w:color w:val="333333"/>
      <w:sz w:val="31"/>
      <w:szCs w:val="31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77C4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B0940"/>
    <w:rPr>
      <w:color w:val="2474BF"/>
      <w:u w:val="single"/>
    </w:rPr>
  </w:style>
  <w:style w:type="paragraph" w:styleId="a4">
    <w:name w:val="Normal (Web)"/>
    <w:basedOn w:val="a"/>
    <w:uiPriority w:val="99"/>
    <w:semiHidden/>
    <w:unhideWhenUsed/>
    <w:rsid w:val="00AB09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AB0940"/>
    <w:rPr>
      <w:rFonts w:ascii="Arial" w:eastAsia="Times New Roman" w:hAnsi="Arial" w:cs="Arial"/>
      <w:b/>
      <w:bCs/>
      <w:kern w:val="36"/>
      <w:sz w:val="43"/>
      <w:szCs w:val="43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AB0940"/>
    <w:rPr>
      <w:rFonts w:ascii="Arial" w:eastAsia="Times New Roman" w:hAnsi="Arial" w:cs="Arial"/>
      <w:b/>
      <w:bCs/>
      <w:color w:val="333333"/>
      <w:sz w:val="31"/>
      <w:szCs w:val="31"/>
      <w:lang w:eastAsia="ru-RU"/>
    </w:rPr>
  </w:style>
  <w:style w:type="character" w:styleId="a5">
    <w:name w:val="Emphasis"/>
    <w:basedOn w:val="a0"/>
    <w:uiPriority w:val="20"/>
    <w:qFormat/>
    <w:rsid w:val="00AB0940"/>
    <w:rPr>
      <w:i/>
      <w:iCs/>
    </w:rPr>
  </w:style>
  <w:style w:type="paragraph" w:customStyle="1" w:styleId="articledesc1">
    <w:name w:val="articledesc1"/>
    <w:basedOn w:val="a"/>
    <w:rsid w:val="00AB0940"/>
    <w:pPr>
      <w:spacing w:after="180" w:line="336" w:lineRule="atLeas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octoggle">
    <w:name w:val="toc_toggle"/>
    <w:basedOn w:val="a0"/>
    <w:rsid w:val="00AB0940"/>
  </w:style>
  <w:style w:type="character" w:customStyle="1" w:styleId="tocnumber">
    <w:name w:val="toc_number"/>
    <w:basedOn w:val="a0"/>
    <w:rsid w:val="00AB0940"/>
  </w:style>
  <w:style w:type="paragraph" w:customStyle="1" w:styleId="wp-caption-text1">
    <w:name w:val="wp-caption-text1"/>
    <w:basedOn w:val="a"/>
    <w:rsid w:val="00AB0940"/>
    <w:pPr>
      <w:spacing w:before="60" w:after="360" w:line="288" w:lineRule="atLeast"/>
    </w:pPr>
    <w:rPr>
      <w:rFonts w:ascii="Times New Roman" w:eastAsia="Times New Roman" w:hAnsi="Times New Roman" w:cs="Times New Roman"/>
      <w:i/>
      <w:iCs/>
      <w:color w:val="333333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AB09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B0940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106B55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semiHidden/>
    <w:rsid w:val="00277C40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36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117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263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0214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9572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6184559">
                          <w:marLeft w:val="0"/>
                          <w:marRight w:val="60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2238980">
                              <w:marLeft w:val="0"/>
                              <w:marRight w:val="-100"/>
                              <w:marTop w:val="0"/>
                              <w:marBottom w:val="6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55328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15011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88675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19925406">
                                          <w:marLeft w:val="0"/>
                                          <w:marRight w:val="0"/>
                                          <w:marTop w:val="24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18" w:space="0" w:color="CCCCCC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74292019">
                                          <w:marLeft w:val="0"/>
                                          <w:marRight w:val="0"/>
                                          <w:marTop w:val="24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18" w:space="0" w:color="CCCCCC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894089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699890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2537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53774928">
                                          <w:marLeft w:val="0"/>
                                          <w:marRight w:val="0"/>
                                          <w:marTop w:val="24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18" w:space="0" w:color="CCCCCC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463837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16979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49294821">
                                          <w:marLeft w:val="0"/>
                                          <w:marRight w:val="0"/>
                                          <w:marTop w:val="24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18" w:space="0" w:color="CCCCCC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3299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69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9170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0661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163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9461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1606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440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826883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652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9320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949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24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9316807">
              <w:marLeft w:val="444"/>
              <w:marRight w:val="3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4641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9849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93656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2115774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384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28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48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444</TotalTime>
  <Pages>1</Pages>
  <Words>254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002-1130</dc:creator>
  <cp:lastModifiedBy>Фазлутдинова Эльвира Хабибовна</cp:lastModifiedBy>
  <cp:revision>24</cp:revision>
  <cp:lastPrinted>2019-03-25T13:09:00Z</cp:lastPrinted>
  <dcterms:created xsi:type="dcterms:W3CDTF">2019-03-25T05:50:00Z</dcterms:created>
  <dcterms:modified xsi:type="dcterms:W3CDTF">2019-03-26T06:35:00Z</dcterms:modified>
</cp:coreProperties>
</file>