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167" w:rsidRDefault="00860167" w:rsidP="00860167">
      <w:pPr>
        <w:spacing w:after="0" w:line="240" w:lineRule="auto"/>
        <w:ind w:right="-39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2993" w:rsidRPr="00E32993" w:rsidRDefault="00E32993" w:rsidP="00E32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2993">
        <w:rPr>
          <w:rFonts w:ascii="Times New Roman" w:eastAsia="Times New Roman" w:hAnsi="Times New Roman" w:cs="Times New Roman"/>
          <w:b/>
          <w:sz w:val="28"/>
          <w:szCs w:val="28"/>
        </w:rPr>
        <w:t>Житель Куюргазинского района осужден к лишению свободы за нетрезвое вождение</w:t>
      </w:r>
    </w:p>
    <w:p w:rsidR="00E32993" w:rsidRDefault="00E32993" w:rsidP="00E32993">
      <w:pPr>
        <w:spacing w:after="0" w:line="240" w:lineRule="auto"/>
        <w:rPr>
          <w:rFonts w:ascii="Times New Roman" w:eastAsia="Times New Roman" w:hAnsi="Times New Roman" w:cs="Times New Roman"/>
          <w:color w:val="486DAA"/>
          <w:sz w:val="28"/>
          <w:szCs w:val="28"/>
        </w:rPr>
      </w:pPr>
    </w:p>
    <w:p w:rsidR="00E32993" w:rsidRPr="00E32993" w:rsidRDefault="00E32993" w:rsidP="00E329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3299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Кумертауский межрайонный суд вынес приговор в отношении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</w:t>
      </w:r>
      <w:r w:rsidRPr="00E32993">
        <w:rPr>
          <w:rFonts w:ascii="Times New Roman" w:eastAsia="Times New Roman" w:hAnsi="Times New Roman" w:cs="Times New Roman"/>
          <w:color w:val="333333"/>
          <w:sz w:val="28"/>
          <w:szCs w:val="28"/>
        </w:rPr>
        <w:t>37-летнего жителя Куюргазинского района.</w:t>
      </w:r>
    </w:p>
    <w:p w:rsidR="00E32993" w:rsidRPr="00E32993" w:rsidRDefault="00E32993" w:rsidP="00E329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32993">
        <w:rPr>
          <w:rFonts w:ascii="Times New Roman" w:eastAsia="Times New Roman" w:hAnsi="Times New Roman" w:cs="Times New Roman"/>
          <w:color w:val="333333"/>
          <w:sz w:val="28"/>
          <w:szCs w:val="28"/>
        </w:rPr>
        <w:t>Он признан виновным в совершении преступления, предусмотренного ст. 264.1 УК РФ (повторное управление транспортным средством в состоянии опьянения).</w:t>
      </w:r>
    </w:p>
    <w:p w:rsidR="00E32993" w:rsidRPr="00E32993" w:rsidRDefault="00E32993" w:rsidP="00E329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32993">
        <w:rPr>
          <w:rFonts w:ascii="Times New Roman" w:eastAsia="Times New Roman" w:hAnsi="Times New Roman" w:cs="Times New Roman"/>
          <w:color w:val="333333"/>
          <w:sz w:val="28"/>
          <w:szCs w:val="28"/>
        </w:rPr>
        <w:t>В суде установлено, что в марте текущего года мужчина уже привлекался к уголовной ответственности в виде обязательных работ сроком на 300 часов за управление автомобилем в нетрезвом виде.</w:t>
      </w:r>
    </w:p>
    <w:p w:rsidR="00E32993" w:rsidRPr="00E32993" w:rsidRDefault="00E32993" w:rsidP="00E329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32993">
        <w:rPr>
          <w:rFonts w:ascii="Times New Roman" w:eastAsia="Times New Roman" w:hAnsi="Times New Roman" w:cs="Times New Roman"/>
          <w:color w:val="333333"/>
          <w:sz w:val="28"/>
          <w:szCs w:val="28"/>
        </w:rPr>
        <w:t>Однако осужденный должных выводов для себя не сделал и в апреле 2019 года вновь сел за руль автомобиля ВАЗ-11193 в состоянии алкогольного опьянения.</w:t>
      </w:r>
    </w:p>
    <w:p w:rsidR="00E32993" w:rsidRPr="00E32993" w:rsidRDefault="00E32993" w:rsidP="00E329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32993">
        <w:rPr>
          <w:rFonts w:ascii="Times New Roman" w:eastAsia="Times New Roman" w:hAnsi="Times New Roman" w:cs="Times New Roman"/>
          <w:color w:val="333333"/>
          <w:sz w:val="28"/>
          <w:szCs w:val="28"/>
        </w:rPr>
        <w:t>Двигаясь по населенному пункту, он был задержан сотрудниками ГИБДД.</w:t>
      </w:r>
    </w:p>
    <w:p w:rsidR="00E32993" w:rsidRPr="00E32993" w:rsidRDefault="00E32993" w:rsidP="00E329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32993">
        <w:rPr>
          <w:rFonts w:ascii="Times New Roman" w:eastAsia="Times New Roman" w:hAnsi="Times New Roman" w:cs="Times New Roman"/>
          <w:color w:val="333333"/>
          <w:sz w:val="28"/>
          <w:szCs w:val="28"/>
        </w:rPr>
        <w:t>Суд приговорил его к 9 месяцам лишения свободы в колонии-поселении, с лишением права заниматься деятельностью, связанной с управлением транспортными средствами на 2 года 10 месяцев.</w:t>
      </w:r>
    </w:p>
    <w:p w:rsidR="00E32993" w:rsidRPr="00E32993" w:rsidRDefault="00E32993" w:rsidP="00E329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32993">
        <w:rPr>
          <w:rFonts w:ascii="Times New Roman" w:eastAsia="Times New Roman" w:hAnsi="Times New Roman" w:cs="Times New Roman"/>
          <w:color w:val="333333"/>
          <w:sz w:val="28"/>
          <w:szCs w:val="28"/>
        </w:rPr>
        <w:t>Приговор в законную силу не вступил.</w:t>
      </w:r>
    </w:p>
    <w:p w:rsidR="00810CF9" w:rsidRDefault="00810CF9" w:rsidP="00E32993">
      <w:pPr>
        <w:spacing w:after="0" w:line="240" w:lineRule="auto"/>
        <w:ind w:right="-39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32993" w:rsidRPr="00E32993" w:rsidRDefault="00E32993" w:rsidP="00E32993">
      <w:pPr>
        <w:spacing w:after="0" w:line="240" w:lineRule="auto"/>
        <w:ind w:right="-39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Куюргазинского района</w:t>
      </w:r>
    </w:p>
    <w:sectPr w:rsidR="00E32993" w:rsidRPr="00E32993" w:rsidSect="00810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0167"/>
    <w:rsid w:val="006E60CD"/>
    <w:rsid w:val="007A1BCE"/>
    <w:rsid w:val="00810CF9"/>
    <w:rsid w:val="00860167"/>
    <w:rsid w:val="00C24129"/>
    <w:rsid w:val="00D1536A"/>
    <w:rsid w:val="00D24E34"/>
    <w:rsid w:val="00E32993"/>
    <w:rsid w:val="00F90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CF9"/>
  </w:style>
  <w:style w:type="paragraph" w:styleId="1">
    <w:name w:val="heading 1"/>
    <w:basedOn w:val="a"/>
    <w:link w:val="10"/>
    <w:uiPriority w:val="9"/>
    <w:qFormat/>
    <w:rsid w:val="00E329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29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s-date-time">
    <w:name w:val="news-date-time"/>
    <w:basedOn w:val="a0"/>
    <w:rsid w:val="00E32993"/>
  </w:style>
  <w:style w:type="paragraph" w:styleId="a3">
    <w:name w:val="Normal (Web)"/>
    <w:basedOn w:val="a"/>
    <w:uiPriority w:val="99"/>
    <w:semiHidden/>
    <w:unhideWhenUsed/>
    <w:rsid w:val="00E3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2019-11-01T08:18:00Z</dcterms:created>
  <dcterms:modified xsi:type="dcterms:W3CDTF">2019-11-01T08:58:00Z</dcterms:modified>
</cp:coreProperties>
</file>