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pStyle w:val="Style_2"/>
        <w:widowControl w:val="1"/>
        <w:ind w:firstLine="0"/>
      </w:pPr>
    </w:p>
    <w:p w14:paraId="04000000">
      <w:pPr>
        <w:pStyle w:val="Style_3"/>
        <w:widowControl w:val="1"/>
        <w:ind w:firstLine="709"/>
        <w:jc w:val="both"/>
        <w:rPr>
          <w:rFonts w:ascii="Times New Roman" w:hAnsi="Times New Roman"/>
          <w:b w:val="1"/>
          <w:color w:themeColor="text1" w:val="000000"/>
          <w:sz w:val="28"/>
        </w:rPr>
      </w:pPr>
      <w:r>
        <w:rPr>
          <w:rFonts w:ascii="Times New Roman" w:hAnsi="Times New Roman"/>
          <w:b w:val="1"/>
          <w:color w:themeColor="text1" w:val="000000"/>
          <w:sz w:val="28"/>
        </w:rPr>
        <w:t>В Куюргазинском районе женщина осуждена за неуплату алиментов</w:t>
      </w:r>
    </w:p>
    <w:p w14:paraId="05000000">
      <w:pPr>
        <w:pStyle w:val="Style_3"/>
        <w:widowControl w:val="1"/>
        <w:ind w:firstLine="709"/>
        <w:jc w:val="both"/>
        <w:rPr>
          <w:rFonts w:ascii="Times New Roman" w:hAnsi="Times New Roman"/>
          <w:b w:val="1"/>
          <w:color w:themeColor="text1" w:val="000000"/>
          <w:sz w:val="28"/>
        </w:rPr>
      </w:pPr>
    </w:p>
    <w:p w14:paraId="06000000">
      <w:pPr>
        <w:pStyle w:val="Style_3"/>
        <w:widowControl w:val="1"/>
        <w:ind w:firstLine="709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Style w:val="Style_3_ch"/>
          <w:rFonts w:ascii="Times New Roman" w:hAnsi="Times New Roman"/>
          <w:color w:themeColor="text1" w:val="000000"/>
          <w:sz w:val="28"/>
        </w:rPr>
        <w:t>Кумертауский межрайонный суд вынес приговор по уголовному делу в отношении местной жительницы.</w:t>
      </w:r>
    </w:p>
    <w:p w14:paraId="07000000">
      <w:pPr>
        <w:pStyle w:val="Style_3"/>
        <w:widowControl w:val="1"/>
        <w:ind w:firstLine="709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Style w:val="Style_3_ch"/>
          <w:rFonts w:ascii="Times New Roman" w:hAnsi="Times New Roman"/>
          <w:color w:themeColor="text1" w:val="000000"/>
          <w:sz w:val="28"/>
        </w:rPr>
        <w:t>Она признана виновной по ч. 1 ст. 157 УК РФ (неуплата средств на содержание несовершеннолетних детей).</w:t>
      </w:r>
    </w:p>
    <w:p w14:paraId="08000000">
      <w:pPr>
        <w:pStyle w:val="Style_3"/>
        <w:widowControl w:val="1"/>
        <w:ind w:firstLine="709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Style w:val="Style_3_ch"/>
          <w:rFonts w:ascii="Times New Roman" w:hAnsi="Times New Roman"/>
          <w:color w:themeColor="text1" w:val="000000"/>
          <w:sz w:val="28"/>
        </w:rPr>
        <w:t>В суде установлено, что с 2023 года на основании решений суда женщина обязана выплачивать алименты на содержание двоих несовершеннолетних дочерей.</w:t>
      </w:r>
    </w:p>
    <w:p w14:paraId="09000000">
      <w:pPr>
        <w:pStyle w:val="Style_3"/>
        <w:widowControl w:val="1"/>
        <w:ind w:firstLine="709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Style w:val="Style_3_ch"/>
          <w:rFonts w:ascii="Times New Roman" w:hAnsi="Times New Roman"/>
          <w:color w:themeColor="text1" w:val="000000"/>
          <w:sz w:val="28"/>
        </w:rPr>
        <w:t>Однако с июль 2024 года по март 2025 года, будучи ранее привлеченной к административной ответственности за неисполнением своих обязательств, мать какого-либо участия в воспитании детей не принимала, материальную помощь не оказывала. Сумма задолженности составила более 500 тыс. рублей.</w:t>
      </w:r>
    </w:p>
    <w:p w14:paraId="0A000000">
      <w:pPr>
        <w:pStyle w:val="Style_3"/>
        <w:widowControl w:val="1"/>
        <w:ind w:firstLine="709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Style w:val="Style_3_ch"/>
          <w:rFonts w:ascii="Times New Roman" w:hAnsi="Times New Roman"/>
          <w:color w:themeColor="text1" w:val="000000"/>
          <w:sz w:val="28"/>
        </w:rPr>
        <w:t>Подсудимая вину признала.</w:t>
      </w:r>
    </w:p>
    <w:p w14:paraId="0B000000">
      <w:pPr>
        <w:pStyle w:val="Style_3"/>
        <w:widowControl w:val="1"/>
        <w:ind w:firstLine="709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Style w:val="Style_3_ch"/>
          <w:rFonts w:ascii="Times New Roman" w:hAnsi="Times New Roman"/>
          <w:color w:themeColor="text1" w:val="000000"/>
          <w:sz w:val="28"/>
        </w:rPr>
        <w:t>Суд назначил ей наказание в виде 6 месяцев лишения свободы условно, с установлением испытательного срока на 1 год.</w:t>
      </w:r>
    </w:p>
    <w:p w14:paraId="0C000000">
      <w:pPr>
        <w:pStyle w:val="Style_3"/>
        <w:widowControl w:val="1"/>
        <w:ind w:firstLine="709"/>
        <w:jc w:val="right"/>
        <w:rPr>
          <w:rFonts w:ascii="Times New Roman" w:hAnsi="Times New Roman"/>
          <w:color w:themeColor="text1" w:val="000000"/>
          <w:sz w:val="28"/>
        </w:rPr>
      </w:pPr>
    </w:p>
    <w:p w14:paraId="0D000000">
      <w:pPr>
        <w:pStyle w:val="Style_3"/>
        <w:widowControl w:val="1"/>
        <w:ind w:firstLine="709"/>
        <w:jc w:val="right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Прокуратура Куюргазинского района </w:t>
      </w:r>
    </w:p>
    <w:p w14:paraId="0E000000">
      <w:pPr>
        <w:pStyle w:val="Style_3"/>
        <w:widowControl w:val="1"/>
        <w:ind w:firstLine="709"/>
        <w:jc w:val="both"/>
        <w:rPr>
          <w:rFonts w:ascii="Times New Roman" w:hAnsi="Times New Roman"/>
          <w:color w:themeColor="text1" w:val="000000"/>
          <w:sz w:val="28"/>
        </w:rPr>
      </w:pPr>
    </w:p>
    <w:p w14:paraId="0F000000">
      <w:pPr>
        <w:pStyle w:val="Style_3"/>
        <w:widowControl w:val="1"/>
        <w:ind/>
        <w:jc w:val="both"/>
        <w:rPr>
          <w:rFonts w:ascii="Times New Roman" w:hAnsi="Times New Roman"/>
          <w:color w:themeColor="text1" w:val="000000"/>
          <w:sz w:val="28"/>
        </w:rPr>
      </w:pPr>
    </w:p>
    <w:p w14:paraId="10000000">
      <w:pPr>
        <w:pStyle w:val="Style_3"/>
        <w:widowControl w:val="1"/>
        <w:ind w:firstLine="709"/>
        <w:jc w:val="right"/>
        <w:rPr>
          <w:rFonts w:ascii="Times New Roman" w:hAnsi="Times New Roman"/>
          <w:color w:themeColor="text1" w:val="000000"/>
          <w:sz w:val="28"/>
        </w:rPr>
      </w:pPr>
    </w:p>
    <w:sectPr>
      <w:headerReference r:id="rId1" w:type="default"/>
      <w:pgSz w:h="16838" w:orient="portrait" w:w="11906"/>
      <w:pgMar w:bottom="1134" w:footer="709" w:gutter="0" w:header="709" w:left="1701" w:right="567" w:top="56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8"/>
      </w:rPr>
    </w:rPrDefault>
    <w:pPrDefault>
      <w:pPr>
        <w:widowControl w:val="1"/>
        <w:spacing w:after="0" w:before="0" w:line="240" w:lineRule="auto"/>
        <w:ind w:firstLine="0" w:left="0" w:right="0"/>
        <w:jc w:val="both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pPr>
      <w:widowControl w:val="1"/>
      <w:spacing w:line="240" w:lineRule="exact"/>
      <w:ind/>
      <w:jc w:val="left"/>
    </w:pPr>
  </w:style>
  <w:style w:default="1" w:styleId="Style_4_ch" w:type="character">
    <w:name w:val="Normal"/>
    <w:link w:val="Style_4"/>
  </w:style>
  <w:style w:styleId="Style_5" w:type="paragraph">
    <w:name w:val="toc 2"/>
    <w:next w:val="Style_4"/>
    <w:link w:val="Style_5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4"/>
    <w:link w:val="Style_6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3" w:type="paragraph">
    <w:name w:val="Standard"/>
    <w:link w:val="Style_3_ch"/>
    <w:pPr>
      <w:widowControl w:val="0"/>
      <w:ind/>
      <w:jc w:val="left"/>
    </w:pPr>
    <w:rPr>
      <w:rFonts w:ascii="Liberation Serif" w:hAnsi="Liberation Serif"/>
      <w:color w:val="000000"/>
      <w:sz w:val="24"/>
    </w:rPr>
  </w:style>
  <w:style w:styleId="Style_3_ch" w:type="character">
    <w:name w:val="Standard"/>
    <w:link w:val="Style_3"/>
    <w:rPr>
      <w:rFonts w:ascii="Liberation Serif" w:hAnsi="Liberation Serif"/>
      <w:color w:val="000000"/>
      <w:sz w:val="24"/>
    </w:rPr>
  </w:style>
  <w:style w:styleId="Style_7" w:type="paragraph">
    <w:name w:val="toc 6"/>
    <w:next w:val="Style_4"/>
    <w:link w:val="Style_7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4"/>
    <w:link w:val="Style_8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В)ЦентТочн"/>
    <w:basedOn w:val="Style_4"/>
    <w:link w:val="Style_9_ch"/>
    <w:pPr>
      <w:widowControl w:val="1"/>
      <w:ind/>
      <w:jc w:val="center"/>
    </w:pPr>
  </w:style>
  <w:style w:styleId="Style_9_ch" w:type="character">
    <w:name w:val="В)ЦентТочн"/>
    <w:basedOn w:val="Style_4_ch"/>
    <w:link w:val="Style_9"/>
  </w:style>
  <w:style w:styleId="Style_10" w:type="paragraph">
    <w:name w:val="Endnote"/>
    <w:link w:val="Style_10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0_ch" w:type="character">
    <w:name w:val="Endnote"/>
    <w:link w:val="Style_10"/>
    <w:rPr>
      <w:rFonts w:ascii="XO Thames" w:hAnsi="XO Thames"/>
      <w:sz w:val="22"/>
    </w:rPr>
  </w:style>
  <w:style w:styleId="Style_11" w:type="paragraph">
    <w:name w:val="heading 3"/>
    <w:next w:val="Style_4"/>
    <w:link w:val="Style_11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" w:type="paragraph">
    <w:name w:val="header"/>
    <w:basedOn w:val="Style_4"/>
    <w:link w:val="Style_1_ch"/>
    <w:pPr>
      <w:widowControl w:val="1"/>
      <w:tabs>
        <w:tab w:leader="none" w:pos="4677" w:val="center"/>
        <w:tab w:leader="none" w:pos="9355" w:val="right"/>
      </w:tabs>
      <w:spacing w:line="240" w:lineRule="auto"/>
      <w:ind/>
      <w:jc w:val="both"/>
    </w:pPr>
  </w:style>
  <w:style w:styleId="Style_1_ch" w:type="character">
    <w:name w:val="header"/>
    <w:basedOn w:val="Style_4_ch"/>
    <w:link w:val="Style_1"/>
  </w:style>
  <w:style w:styleId="Style_12" w:type="paragraph">
    <w:name w:val="Б)ШапТочн"/>
    <w:basedOn w:val="Style_4"/>
    <w:link w:val="Style_12_ch"/>
    <w:pPr>
      <w:widowControl w:val="1"/>
      <w:ind w:left="4820"/>
      <w:jc w:val="both"/>
    </w:pPr>
  </w:style>
  <w:style w:styleId="Style_12_ch" w:type="character">
    <w:name w:val="Б)ШапТочн"/>
    <w:basedOn w:val="Style_4_ch"/>
    <w:link w:val="Style_12"/>
  </w:style>
  <w:style w:styleId="Style_13" w:type="paragraph">
    <w:name w:val="footer"/>
    <w:basedOn w:val="Style_4"/>
    <w:link w:val="Style_13_ch"/>
    <w:pPr>
      <w:widowControl w:val="1"/>
      <w:tabs>
        <w:tab w:leader="none" w:pos="4677" w:val="center"/>
        <w:tab w:leader="none" w:pos="9355" w:val="right"/>
      </w:tabs>
      <w:spacing w:line="240" w:lineRule="auto"/>
      <w:ind/>
      <w:jc w:val="both"/>
    </w:pPr>
  </w:style>
  <w:style w:styleId="Style_13_ch" w:type="character">
    <w:name w:val="footer"/>
    <w:basedOn w:val="Style_4_ch"/>
    <w:link w:val="Style_13"/>
  </w:style>
  <w:style w:styleId="Style_2" w:type="paragraph">
    <w:name w:val="А)КрСтр"/>
    <w:basedOn w:val="Style_4"/>
    <w:link w:val="Style_2_ch"/>
    <w:pPr>
      <w:widowControl w:val="1"/>
      <w:spacing w:line="240" w:lineRule="auto"/>
      <w:ind w:firstLine="709"/>
      <w:jc w:val="both"/>
    </w:pPr>
  </w:style>
  <w:style w:styleId="Style_2_ch" w:type="character">
    <w:name w:val="А)КрСтр"/>
    <w:basedOn w:val="Style_4_ch"/>
    <w:link w:val="Style_2"/>
  </w:style>
  <w:style w:styleId="Style_14" w:type="paragraph">
    <w:name w:val="Balloon Text"/>
    <w:basedOn w:val="Style_4"/>
    <w:link w:val="Style_14_ch"/>
    <w:pPr>
      <w:widowControl w:val="1"/>
      <w:spacing w:line="240" w:lineRule="auto"/>
      <w:ind/>
    </w:pPr>
    <w:rPr>
      <w:rFonts w:ascii="Segoe UI" w:hAnsi="Segoe UI"/>
      <w:sz w:val="18"/>
    </w:rPr>
  </w:style>
  <w:style w:styleId="Style_14_ch" w:type="character">
    <w:name w:val="Balloon Text"/>
    <w:basedOn w:val="Style_4_ch"/>
    <w:link w:val="Style_14"/>
    <w:rPr>
      <w:rFonts w:ascii="Segoe UI" w:hAnsi="Segoe UI"/>
      <w:sz w:val="18"/>
    </w:rPr>
  </w:style>
  <w:style w:styleId="Style_15" w:type="paragraph">
    <w:name w:val="toc 3"/>
    <w:next w:val="Style_4"/>
    <w:link w:val="Style_15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heading 5"/>
    <w:next w:val="Style_4"/>
    <w:link w:val="Style_16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6_ch" w:type="character">
    <w:name w:val="heading 5"/>
    <w:link w:val="Style_16"/>
    <w:rPr>
      <w:rFonts w:ascii="XO Thames" w:hAnsi="XO Thames"/>
      <w:b w:val="1"/>
      <w:sz w:val="22"/>
    </w:rPr>
  </w:style>
  <w:style w:styleId="Style_17" w:type="paragraph">
    <w:name w:val="heading 1"/>
    <w:next w:val="Style_4"/>
    <w:link w:val="Style_17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7_ch" w:type="character">
    <w:name w:val="heading 1"/>
    <w:link w:val="Style_17"/>
    <w:rPr>
      <w:rFonts w:ascii="XO Thames" w:hAnsi="XO Thames"/>
      <w:b w:val="1"/>
      <w:sz w:val="32"/>
    </w:rPr>
  </w:style>
  <w:style w:styleId="Style_18" w:type="paragraph">
    <w:name w:val="Hyperlink"/>
    <w:link w:val="Style_18_ch"/>
    <w:rPr>
      <w:color w:val="0000FF"/>
      <w:u w:val="single"/>
    </w:rPr>
  </w:style>
  <w:style w:styleId="Style_18_ch" w:type="character">
    <w:name w:val="Hyperlink"/>
    <w:link w:val="Style_18"/>
    <w:rPr>
      <w:color w:val="0000FF"/>
      <w:u w:val="single"/>
    </w:rPr>
  </w:style>
  <w:style w:styleId="Style_19" w:type="paragraph">
    <w:name w:val="Footnote"/>
    <w:link w:val="Style_19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9_ch" w:type="character">
    <w:name w:val="Footnote"/>
    <w:link w:val="Style_19"/>
    <w:rPr>
      <w:rFonts w:ascii="XO Thames" w:hAnsi="XO Thames"/>
      <w:sz w:val="22"/>
    </w:rPr>
  </w:style>
  <w:style w:styleId="Style_20" w:type="paragraph">
    <w:name w:val="Default Paragraph Font"/>
    <w:link w:val="Style_20_ch"/>
  </w:style>
  <w:style w:styleId="Style_20_ch" w:type="character">
    <w:name w:val="Default Paragraph Font"/>
    <w:link w:val="Style_20"/>
  </w:style>
  <w:style w:styleId="Style_21" w:type="paragraph">
    <w:name w:val="toc 1"/>
    <w:next w:val="Style_4"/>
    <w:link w:val="Style_21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1_ch" w:type="character">
    <w:name w:val="toc 1"/>
    <w:link w:val="Style_21"/>
    <w:rPr>
      <w:rFonts w:ascii="XO Thames" w:hAnsi="XO Thames"/>
      <w:b w:val="1"/>
      <w:sz w:val="28"/>
    </w:rPr>
  </w:style>
  <w:style w:styleId="Style_22" w:type="paragraph">
    <w:name w:val="Header and Footer"/>
    <w:link w:val="Style_22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2_ch" w:type="character">
    <w:name w:val="Header and Footer"/>
    <w:link w:val="Style_22"/>
    <w:rPr>
      <w:rFonts w:ascii="XO Thames" w:hAnsi="XO Thames"/>
      <w:sz w:val="28"/>
    </w:rPr>
  </w:style>
  <w:style w:styleId="Style_23" w:type="paragraph">
    <w:name w:val="toc 9"/>
    <w:next w:val="Style_4"/>
    <w:link w:val="Style_23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3_ch" w:type="character">
    <w:name w:val="toc 9"/>
    <w:link w:val="Style_23"/>
    <w:rPr>
      <w:rFonts w:ascii="XO Thames" w:hAnsi="XO Thames"/>
      <w:sz w:val="28"/>
    </w:rPr>
  </w:style>
  <w:style w:styleId="Style_24" w:type="paragraph">
    <w:name w:val="Char Char"/>
    <w:basedOn w:val="Style_4"/>
    <w:link w:val="Style_24_ch"/>
    <w:pPr>
      <w:widowControl w:val="1"/>
      <w:spacing w:line="240" w:lineRule="auto"/>
      <w:ind/>
    </w:pPr>
    <w:rPr>
      <w:sz w:val="20"/>
    </w:rPr>
  </w:style>
  <w:style w:styleId="Style_24_ch" w:type="character">
    <w:name w:val="Char Char"/>
    <w:basedOn w:val="Style_4_ch"/>
    <w:link w:val="Style_24"/>
    <w:rPr>
      <w:sz w:val="20"/>
    </w:rPr>
  </w:style>
  <w:style w:styleId="Style_25" w:type="paragraph">
    <w:name w:val="toc 8"/>
    <w:next w:val="Style_4"/>
    <w:link w:val="Style_25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5_ch" w:type="character">
    <w:name w:val="toc 8"/>
    <w:link w:val="Style_25"/>
    <w:rPr>
      <w:rFonts w:ascii="XO Thames" w:hAnsi="XO Thames"/>
      <w:sz w:val="28"/>
    </w:rPr>
  </w:style>
  <w:style w:styleId="Style_26" w:type="paragraph">
    <w:name w:val="toc 5"/>
    <w:next w:val="Style_4"/>
    <w:link w:val="Style_26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6_ch" w:type="character">
    <w:name w:val="toc 5"/>
    <w:link w:val="Style_26"/>
    <w:rPr>
      <w:rFonts w:ascii="XO Thames" w:hAnsi="XO Thames"/>
      <w:sz w:val="28"/>
    </w:rPr>
  </w:style>
  <w:style w:styleId="Style_27" w:type="paragraph">
    <w:name w:val="Г)ПодпТочн"/>
    <w:basedOn w:val="Style_4"/>
    <w:link w:val="Style_27_ch"/>
    <w:pPr>
      <w:widowControl w:val="1"/>
      <w:ind/>
      <w:jc w:val="both"/>
    </w:pPr>
  </w:style>
  <w:style w:styleId="Style_27_ch" w:type="character">
    <w:name w:val="Г)ПодпТочн"/>
    <w:basedOn w:val="Style_4_ch"/>
    <w:link w:val="Style_27"/>
  </w:style>
  <w:style w:styleId="Style_28" w:type="paragraph">
    <w:name w:val="Subtitle"/>
    <w:next w:val="Style_4"/>
    <w:link w:val="Style_2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8_ch" w:type="character">
    <w:name w:val="Subtitle"/>
    <w:link w:val="Style_28"/>
    <w:rPr>
      <w:rFonts w:ascii="XO Thames" w:hAnsi="XO Thames"/>
      <w:i w:val="1"/>
      <w:sz w:val="24"/>
    </w:rPr>
  </w:style>
  <w:style w:styleId="Style_29" w:type="paragraph">
    <w:name w:val="Title"/>
    <w:next w:val="Style_4"/>
    <w:link w:val="Style_2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9_ch" w:type="character">
    <w:name w:val="Title"/>
    <w:link w:val="Style_29"/>
    <w:rPr>
      <w:rFonts w:ascii="XO Thames" w:hAnsi="XO Thames"/>
      <w:b w:val="1"/>
      <w:caps w:val="1"/>
      <w:sz w:val="40"/>
    </w:rPr>
  </w:style>
  <w:style w:styleId="Style_30" w:type="paragraph">
    <w:name w:val="heading 4"/>
    <w:next w:val="Style_4"/>
    <w:link w:val="Style_3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0_ch" w:type="character">
    <w:name w:val="heading 4"/>
    <w:link w:val="Style_30"/>
    <w:rPr>
      <w:rFonts w:ascii="XO Thames" w:hAnsi="XO Thames"/>
      <w:b w:val="1"/>
      <w:sz w:val="24"/>
    </w:rPr>
  </w:style>
  <w:style w:styleId="Style_31" w:type="paragraph">
    <w:name w:val="Normal (Web)"/>
    <w:basedOn w:val="Style_4"/>
    <w:link w:val="Style_31_ch"/>
    <w:pPr>
      <w:widowControl w:val="1"/>
      <w:spacing w:afterAutospacing="on" w:beforeAutospacing="on" w:line="240" w:lineRule="auto"/>
      <w:ind/>
    </w:pPr>
    <w:rPr>
      <w:sz w:val="24"/>
    </w:rPr>
  </w:style>
  <w:style w:styleId="Style_31_ch" w:type="character">
    <w:name w:val="Normal (Web)"/>
    <w:basedOn w:val="Style_4_ch"/>
    <w:link w:val="Style_31"/>
    <w:rPr>
      <w:sz w:val="24"/>
    </w:rPr>
  </w:style>
  <w:style w:styleId="Style_32" w:type="paragraph">
    <w:name w:val="heading 2"/>
    <w:next w:val="Style_4"/>
    <w:link w:val="Style_32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2_ch" w:type="character">
    <w:name w:val="heading 2"/>
    <w:link w:val="Style_32"/>
    <w:rPr>
      <w:rFonts w:ascii="XO Thames" w:hAnsi="XO Thames"/>
      <w:b w:val="1"/>
      <w:sz w:val="28"/>
    </w:rPr>
  </w:style>
  <w:style w:default="1" w:styleId="Style_3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4" w:type="table">
    <w:name w:val="Table Grid"/>
    <w:basedOn w:val="Style_3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2025-12-08T09:34:55Z</dcterms:created>
  <dcterms:modified xsi:type="dcterms:W3CDTF">2025-12-08T10:04:10Z</dcterms:modified>
</cp:coreProperties>
</file>