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098" w:rsidRPr="009F497A" w:rsidRDefault="00D92098" w:rsidP="00D92098">
      <w:pPr>
        <w:rPr>
          <w:rFonts w:ascii="Arial" w:hAnsi="Arial" w:cs="Arial"/>
        </w:rPr>
      </w:pPr>
    </w:p>
    <w:p w:rsidR="006D57BC" w:rsidRPr="00EF124C" w:rsidRDefault="006D57BC" w:rsidP="00EF124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r w:rsidRPr="00EF124C">
        <w:rPr>
          <w:rFonts w:ascii="Arial" w:hAnsi="Arial" w:cs="Arial"/>
          <w:b/>
          <w:sz w:val="24"/>
          <w:szCs w:val="24"/>
        </w:rPr>
        <w:t xml:space="preserve">Налоговая служба предупреждает о </w:t>
      </w:r>
      <w:proofErr w:type="gramStart"/>
      <w:r w:rsidRPr="00EF124C">
        <w:rPr>
          <w:rFonts w:ascii="Arial" w:hAnsi="Arial" w:cs="Arial"/>
          <w:b/>
          <w:sz w:val="24"/>
          <w:szCs w:val="24"/>
        </w:rPr>
        <w:t>мошеннических</w:t>
      </w:r>
      <w:proofErr w:type="gramEnd"/>
    </w:p>
    <w:bookmarkEnd w:id="0"/>
    <w:p w:rsidR="00D92098" w:rsidRPr="00EF124C" w:rsidRDefault="006D57BC" w:rsidP="00EF124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F124C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EF124C">
        <w:rPr>
          <w:rFonts w:ascii="Arial" w:hAnsi="Arial" w:cs="Arial"/>
          <w:b/>
          <w:sz w:val="24"/>
          <w:szCs w:val="24"/>
        </w:rPr>
        <w:t>рассылках</w:t>
      </w:r>
      <w:proofErr w:type="gramEnd"/>
      <w:r w:rsidRPr="00EF124C">
        <w:rPr>
          <w:rFonts w:ascii="Arial" w:hAnsi="Arial" w:cs="Arial"/>
          <w:b/>
          <w:sz w:val="24"/>
          <w:szCs w:val="24"/>
        </w:rPr>
        <w:t xml:space="preserve"> в интернете</w:t>
      </w:r>
    </w:p>
    <w:p w:rsidR="00EF124C" w:rsidRDefault="006D57BC" w:rsidP="0014530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F124C">
        <w:rPr>
          <w:sz w:val="24"/>
          <w:szCs w:val="24"/>
        </w:rPr>
        <w:br/>
      </w:r>
      <w:r w:rsidR="00EF124C">
        <w:rPr>
          <w:rFonts w:ascii="Arial" w:hAnsi="Arial" w:cs="Arial"/>
          <w:sz w:val="24"/>
          <w:szCs w:val="24"/>
        </w:rPr>
        <w:t xml:space="preserve">        </w:t>
      </w:r>
      <w:r w:rsidRPr="00EF124C">
        <w:rPr>
          <w:rFonts w:ascii="Arial" w:hAnsi="Arial" w:cs="Arial"/>
          <w:sz w:val="24"/>
          <w:szCs w:val="24"/>
        </w:rPr>
        <w:t>Неизвестные от имени ФНС России рассылают электронные письма о выявлении подозрительных транзакций и активности налогоплательщика. Ему предлагается пройти дополнительную проверку и предоставить сведения по запросу Службы (например, кассовые документы, счета-фактуры, накладные, акты приема-передачи, авансовые отчеты и тов</w:t>
      </w:r>
      <w:r w:rsidR="00EF124C">
        <w:rPr>
          <w:rFonts w:ascii="Arial" w:hAnsi="Arial" w:cs="Arial"/>
          <w:sz w:val="24"/>
          <w:szCs w:val="24"/>
        </w:rPr>
        <w:t>аросопроводительные документы).</w:t>
      </w:r>
      <w:r w:rsidRPr="00EF124C">
        <w:rPr>
          <w:rFonts w:ascii="Arial" w:hAnsi="Arial" w:cs="Arial"/>
          <w:sz w:val="24"/>
          <w:szCs w:val="24"/>
        </w:rPr>
        <w:br/>
      </w:r>
      <w:r w:rsidR="00EF124C">
        <w:rPr>
          <w:rFonts w:ascii="Arial" w:hAnsi="Arial" w:cs="Arial"/>
          <w:sz w:val="24"/>
          <w:szCs w:val="24"/>
        </w:rPr>
        <w:t xml:space="preserve">       </w:t>
      </w:r>
      <w:r w:rsidR="0014530F">
        <w:rPr>
          <w:rFonts w:ascii="Arial" w:hAnsi="Arial" w:cs="Arial"/>
          <w:sz w:val="24"/>
          <w:szCs w:val="24"/>
        </w:rPr>
        <w:t xml:space="preserve"> </w:t>
      </w:r>
      <w:r w:rsidRPr="00EF124C">
        <w:rPr>
          <w:rFonts w:ascii="Arial" w:hAnsi="Arial" w:cs="Arial"/>
          <w:sz w:val="24"/>
          <w:szCs w:val="24"/>
        </w:rPr>
        <w:t xml:space="preserve">Для прохождения данной процедуры предлагается обратиться к назначенному инспектору. В ином случае счета налогоплательщика будут заморожены до выяснения обстоятельств. </w:t>
      </w:r>
      <w:proofErr w:type="spellStart"/>
      <w:r w:rsidRPr="00EF124C">
        <w:rPr>
          <w:rFonts w:ascii="Arial" w:hAnsi="Arial" w:cs="Arial"/>
          <w:sz w:val="24"/>
          <w:szCs w:val="24"/>
        </w:rPr>
        <w:t>Pdf</w:t>
      </w:r>
      <w:proofErr w:type="spellEnd"/>
      <w:r w:rsidRPr="00EF124C">
        <w:rPr>
          <w:rFonts w:ascii="Arial" w:hAnsi="Arial" w:cs="Arial"/>
          <w:sz w:val="24"/>
          <w:szCs w:val="24"/>
        </w:rPr>
        <w:t>-скан указанного письма содержит печати и реквизиты, а контакты инспектора прикрепляют</w:t>
      </w:r>
      <w:r w:rsidR="00EF124C">
        <w:rPr>
          <w:rFonts w:ascii="Arial" w:hAnsi="Arial" w:cs="Arial"/>
          <w:sz w:val="24"/>
          <w:szCs w:val="24"/>
        </w:rPr>
        <w:t>ся в теле электронной рассылки.</w:t>
      </w:r>
      <w:r w:rsidRPr="00EF124C">
        <w:rPr>
          <w:rFonts w:ascii="Arial" w:hAnsi="Arial" w:cs="Arial"/>
          <w:sz w:val="24"/>
          <w:szCs w:val="24"/>
        </w:rPr>
        <w:br/>
      </w:r>
      <w:r w:rsidR="00EF124C" w:rsidRPr="00EF124C">
        <w:rPr>
          <w:rFonts w:ascii="Arial" w:hAnsi="Arial" w:cs="Arial"/>
          <w:sz w:val="24"/>
          <w:szCs w:val="24"/>
        </w:rPr>
        <w:t xml:space="preserve">      </w:t>
      </w:r>
      <w:r w:rsidR="0014530F">
        <w:rPr>
          <w:rFonts w:ascii="Arial" w:hAnsi="Arial" w:cs="Arial"/>
          <w:sz w:val="24"/>
          <w:szCs w:val="24"/>
        </w:rPr>
        <w:t xml:space="preserve">  </w:t>
      </w:r>
      <w:r w:rsidR="00EF124C" w:rsidRPr="00EF124C">
        <w:rPr>
          <w:rFonts w:ascii="Arial" w:hAnsi="Arial" w:cs="Arial"/>
          <w:sz w:val="24"/>
          <w:szCs w:val="24"/>
        </w:rPr>
        <w:t>Налоговая служба</w:t>
      </w:r>
      <w:r w:rsidR="00EF124C">
        <w:rPr>
          <w:rFonts w:ascii="Arial" w:hAnsi="Arial" w:cs="Arial"/>
          <w:sz w:val="24"/>
          <w:szCs w:val="24"/>
        </w:rPr>
        <w:t xml:space="preserve"> напоминает, что</w:t>
      </w:r>
      <w:r w:rsidRPr="00EF124C">
        <w:rPr>
          <w:rFonts w:ascii="Arial" w:hAnsi="Arial" w:cs="Arial"/>
          <w:sz w:val="24"/>
          <w:szCs w:val="24"/>
        </w:rPr>
        <w:t xml:space="preserve"> не рассылае</w:t>
      </w:r>
      <w:r w:rsidR="00EF124C" w:rsidRPr="00EF124C">
        <w:rPr>
          <w:rFonts w:ascii="Arial" w:hAnsi="Arial" w:cs="Arial"/>
          <w:sz w:val="24"/>
          <w:szCs w:val="24"/>
        </w:rPr>
        <w:t>т</w:t>
      </w:r>
      <w:r w:rsidRPr="00EF124C">
        <w:rPr>
          <w:rFonts w:ascii="Arial" w:hAnsi="Arial" w:cs="Arial"/>
          <w:sz w:val="24"/>
          <w:szCs w:val="24"/>
        </w:rPr>
        <w:t xml:space="preserve"> подобные сообщения и не имее</w:t>
      </w:r>
      <w:r w:rsidR="00EF124C" w:rsidRPr="00EF124C">
        <w:rPr>
          <w:rFonts w:ascii="Arial" w:hAnsi="Arial" w:cs="Arial"/>
          <w:sz w:val="24"/>
          <w:szCs w:val="24"/>
        </w:rPr>
        <w:t>т</w:t>
      </w:r>
      <w:r w:rsidRPr="00EF124C">
        <w:rPr>
          <w:rFonts w:ascii="Arial" w:hAnsi="Arial" w:cs="Arial"/>
          <w:sz w:val="24"/>
          <w:szCs w:val="24"/>
        </w:rPr>
        <w:t xml:space="preserve"> отношения к этим письмам, не совершае</w:t>
      </w:r>
      <w:r w:rsidR="00EF124C" w:rsidRPr="00EF124C">
        <w:rPr>
          <w:rFonts w:ascii="Arial" w:hAnsi="Arial" w:cs="Arial"/>
          <w:sz w:val="24"/>
          <w:szCs w:val="24"/>
        </w:rPr>
        <w:t>т</w:t>
      </w:r>
      <w:r w:rsidRPr="00EF124C">
        <w:rPr>
          <w:rFonts w:ascii="Arial" w:hAnsi="Arial" w:cs="Arial"/>
          <w:sz w:val="24"/>
          <w:szCs w:val="24"/>
        </w:rPr>
        <w:t xml:space="preserve"> телефонные звонки с предло</w:t>
      </w:r>
      <w:r w:rsidR="00EF124C">
        <w:rPr>
          <w:rFonts w:ascii="Arial" w:hAnsi="Arial" w:cs="Arial"/>
          <w:sz w:val="24"/>
          <w:szCs w:val="24"/>
        </w:rPr>
        <w:t xml:space="preserve">жением оплатить налоги онлайн.  </w:t>
      </w:r>
    </w:p>
    <w:p w:rsidR="006D57BC" w:rsidRDefault="00EF124C" w:rsidP="0014530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F124C">
        <w:rPr>
          <w:rFonts w:ascii="Arial" w:hAnsi="Arial" w:cs="Arial"/>
          <w:sz w:val="24"/>
          <w:szCs w:val="24"/>
        </w:rPr>
        <w:t>Н</w:t>
      </w:r>
      <w:r w:rsidR="006D57BC" w:rsidRPr="00EF124C">
        <w:rPr>
          <w:rFonts w:ascii="Arial" w:hAnsi="Arial" w:cs="Arial"/>
          <w:sz w:val="24"/>
          <w:szCs w:val="24"/>
        </w:rPr>
        <w:t>е открывайте подозрительные письма и не переходите по ссылкам</w:t>
      </w:r>
      <w:r w:rsidRPr="00EF124C">
        <w:rPr>
          <w:rFonts w:ascii="Arial" w:hAnsi="Arial" w:cs="Arial"/>
          <w:sz w:val="24"/>
          <w:szCs w:val="24"/>
        </w:rPr>
        <w:t xml:space="preserve">. </w:t>
      </w:r>
      <w:r w:rsidRPr="00EF124C">
        <w:rPr>
          <w:rFonts w:ascii="Arial" w:hAnsi="Arial" w:cs="Arial"/>
          <w:sz w:val="24"/>
          <w:szCs w:val="24"/>
        </w:rPr>
        <w:t>Не вступайте в личную переписку или телефонные разговоры с незнакомыми пользователями</w:t>
      </w:r>
      <w:r>
        <w:rPr>
          <w:rFonts w:ascii="Arial" w:hAnsi="Arial" w:cs="Arial"/>
          <w:sz w:val="24"/>
          <w:szCs w:val="24"/>
        </w:rPr>
        <w:t>.</w:t>
      </w:r>
      <w:r w:rsidR="006D57BC" w:rsidRPr="00EF124C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     </w:t>
      </w:r>
      <w:r w:rsidR="0014530F">
        <w:rPr>
          <w:rFonts w:ascii="Arial" w:hAnsi="Arial" w:cs="Arial"/>
          <w:sz w:val="24"/>
          <w:szCs w:val="24"/>
        </w:rPr>
        <w:t xml:space="preserve">  </w:t>
      </w:r>
      <w:r w:rsidR="006D57BC" w:rsidRPr="00EF124C">
        <w:rPr>
          <w:rFonts w:ascii="Arial" w:hAnsi="Arial" w:cs="Arial"/>
          <w:sz w:val="24"/>
          <w:szCs w:val="24"/>
        </w:rPr>
        <w:t>Вся необходимая информация о налогах и способах их оплаты размещена в Личном кабинете налогоплательщика. На почту приходят только автоматические уведомления. Они не содержат данные сведения, а лишь напоминания о том, что с детальной информацией следует ознаком</w:t>
      </w:r>
      <w:r>
        <w:rPr>
          <w:rFonts w:ascii="Arial" w:hAnsi="Arial" w:cs="Arial"/>
          <w:sz w:val="24"/>
          <w:szCs w:val="24"/>
        </w:rPr>
        <w:t>иться именно в Личном кабинете.</w:t>
      </w:r>
      <w:r w:rsidR="006D57BC" w:rsidRPr="00EF124C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      </w:t>
      </w:r>
      <w:r w:rsidR="0014530F">
        <w:rPr>
          <w:rFonts w:ascii="Arial" w:hAnsi="Arial" w:cs="Arial"/>
          <w:sz w:val="24"/>
          <w:szCs w:val="24"/>
        </w:rPr>
        <w:t xml:space="preserve"> </w:t>
      </w:r>
      <w:r w:rsidR="006D57BC" w:rsidRPr="00EF124C">
        <w:rPr>
          <w:rFonts w:ascii="Arial" w:hAnsi="Arial" w:cs="Arial"/>
          <w:sz w:val="24"/>
          <w:szCs w:val="24"/>
        </w:rPr>
        <w:t xml:space="preserve">Для получения детальных разъяснений необходимо связаться </w:t>
      </w:r>
      <w:r w:rsidRPr="00EF124C">
        <w:rPr>
          <w:rFonts w:ascii="Arial" w:hAnsi="Arial" w:cs="Arial"/>
          <w:sz w:val="24"/>
          <w:szCs w:val="24"/>
        </w:rPr>
        <w:t xml:space="preserve">по телефону </w:t>
      </w:r>
      <w:r w:rsidRPr="00EF124C">
        <w:rPr>
          <w:rFonts w:ascii="Arial" w:eastAsia="Calibri" w:hAnsi="Arial" w:cs="Arial"/>
          <w:sz w:val="24"/>
          <w:szCs w:val="24"/>
        </w:rPr>
        <w:t xml:space="preserve">справочной </w:t>
      </w:r>
      <w:r w:rsidRPr="00EF124C">
        <w:rPr>
          <w:rFonts w:ascii="Arial" w:hAnsi="Arial" w:cs="Arial"/>
          <w:sz w:val="24"/>
          <w:szCs w:val="24"/>
        </w:rPr>
        <w:t>Межрайонной ИФНС России № 25 по Республике Башкортостан +7 (347) 947 - 4902 (добавочный номер 39 96).</w:t>
      </w:r>
      <w:r>
        <w:rPr>
          <w:rFonts w:ascii="Arial" w:hAnsi="Arial" w:cs="Arial"/>
          <w:sz w:val="24"/>
          <w:szCs w:val="24"/>
        </w:rPr>
        <w:t xml:space="preserve"> </w:t>
      </w:r>
      <w:r w:rsidR="006D57BC" w:rsidRPr="00EF124C">
        <w:rPr>
          <w:rFonts w:ascii="Arial" w:hAnsi="Arial" w:cs="Arial"/>
          <w:sz w:val="24"/>
          <w:szCs w:val="24"/>
        </w:rPr>
        <w:t xml:space="preserve">Также можно направить обращение в </w:t>
      </w:r>
      <w:r w:rsidRPr="00EF124C">
        <w:rPr>
          <w:rFonts w:ascii="Arial" w:hAnsi="Arial" w:cs="Arial"/>
          <w:sz w:val="24"/>
          <w:szCs w:val="24"/>
        </w:rPr>
        <w:t>Личном кабинете</w:t>
      </w:r>
      <w:r w:rsidR="006D57BC" w:rsidRPr="00EF124C">
        <w:rPr>
          <w:rFonts w:ascii="Arial" w:hAnsi="Arial" w:cs="Arial"/>
          <w:sz w:val="24"/>
          <w:szCs w:val="24"/>
        </w:rPr>
        <w:t xml:space="preserve"> ФЛ</w:t>
      </w:r>
      <w:r>
        <w:rPr>
          <w:rFonts w:ascii="Arial" w:hAnsi="Arial" w:cs="Arial"/>
          <w:sz w:val="24"/>
          <w:szCs w:val="24"/>
        </w:rPr>
        <w:t xml:space="preserve"> или </w:t>
      </w:r>
      <w:r w:rsidRPr="00EF124C">
        <w:rPr>
          <w:rFonts w:ascii="Arial" w:hAnsi="Arial" w:cs="Arial"/>
          <w:sz w:val="24"/>
          <w:szCs w:val="24"/>
        </w:rPr>
        <w:t>ИП</w:t>
      </w:r>
      <w:r>
        <w:rPr>
          <w:rFonts w:ascii="Arial" w:hAnsi="Arial" w:cs="Arial"/>
          <w:sz w:val="24"/>
          <w:szCs w:val="24"/>
        </w:rPr>
        <w:t>,</w:t>
      </w:r>
      <w:r w:rsidRPr="00EF124C">
        <w:rPr>
          <w:rFonts w:ascii="Arial" w:hAnsi="Arial" w:cs="Arial"/>
          <w:sz w:val="24"/>
          <w:szCs w:val="24"/>
        </w:rPr>
        <w:t xml:space="preserve"> </w:t>
      </w:r>
      <w:r w:rsidR="006D57BC" w:rsidRPr="00EF124C">
        <w:rPr>
          <w:rFonts w:ascii="Arial" w:hAnsi="Arial" w:cs="Arial"/>
          <w:sz w:val="24"/>
          <w:szCs w:val="24"/>
        </w:rPr>
        <w:t>и</w:t>
      </w:r>
      <w:r w:rsidRPr="00EF124C">
        <w:rPr>
          <w:rFonts w:ascii="Arial" w:hAnsi="Arial" w:cs="Arial"/>
          <w:sz w:val="24"/>
          <w:szCs w:val="24"/>
        </w:rPr>
        <w:t>ли</w:t>
      </w:r>
      <w:r w:rsidR="006D57BC" w:rsidRPr="00EF124C">
        <w:rPr>
          <w:rFonts w:ascii="Arial" w:hAnsi="Arial" w:cs="Arial"/>
          <w:sz w:val="24"/>
          <w:szCs w:val="24"/>
        </w:rPr>
        <w:t xml:space="preserve"> через сервис </w:t>
      </w:r>
      <w:r>
        <w:rPr>
          <w:rFonts w:ascii="Arial" w:hAnsi="Arial" w:cs="Arial"/>
          <w:sz w:val="24"/>
          <w:szCs w:val="24"/>
        </w:rPr>
        <w:t>«</w:t>
      </w:r>
      <w:r w:rsidR="006D57BC" w:rsidRPr="00EF124C">
        <w:rPr>
          <w:rFonts w:ascii="Arial" w:hAnsi="Arial" w:cs="Arial"/>
          <w:sz w:val="24"/>
          <w:szCs w:val="24"/>
        </w:rPr>
        <w:t>Обратиться в ФН</w:t>
      </w:r>
      <w:r w:rsidRPr="00EF124C">
        <w:rPr>
          <w:rFonts w:ascii="Arial" w:hAnsi="Arial" w:cs="Arial"/>
          <w:sz w:val="24"/>
          <w:szCs w:val="24"/>
        </w:rPr>
        <w:t>С России</w:t>
      </w:r>
      <w:r>
        <w:rPr>
          <w:rFonts w:ascii="Arial" w:hAnsi="Arial" w:cs="Arial"/>
          <w:sz w:val="24"/>
          <w:szCs w:val="24"/>
        </w:rPr>
        <w:t>»</w:t>
      </w:r>
      <w:r w:rsidRPr="00EF124C">
        <w:rPr>
          <w:rFonts w:ascii="Arial" w:hAnsi="Arial" w:cs="Arial"/>
          <w:sz w:val="24"/>
          <w:szCs w:val="24"/>
        </w:rPr>
        <w:t>.</w:t>
      </w:r>
      <w:r w:rsidR="006D57BC" w:rsidRPr="00EF124C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       </w:t>
      </w:r>
      <w:r w:rsidR="006D57BC" w:rsidRPr="00EF124C">
        <w:rPr>
          <w:rFonts w:ascii="Arial" w:hAnsi="Arial" w:cs="Arial"/>
          <w:sz w:val="24"/>
          <w:szCs w:val="24"/>
        </w:rPr>
        <w:t>Если вы уже попались на уловку мошенников, как можно скорее обратитесь в правоохранительные органы.</w:t>
      </w:r>
    </w:p>
    <w:p w:rsidR="00EF124C" w:rsidRPr="00EF124C" w:rsidRDefault="00EF124C" w:rsidP="00EF12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92098" w:rsidRPr="00D92098" w:rsidRDefault="00D92098" w:rsidP="00D92098">
      <w:pPr>
        <w:autoSpaceDE w:val="0"/>
        <w:autoSpaceDN w:val="0"/>
        <w:adjustRightInd w:val="0"/>
        <w:contextualSpacing/>
        <w:jc w:val="right"/>
        <w:rPr>
          <w:rFonts w:ascii="Arial" w:hAnsi="Arial" w:cs="Arial"/>
        </w:rPr>
      </w:pPr>
      <w:proofErr w:type="gramStart"/>
      <w:r w:rsidRPr="00D92098">
        <w:rPr>
          <w:rFonts w:ascii="Arial" w:hAnsi="Arial" w:cs="Arial"/>
        </w:rPr>
        <w:t>Межрайонная</w:t>
      </w:r>
      <w:proofErr w:type="gramEnd"/>
      <w:r w:rsidRPr="00D92098">
        <w:rPr>
          <w:rFonts w:ascii="Arial" w:hAnsi="Arial" w:cs="Arial"/>
        </w:rPr>
        <w:t xml:space="preserve"> ИФНС России № 25 по Республике Башкортостан</w:t>
      </w:r>
    </w:p>
    <w:p w:rsidR="00D92098" w:rsidRPr="00D92098" w:rsidRDefault="00D92098" w:rsidP="00D92098">
      <w:pPr>
        <w:spacing w:after="0" w:line="240" w:lineRule="auto"/>
        <w:ind w:firstLine="709"/>
        <w:jc w:val="both"/>
        <w:rPr>
          <w:rFonts w:ascii="Arial" w:hAnsi="Arial" w:cs="Arial"/>
        </w:rPr>
      </w:pPr>
    </w:p>
    <w:sectPr w:rsidR="00D92098" w:rsidRPr="00D920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CE2041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098"/>
    <w:rsid w:val="0014530F"/>
    <w:rsid w:val="005B18A8"/>
    <w:rsid w:val="006D57BC"/>
    <w:rsid w:val="00955E6A"/>
    <w:rsid w:val="009F497A"/>
    <w:rsid w:val="00D92098"/>
    <w:rsid w:val="00EF1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6D57BC"/>
    <w:rPr>
      <w:color w:val="0000FF" w:themeColor="hyperlink"/>
      <w:u w:val="single"/>
    </w:rPr>
  </w:style>
  <w:style w:type="paragraph" w:styleId="a5">
    <w:name w:val="Balloon Text"/>
    <w:basedOn w:val="a0"/>
    <w:link w:val="a6"/>
    <w:uiPriority w:val="99"/>
    <w:semiHidden/>
    <w:unhideWhenUsed/>
    <w:rsid w:val="006D5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6D57BC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EF124C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6D57BC"/>
    <w:rPr>
      <w:color w:val="0000FF" w:themeColor="hyperlink"/>
      <w:u w:val="single"/>
    </w:rPr>
  </w:style>
  <w:style w:type="paragraph" w:styleId="a5">
    <w:name w:val="Balloon Text"/>
    <w:basedOn w:val="a0"/>
    <w:link w:val="a6"/>
    <w:uiPriority w:val="99"/>
    <w:semiHidden/>
    <w:unhideWhenUsed/>
    <w:rsid w:val="006D5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6D57BC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EF124C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Шумаева Ильвира Робертовна</dc:creator>
  <cp:lastModifiedBy>Шумаева Ильвира Робертовна</cp:lastModifiedBy>
  <cp:revision>2</cp:revision>
  <dcterms:created xsi:type="dcterms:W3CDTF">2024-02-06T06:04:00Z</dcterms:created>
  <dcterms:modified xsi:type="dcterms:W3CDTF">2024-02-06T06:04:00Z</dcterms:modified>
</cp:coreProperties>
</file>