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BD7" w:rsidRPr="003F6BD7" w:rsidRDefault="003F6BD7" w:rsidP="003F6BD7">
      <w:pPr>
        <w:widowControl w:val="0"/>
        <w:autoSpaceDE w:val="0"/>
        <w:autoSpaceDN w:val="0"/>
        <w:adjustRightInd w:val="0"/>
        <w:spacing w:after="0" w:line="240" w:lineRule="auto"/>
        <w:contextualSpacing/>
        <w:jc w:val="center"/>
        <w:rPr>
          <w:rFonts w:ascii="Times New Roman" w:hAnsi="Times New Roman" w:cs="Times New Roman"/>
          <w:b/>
          <w:sz w:val="28"/>
          <w:szCs w:val="28"/>
        </w:rPr>
      </w:pPr>
      <w:r w:rsidRPr="003F6BD7">
        <w:rPr>
          <w:rFonts w:ascii="Times New Roman" w:hAnsi="Times New Roman" w:cs="Times New Roman"/>
          <w:b/>
          <w:sz w:val="28"/>
          <w:szCs w:val="28"/>
        </w:rPr>
        <w:t xml:space="preserve">Администрация сельского поселения </w:t>
      </w:r>
      <w:r w:rsidR="004D5445">
        <w:rPr>
          <w:rFonts w:ascii="Times New Roman" w:hAnsi="Times New Roman" w:cs="Times New Roman"/>
          <w:b/>
          <w:sz w:val="28"/>
          <w:szCs w:val="28"/>
        </w:rPr>
        <w:t>Якшимбетовский</w:t>
      </w:r>
      <w:r w:rsidRPr="003F6BD7">
        <w:rPr>
          <w:rFonts w:ascii="Times New Roman" w:hAnsi="Times New Roman" w:cs="Times New Roman"/>
          <w:b/>
          <w:sz w:val="28"/>
          <w:szCs w:val="28"/>
        </w:rPr>
        <w:t xml:space="preserve"> сельсовет</w:t>
      </w:r>
    </w:p>
    <w:p w:rsidR="004D5445" w:rsidRDefault="003F6BD7" w:rsidP="003F6BD7">
      <w:pPr>
        <w:widowControl w:val="0"/>
        <w:autoSpaceDE w:val="0"/>
        <w:autoSpaceDN w:val="0"/>
        <w:adjustRightInd w:val="0"/>
        <w:spacing w:after="0" w:line="240" w:lineRule="auto"/>
        <w:contextualSpacing/>
        <w:jc w:val="center"/>
        <w:rPr>
          <w:rFonts w:ascii="Times New Roman" w:hAnsi="Times New Roman" w:cs="Times New Roman"/>
          <w:b/>
          <w:sz w:val="28"/>
          <w:szCs w:val="28"/>
        </w:rPr>
      </w:pPr>
      <w:r w:rsidRPr="003F6BD7">
        <w:rPr>
          <w:rFonts w:ascii="Times New Roman" w:hAnsi="Times New Roman" w:cs="Times New Roman"/>
          <w:b/>
          <w:sz w:val="28"/>
          <w:szCs w:val="28"/>
        </w:rPr>
        <w:t xml:space="preserve">муниципального района Куюргазинский район </w:t>
      </w:r>
    </w:p>
    <w:p w:rsidR="00766FEB" w:rsidRDefault="003F6BD7" w:rsidP="004D5445">
      <w:pPr>
        <w:widowControl w:val="0"/>
        <w:autoSpaceDE w:val="0"/>
        <w:autoSpaceDN w:val="0"/>
        <w:adjustRightInd w:val="0"/>
        <w:spacing w:after="0" w:line="240" w:lineRule="auto"/>
        <w:contextualSpacing/>
        <w:jc w:val="center"/>
        <w:rPr>
          <w:rFonts w:ascii="Times New Roman" w:hAnsi="Times New Roman" w:cs="Times New Roman"/>
          <w:b/>
          <w:sz w:val="28"/>
          <w:szCs w:val="28"/>
        </w:rPr>
      </w:pPr>
      <w:r w:rsidRPr="003F6BD7">
        <w:rPr>
          <w:rFonts w:ascii="Times New Roman" w:hAnsi="Times New Roman" w:cs="Times New Roman"/>
          <w:b/>
          <w:sz w:val="28"/>
          <w:szCs w:val="28"/>
        </w:rPr>
        <w:t>Республики</w:t>
      </w:r>
      <w:r w:rsidR="004D5445">
        <w:rPr>
          <w:rFonts w:ascii="Times New Roman" w:hAnsi="Times New Roman" w:cs="Times New Roman"/>
          <w:b/>
          <w:sz w:val="28"/>
          <w:szCs w:val="28"/>
        </w:rPr>
        <w:t xml:space="preserve"> </w:t>
      </w:r>
      <w:r w:rsidRPr="003F6BD7">
        <w:rPr>
          <w:rFonts w:ascii="Times New Roman" w:hAnsi="Times New Roman" w:cs="Times New Roman"/>
          <w:b/>
          <w:sz w:val="28"/>
          <w:szCs w:val="28"/>
        </w:rPr>
        <w:t>Башкортостан</w:t>
      </w:r>
    </w:p>
    <w:p w:rsidR="00766FEB" w:rsidRDefault="00766FEB" w:rsidP="00CB5EF2">
      <w:pPr>
        <w:widowControl w:val="0"/>
        <w:autoSpaceDE w:val="0"/>
        <w:autoSpaceDN w:val="0"/>
        <w:adjustRightInd w:val="0"/>
        <w:spacing w:after="0" w:line="240" w:lineRule="auto"/>
        <w:contextualSpacing/>
        <w:jc w:val="center"/>
        <w:rPr>
          <w:rFonts w:ascii="Times New Roman" w:hAnsi="Times New Roman" w:cs="Times New Roman"/>
          <w:b/>
          <w:sz w:val="28"/>
          <w:szCs w:val="28"/>
        </w:rPr>
      </w:pPr>
    </w:p>
    <w:p w:rsidR="00766FEB" w:rsidRDefault="00766FEB" w:rsidP="00CB5EF2">
      <w:pPr>
        <w:widowControl w:val="0"/>
        <w:autoSpaceDE w:val="0"/>
        <w:autoSpaceDN w:val="0"/>
        <w:adjustRightInd w:val="0"/>
        <w:spacing w:after="0" w:line="240" w:lineRule="auto"/>
        <w:contextualSpacing/>
        <w:jc w:val="center"/>
        <w:rPr>
          <w:rFonts w:ascii="Times New Roman" w:hAnsi="Times New Roman" w:cs="Times New Roman"/>
          <w:b/>
          <w:sz w:val="28"/>
          <w:szCs w:val="28"/>
        </w:rPr>
      </w:pPr>
    </w:p>
    <w:p w:rsidR="00766FEB" w:rsidRDefault="00766FEB" w:rsidP="00CB5EF2">
      <w:pPr>
        <w:widowControl w:val="0"/>
        <w:autoSpaceDE w:val="0"/>
        <w:autoSpaceDN w:val="0"/>
        <w:adjustRightInd w:val="0"/>
        <w:spacing w:after="0" w:line="240" w:lineRule="auto"/>
        <w:contextualSpacing/>
        <w:jc w:val="center"/>
        <w:rPr>
          <w:rFonts w:ascii="Times New Roman" w:hAnsi="Times New Roman" w:cs="Times New Roman"/>
          <w:b/>
          <w:sz w:val="28"/>
          <w:szCs w:val="28"/>
        </w:rPr>
      </w:pPr>
    </w:p>
    <w:p w:rsidR="005D102A" w:rsidRPr="005D102A" w:rsidRDefault="005D102A" w:rsidP="005D102A">
      <w:pPr>
        <w:widowControl w:val="0"/>
        <w:autoSpaceDE w:val="0"/>
        <w:autoSpaceDN w:val="0"/>
        <w:adjustRightInd w:val="0"/>
        <w:spacing w:after="0" w:line="240" w:lineRule="auto"/>
        <w:contextualSpacing/>
        <w:jc w:val="both"/>
        <w:rPr>
          <w:rFonts w:ascii="Times New Roman" w:hAnsi="Times New Roman" w:cs="Times New Roman"/>
          <w:b/>
          <w:sz w:val="28"/>
          <w:szCs w:val="28"/>
        </w:rPr>
      </w:pPr>
      <w:r w:rsidRPr="005D102A">
        <w:rPr>
          <w:rFonts w:ascii="Times New Roman" w:hAnsi="Times New Roman" w:cs="Times New Roman"/>
          <w:b/>
          <w:sz w:val="28"/>
          <w:szCs w:val="28"/>
          <w:lang w:val="be-BY"/>
        </w:rPr>
        <w:t>ҠАРАР</w:t>
      </w:r>
      <w:r w:rsidRPr="005D102A">
        <w:rPr>
          <w:rFonts w:ascii="Times New Roman" w:hAnsi="Times New Roman" w:cs="Times New Roman"/>
          <w:b/>
          <w:sz w:val="28"/>
          <w:szCs w:val="28"/>
          <w:lang w:val="be-BY"/>
        </w:rPr>
        <w:tab/>
      </w:r>
      <w:r w:rsidRPr="005D102A">
        <w:rPr>
          <w:rFonts w:ascii="Times New Roman" w:hAnsi="Times New Roman" w:cs="Times New Roman"/>
          <w:b/>
          <w:sz w:val="28"/>
          <w:szCs w:val="28"/>
          <w:lang w:val="be-BY"/>
        </w:rPr>
        <w:tab/>
      </w:r>
      <w:r w:rsidRPr="005D102A">
        <w:rPr>
          <w:rFonts w:ascii="Times New Roman" w:hAnsi="Times New Roman" w:cs="Times New Roman"/>
          <w:b/>
          <w:sz w:val="28"/>
          <w:szCs w:val="28"/>
          <w:lang w:val="be-BY"/>
        </w:rPr>
        <w:tab/>
      </w:r>
      <w:r w:rsidRPr="005D102A">
        <w:rPr>
          <w:rFonts w:ascii="Times New Roman" w:hAnsi="Times New Roman" w:cs="Times New Roman"/>
          <w:b/>
          <w:sz w:val="28"/>
          <w:szCs w:val="28"/>
          <w:lang w:val="be-BY"/>
        </w:rPr>
        <w:tab/>
      </w:r>
      <w:r w:rsidRPr="005D102A">
        <w:rPr>
          <w:rFonts w:ascii="Times New Roman" w:hAnsi="Times New Roman" w:cs="Times New Roman"/>
          <w:b/>
          <w:sz w:val="28"/>
          <w:szCs w:val="28"/>
          <w:lang w:val="be-BY"/>
        </w:rPr>
        <w:tab/>
        <w:t xml:space="preserve">                                </w:t>
      </w:r>
      <w:r w:rsidR="003F6BD7">
        <w:rPr>
          <w:rFonts w:ascii="Times New Roman" w:hAnsi="Times New Roman" w:cs="Times New Roman"/>
          <w:b/>
          <w:sz w:val="28"/>
          <w:szCs w:val="28"/>
          <w:lang w:val="be-BY"/>
        </w:rPr>
        <w:t xml:space="preserve">    </w:t>
      </w:r>
      <w:r w:rsidRPr="005D102A">
        <w:rPr>
          <w:rFonts w:ascii="Times New Roman" w:hAnsi="Times New Roman" w:cs="Times New Roman"/>
          <w:b/>
          <w:sz w:val="28"/>
          <w:szCs w:val="28"/>
        </w:rPr>
        <w:t>ПОСТАНОВЛЕНИЕ</w:t>
      </w:r>
    </w:p>
    <w:p w:rsidR="005D102A" w:rsidRPr="005D102A" w:rsidRDefault="005D102A" w:rsidP="005D102A">
      <w:pPr>
        <w:widowControl w:val="0"/>
        <w:autoSpaceDE w:val="0"/>
        <w:autoSpaceDN w:val="0"/>
        <w:adjustRightInd w:val="0"/>
        <w:spacing w:after="0" w:line="240" w:lineRule="auto"/>
        <w:contextualSpacing/>
        <w:jc w:val="both"/>
        <w:rPr>
          <w:rFonts w:ascii="Times New Roman" w:hAnsi="Times New Roman" w:cs="Times New Roman"/>
          <w:b/>
          <w:sz w:val="28"/>
          <w:szCs w:val="28"/>
        </w:rPr>
      </w:pPr>
      <w:r w:rsidRPr="005D102A">
        <w:rPr>
          <w:rFonts w:ascii="Times New Roman" w:hAnsi="Times New Roman" w:cs="Times New Roman"/>
          <w:b/>
          <w:sz w:val="28"/>
          <w:szCs w:val="28"/>
        </w:rPr>
        <w:t xml:space="preserve">  « </w:t>
      </w:r>
      <w:r w:rsidR="004D5445">
        <w:rPr>
          <w:rFonts w:ascii="Times New Roman" w:hAnsi="Times New Roman" w:cs="Times New Roman"/>
          <w:b/>
          <w:sz w:val="28"/>
          <w:szCs w:val="28"/>
        </w:rPr>
        <w:t>___</w:t>
      </w:r>
      <w:r w:rsidRPr="005D102A">
        <w:rPr>
          <w:rFonts w:ascii="Times New Roman" w:hAnsi="Times New Roman" w:cs="Times New Roman"/>
          <w:b/>
          <w:sz w:val="28"/>
          <w:szCs w:val="28"/>
        </w:rPr>
        <w:t xml:space="preserve"> »  </w:t>
      </w:r>
      <w:r w:rsidR="004D5445">
        <w:rPr>
          <w:rFonts w:ascii="Times New Roman" w:hAnsi="Times New Roman" w:cs="Times New Roman"/>
          <w:b/>
          <w:sz w:val="28"/>
          <w:szCs w:val="28"/>
        </w:rPr>
        <w:t>___</w:t>
      </w:r>
      <w:r w:rsidRPr="005D102A">
        <w:rPr>
          <w:rFonts w:ascii="Times New Roman" w:hAnsi="Times New Roman" w:cs="Times New Roman"/>
          <w:b/>
          <w:sz w:val="28"/>
          <w:szCs w:val="28"/>
        </w:rPr>
        <w:t xml:space="preserve">  2019 г                      №    </w:t>
      </w:r>
      <w:r w:rsidR="004D5445">
        <w:rPr>
          <w:rFonts w:ascii="Times New Roman" w:hAnsi="Times New Roman" w:cs="Times New Roman"/>
          <w:b/>
          <w:sz w:val="28"/>
          <w:szCs w:val="28"/>
        </w:rPr>
        <w:t>___</w:t>
      </w:r>
      <w:r w:rsidRPr="005D102A">
        <w:rPr>
          <w:rFonts w:ascii="Times New Roman" w:hAnsi="Times New Roman" w:cs="Times New Roman"/>
          <w:b/>
          <w:sz w:val="28"/>
          <w:szCs w:val="28"/>
        </w:rPr>
        <w:t xml:space="preserve">                         «  </w:t>
      </w:r>
      <w:r w:rsidR="004D5445">
        <w:rPr>
          <w:rFonts w:ascii="Times New Roman" w:hAnsi="Times New Roman" w:cs="Times New Roman"/>
          <w:b/>
          <w:sz w:val="28"/>
          <w:szCs w:val="28"/>
        </w:rPr>
        <w:t>___</w:t>
      </w:r>
      <w:r w:rsidRPr="005D102A">
        <w:rPr>
          <w:rFonts w:ascii="Times New Roman" w:hAnsi="Times New Roman" w:cs="Times New Roman"/>
          <w:b/>
          <w:sz w:val="28"/>
          <w:szCs w:val="28"/>
        </w:rPr>
        <w:t xml:space="preserve">» </w:t>
      </w:r>
      <w:r w:rsidR="004D5445">
        <w:rPr>
          <w:rFonts w:ascii="Times New Roman" w:hAnsi="Times New Roman" w:cs="Times New Roman"/>
          <w:b/>
          <w:sz w:val="28"/>
          <w:szCs w:val="28"/>
        </w:rPr>
        <w:t>___</w:t>
      </w:r>
      <w:r w:rsidRPr="005D102A">
        <w:rPr>
          <w:rFonts w:ascii="Times New Roman" w:hAnsi="Times New Roman" w:cs="Times New Roman"/>
          <w:b/>
          <w:sz w:val="28"/>
          <w:szCs w:val="28"/>
        </w:rPr>
        <w:t xml:space="preserve">   2019 г</w:t>
      </w:r>
    </w:p>
    <w:p w:rsidR="00766FEB" w:rsidRDefault="00766FEB" w:rsidP="005D102A">
      <w:pPr>
        <w:widowControl w:val="0"/>
        <w:autoSpaceDE w:val="0"/>
        <w:autoSpaceDN w:val="0"/>
        <w:adjustRightInd w:val="0"/>
        <w:spacing w:after="0" w:line="240" w:lineRule="auto"/>
        <w:contextualSpacing/>
        <w:jc w:val="both"/>
        <w:rPr>
          <w:rFonts w:ascii="Times New Roman" w:hAnsi="Times New Roman" w:cs="Times New Roman"/>
          <w:b/>
          <w:sz w:val="28"/>
          <w:szCs w:val="28"/>
        </w:rPr>
      </w:pPr>
    </w:p>
    <w:p w:rsidR="00766FEB" w:rsidRDefault="00766FEB" w:rsidP="00CB5EF2">
      <w:pPr>
        <w:widowControl w:val="0"/>
        <w:autoSpaceDE w:val="0"/>
        <w:autoSpaceDN w:val="0"/>
        <w:adjustRightInd w:val="0"/>
        <w:spacing w:after="0" w:line="240" w:lineRule="auto"/>
        <w:contextualSpacing/>
        <w:jc w:val="center"/>
        <w:rPr>
          <w:rFonts w:ascii="Times New Roman" w:hAnsi="Times New Roman" w:cs="Times New Roman"/>
          <w:b/>
          <w:sz w:val="28"/>
          <w:szCs w:val="28"/>
        </w:rPr>
      </w:pPr>
    </w:p>
    <w:p w:rsidR="00766FEB" w:rsidRDefault="00766FEB" w:rsidP="00CB5EF2">
      <w:pPr>
        <w:widowControl w:val="0"/>
        <w:autoSpaceDE w:val="0"/>
        <w:autoSpaceDN w:val="0"/>
        <w:adjustRightInd w:val="0"/>
        <w:spacing w:after="0" w:line="240" w:lineRule="auto"/>
        <w:jc w:val="center"/>
        <w:rPr>
          <w:rFonts w:ascii="Times New Roman" w:hAnsi="Times New Roman" w:cs="Times New Roman"/>
          <w:b/>
          <w:sz w:val="28"/>
          <w:szCs w:val="28"/>
        </w:rPr>
      </w:pPr>
    </w:p>
    <w:p w:rsidR="00766FEB" w:rsidRDefault="00766FEB" w:rsidP="00CB5EF2">
      <w:pPr>
        <w:widowControl w:val="0"/>
        <w:autoSpaceDE w:val="0"/>
        <w:autoSpaceDN w:val="0"/>
        <w:adjustRightInd w:val="0"/>
        <w:spacing w:after="0" w:line="240" w:lineRule="auto"/>
        <w:jc w:val="center"/>
        <w:rPr>
          <w:rFonts w:ascii="Times New Roman" w:hAnsi="Times New Roman" w:cs="Times New Roman"/>
          <w:b/>
          <w:sz w:val="28"/>
          <w:szCs w:val="28"/>
        </w:rPr>
      </w:pPr>
    </w:p>
    <w:p w:rsidR="00CB5EF2" w:rsidRDefault="00CB5EF2" w:rsidP="00CB5EF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Pr>
          <w:rFonts w:ascii="Times New Roman" w:eastAsiaTheme="minorEastAsia" w:hAnsi="Times New Roman" w:cs="Times New Roman"/>
          <w:b/>
          <w:bCs/>
          <w:sz w:val="28"/>
          <w:szCs w:val="28"/>
        </w:rPr>
        <w:t xml:space="preserve"> «</w:t>
      </w:r>
      <w:r w:rsidR="00766FEB" w:rsidRPr="00FD5D3F">
        <w:rPr>
          <w:rFonts w:ascii="Times New Roman" w:eastAsia="Times New Roman" w:hAnsi="Times New Roman" w:cs="Times New Roman"/>
          <w:b/>
          <w:sz w:val="28"/>
          <w:szCs w:val="28"/>
          <w:lang w:eastAsia="ru-RU"/>
        </w:rPr>
        <w:t>«Принятие на учет граждан в качестве нуждающихся в жилых помещениях»</w:t>
      </w:r>
      <w:r w:rsidR="00766FEB" w:rsidRPr="00FD5D3F">
        <w:rPr>
          <w:rFonts w:ascii="Times New Roman" w:eastAsia="Times New Roman" w:hAnsi="Times New Roman" w:cs="Times New Roman"/>
          <w:b/>
          <w:bCs/>
          <w:sz w:val="28"/>
          <w:szCs w:val="28"/>
          <w:lang w:eastAsia="ru-RU"/>
        </w:rPr>
        <w:t xml:space="preserve">  </w:t>
      </w:r>
      <w:r>
        <w:rPr>
          <w:rFonts w:ascii="Times New Roman" w:eastAsiaTheme="minorEastAsia" w:hAnsi="Times New Roman" w:cs="Times New Roman"/>
          <w:b/>
          <w:bCs/>
          <w:sz w:val="28"/>
          <w:szCs w:val="28"/>
        </w:rPr>
        <w:t xml:space="preserve">» </w:t>
      </w:r>
      <w:r>
        <w:rPr>
          <w:rFonts w:ascii="Times New Roman" w:hAnsi="Times New Roman" w:cs="Times New Roman"/>
          <w:b/>
          <w:bCs/>
          <w:sz w:val="28"/>
          <w:szCs w:val="28"/>
        </w:rPr>
        <w:t xml:space="preserve">в </w:t>
      </w:r>
      <w:r>
        <w:rPr>
          <w:rFonts w:ascii="Times New Roman" w:hAnsi="Times New Roman" w:cs="Times New Roman"/>
          <w:b/>
          <w:sz w:val="28"/>
          <w:szCs w:val="28"/>
        </w:rPr>
        <w:t xml:space="preserve">сельском поселении </w:t>
      </w:r>
      <w:r w:rsidR="004D5445">
        <w:rPr>
          <w:rFonts w:ascii="Times New Roman" w:hAnsi="Times New Roman" w:cs="Times New Roman"/>
          <w:b/>
          <w:sz w:val="28"/>
          <w:szCs w:val="28"/>
        </w:rPr>
        <w:t xml:space="preserve">Якшимбетовский </w:t>
      </w:r>
      <w:r>
        <w:rPr>
          <w:rFonts w:ascii="Times New Roman" w:hAnsi="Times New Roman" w:cs="Times New Roman"/>
          <w:b/>
          <w:sz w:val="28"/>
          <w:szCs w:val="28"/>
        </w:rPr>
        <w:t xml:space="preserve"> сельсовет муниципального района Куюргазинский район Республики Башкортостан</w:t>
      </w:r>
    </w:p>
    <w:p w:rsidR="00CB5EF2" w:rsidRDefault="00CB5EF2" w:rsidP="00CB5EF2">
      <w:pPr>
        <w:spacing w:after="0" w:line="240" w:lineRule="auto"/>
        <w:jc w:val="center"/>
        <w:rPr>
          <w:rFonts w:ascii="Times New Roman" w:eastAsia="Times New Roman" w:hAnsi="Times New Roman" w:cs="Times New Roman"/>
          <w:b/>
          <w:sz w:val="28"/>
          <w:szCs w:val="28"/>
          <w:lang w:eastAsia="ru-RU"/>
        </w:rPr>
      </w:pPr>
    </w:p>
    <w:p w:rsidR="00CB5EF2" w:rsidRDefault="00CB5EF2" w:rsidP="00CB5EF2">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16"/>
          <w:szCs w:val="28"/>
          <w:lang w:eastAsia="ru-RU"/>
        </w:rPr>
      </w:pPr>
      <w:r>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w:t>
      </w:r>
      <w:r w:rsidR="004D5445">
        <w:rPr>
          <w:rFonts w:ascii="Times New Roman" w:hAnsi="Times New Roman" w:cs="Times New Roman"/>
          <w:sz w:val="28"/>
          <w:szCs w:val="28"/>
        </w:rPr>
        <w:t>Якшимбетовский</w:t>
      </w:r>
      <w:r>
        <w:rPr>
          <w:rFonts w:ascii="Times New Roman" w:hAnsi="Times New Roman" w:cs="Times New Roman"/>
          <w:sz w:val="28"/>
          <w:szCs w:val="28"/>
        </w:rPr>
        <w:t xml:space="preserve"> сельсовет муниципального района Куюргазинский район  Республики Башкортостан</w:t>
      </w:r>
    </w:p>
    <w:p w:rsidR="00CB5EF2" w:rsidRPr="00471E76" w:rsidRDefault="00471E76" w:rsidP="00471E76">
      <w:pPr>
        <w:spacing w:after="0" w:line="240" w:lineRule="auto"/>
        <w:rPr>
          <w:rFonts w:ascii="Times New Roman" w:eastAsia="Times New Roman" w:hAnsi="Times New Roman" w:cs="Times New Roman"/>
          <w:b/>
          <w:sz w:val="28"/>
          <w:szCs w:val="28"/>
          <w:lang w:eastAsia="ru-RU"/>
        </w:rPr>
      </w:pPr>
      <w:r w:rsidRPr="00471E76">
        <w:rPr>
          <w:rFonts w:ascii="Times New Roman" w:eastAsia="Times New Roman" w:hAnsi="Times New Roman" w:cs="Times New Roman"/>
          <w:b/>
          <w:sz w:val="28"/>
          <w:szCs w:val="28"/>
          <w:lang w:eastAsia="ru-RU"/>
        </w:rPr>
        <w:t>постановляет</w:t>
      </w:r>
      <w:r w:rsidR="00CB5EF2" w:rsidRPr="00471E76">
        <w:rPr>
          <w:rFonts w:ascii="Times New Roman" w:eastAsia="Times New Roman" w:hAnsi="Times New Roman" w:cs="Times New Roman"/>
          <w:b/>
          <w:sz w:val="28"/>
          <w:szCs w:val="28"/>
          <w:lang w:eastAsia="ru-RU"/>
        </w:rPr>
        <w:t>:</w:t>
      </w:r>
    </w:p>
    <w:p w:rsidR="00CB5EF2" w:rsidRDefault="00CB5EF2" w:rsidP="00CB5EF2">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1. Утвердить Административный регламент предоставления муниципальной услуги </w:t>
      </w:r>
      <w:r w:rsidRPr="00766FEB">
        <w:rPr>
          <w:rFonts w:ascii="Times New Roman" w:eastAsiaTheme="minorEastAsia" w:hAnsi="Times New Roman" w:cs="Times New Roman"/>
          <w:bCs/>
          <w:sz w:val="28"/>
          <w:szCs w:val="28"/>
        </w:rPr>
        <w:t>«</w:t>
      </w:r>
      <w:r w:rsidR="00766FEB" w:rsidRPr="00766FEB">
        <w:rPr>
          <w:rFonts w:ascii="Times New Roman" w:eastAsia="Times New Roman" w:hAnsi="Times New Roman" w:cs="Times New Roman"/>
          <w:sz w:val="28"/>
          <w:szCs w:val="28"/>
          <w:lang w:eastAsia="ru-RU"/>
        </w:rPr>
        <w:t>Принятие на учет граждан в качестве нуждающихся в жилых помещениях»</w:t>
      </w:r>
      <w:r w:rsidR="00766FEB" w:rsidRPr="00FD5D3F">
        <w:rPr>
          <w:rFonts w:ascii="Times New Roman" w:eastAsia="Times New Roman" w:hAnsi="Times New Roman" w:cs="Times New Roman"/>
          <w:b/>
          <w:bCs/>
          <w:sz w:val="28"/>
          <w:szCs w:val="28"/>
          <w:lang w:eastAsia="ru-RU"/>
        </w:rPr>
        <w:t xml:space="preserve">  </w:t>
      </w:r>
      <w:r>
        <w:rPr>
          <w:rFonts w:ascii="Times New Roman" w:eastAsiaTheme="minorEastAsia" w:hAnsi="Times New Roman" w:cs="Times New Roman"/>
          <w:bCs/>
          <w:sz w:val="28"/>
          <w:szCs w:val="28"/>
        </w:rPr>
        <w:t xml:space="preserve"> </w:t>
      </w:r>
      <w:r>
        <w:rPr>
          <w:rFonts w:ascii="Times New Roman" w:hAnsi="Times New Roman" w:cs="Times New Roman"/>
          <w:bCs/>
          <w:sz w:val="28"/>
          <w:szCs w:val="28"/>
        </w:rPr>
        <w:t xml:space="preserve">в </w:t>
      </w:r>
      <w:r>
        <w:rPr>
          <w:rFonts w:ascii="Times New Roman" w:hAnsi="Times New Roman" w:cs="Times New Roman"/>
          <w:sz w:val="28"/>
          <w:szCs w:val="28"/>
        </w:rPr>
        <w:t xml:space="preserve">сельском поселении </w:t>
      </w:r>
      <w:r w:rsidR="004D5445">
        <w:rPr>
          <w:rFonts w:ascii="Times New Roman" w:hAnsi="Times New Roman" w:cs="Times New Roman"/>
          <w:sz w:val="28"/>
          <w:szCs w:val="28"/>
        </w:rPr>
        <w:t>Якшимбетовский</w:t>
      </w:r>
      <w:r>
        <w:rPr>
          <w:rFonts w:ascii="Times New Roman" w:hAnsi="Times New Roman" w:cs="Times New Roman"/>
          <w:sz w:val="28"/>
          <w:szCs w:val="28"/>
        </w:rPr>
        <w:t xml:space="preserve"> сельсовет муниципального района Куюргазинский район  Республики Башкортостан.</w:t>
      </w:r>
    </w:p>
    <w:p w:rsidR="004D5445" w:rsidRDefault="00CB5EF2" w:rsidP="004D5445">
      <w:pPr>
        <w:pStyle w:val="afe"/>
        <w:rPr>
          <w:rFonts w:ascii="Times New Roman" w:hAnsi="Times New Roman"/>
          <w:sz w:val="28"/>
          <w:szCs w:val="28"/>
        </w:rPr>
      </w:pPr>
      <w:r>
        <w:rPr>
          <w:rFonts w:ascii="Times New Roman" w:eastAsia="Calibri" w:hAnsi="Times New Roman"/>
          <w:sz w:val="28"/>
          <w:szCs w:val="28"/>
        </w:rPr>
        <w:t xml:space="preserve">2.  Настоящее постановление вступает в силу на следующий день, после дня его официального опубликования </w:t>
      </w:r>
      <w:r>
        <w:rPr>
          <w:rFonts w:ascii="Times New Roman" w:hAnsi="Times New Roman"/>
          <w:sz w:val="28"/>
          <w:szCs w:val="28"/>
        </w:rPr>
        <w:t>на официальном сайте в сети «Интернет»</w:t>
      </w:r>
      <w:r w:rsidR="004D5445" w:rsidRPr="004D5445">
        <w:t xml:space="preserve"> </w:t>
      </w:r>
      <w:hyperlink r:id="rId7" w:history="1">
        <w:r w:rsidR="004D5445" w:rsidRPr="00901400">
          <w:rPr>
            <w:rStyle w:val="a9"/>
            <w:rFonts w:ascii="Times New Roman" w:hAnsi="Times New Roman"/>
            <w:sz w:val="28"/>
            <w:szCs w:val="28"/>
          </w:rPr>
          <w:t>http://якшимбетовский.рф/</w:t>
        </w:r>
      </w:hyperlink>
      <w:r w:rsidR="004D5445">
        <w:rPr>
          <w:rFonts w:ascii="Times New Roman" w:hAnsi="Times New Roman"/>
          <w:sz w:val="28"/>
          <w:szCs w:val="28"/>
        </w:rPr>
        <w:t>.</w:t>
      </w:r>
    </w:p>
    <w:p w:rsidR="004D5445" w:rsidRPr="00B66D93" w:rsidRDefault="004D5445" w:rsidP="004D5445">
      <w:pPr>
        <w:pStyle w:val="afe"/>
        <w:rPr>
          <w:rFonts w:ascii="Times New Roman" w:hAnsi="Times New Roman"/>
          <w:color w:val="0000FF"/>
          <w:sz w:val="28"/>
          <w:szCs w:val="28"/>
        </w:rPr>
      </w:pPr>
      <w:r>
        <w:rPr>
          <w:rFonts w:ascii="Times New Roman" w:hAnsi="Times New Roman"/>
          <w:sz w:val="28"/>
          <w:szCs w:val="28"/>
        </w:rPr>
        <w:t>3</w:t>
      </w:r>
      <w:r w:rsidRPr="00F95E64">
        <w:rPr>
          <w:rFonts w:ascii="Times New Roman" w:hAnsi="Times New Roman"/>
          <w:sz w:val="28"/>
          <w:szCs w:val="28"/>
        </w:rPr>
        <w:t xml:space="preserve">. </w:t>
      </w:r>
      <w:r w:rsidRPr="001553B5">
        <w:rPr>
          <w:rFonts w:ascii="Times New Roman" w:hAnsi="Times New Roman"/>
          <w:sz w:val="28"/>
          <w:szCs w:val="28"/>
        </w:rPr>
        <w:t xml:space="preserve">Настоящее постановление опубликовать на официальном сайте в сети «Интернет» </w:t>
      </w:r>
      <w:r>
        <w:rPr>
          <w:rFonts w:ascii="Times New Roman" w:hAnsi="Times New Roman"/>
          <w:sz w:val="28"/>
          <w:szCs w:val="28"/>
        </w:rPr>
        <w:t xml:space="preserve">  </w:t>
      </w:r>
      <w:r w:rsidRPr="004C6E23">
        <w:fldChar w:fldCharType="begin"/>
      </w:r>
      <w:r>
        <w:instrText>HYPERLINK "http://www.yakshimbet.ru"</w:instrText>
      </w:r>
      <w:r w:rsidRPr="004C6E23">
        <w:fldChar w:fldCharType="separate"/>
      </w:r>
      <w:r w:rsidRPr="004C6E23">
        <w:rPr>
          <w:rFonts w:ascii="Times New Roman" w:hAnsi="Times New Roman"/>
          <w:sz w:val="28"/>
          <w:szCs w:val="28"/>
        </w:rPr>
        <w:fldChar w:fldCharType="begin"/>
      </w:r>
      <w:r w:rsidRPr="00C803A6">
        <w:rPr>
          <w:rFonts w:ascii="Times New Roman" w:hAnsi="Times New Roman"/>
          <w:sz w:val="28"/>
          <w:szCs w:val="28"/>
        </w:rPr>
        <w:instrText>HYPERLINK "http://www.yakshimbet.ru"</w:instrText>
      </w:r>
      <w:r w:rsidRPr="004C6E23">
        <w:rPr>
          <w:rFonts w:ascii="Times New Roman" w:hAnsi="Times New Roman"/>
          <w:sz w:val="28"/>
          <w:szCs w:val="28"/>
        </w:rPr>
        <w:fldChar w:fldCharType="separate"/>
      </w:r>
      <w:r w:rsidRPr="00C803A6">
        <w:rPr>
          <w:rFonts w:ascii="Times New Roman" w:hAnsi="Times New Roman"/>
          <w:sz w:val="28"/>
          <w:szCs w:val="28"/>
        </w:rPr>
        <w:t>http://якшимбетовский.рф/</w:t>
      </w:r>
      <w:r w:rsidRPr="00B66D93">
        <w:rPr>
          <w:rFonts w:ascii="Times New Roman" w:hAnsi="Times New Roman"/>
          <w:sz w:val="28"/>
          <w:szCs w:val="28"/>
        </w:rPr>
        <w:t xml:space="preserve"> </w:t>
      </w:r>
      <w:r w:rsidRPr="001553B5">
        <w:rPr>
          <w:rFonts w:ascii="Times New Roman" w:hAnsi="Times New Roman"/>
          <w:sz w:val="28"/>
          <w:szCs w:val="28"/>
        </w:rPr>
        <w:t>и в Реестре государственных и муниципальных услуг Республики</w:t>
      </w:r>
      <w:r>
        <w:rPr>
          <w:rFonts w:ascii="Times New Roman" w:hAnsi="Times New Roman"/>
          <w:sz w:val="28"/>
          <w:szCs w:val="28"/>
        </w:rPr>
        <w:t xml:space="preserve"> </w:t>
      </w:r>
      <w:hyperlink r:id="rId8" w:history="1">
        <w:r w:rsidRPr="001553B5">
          <w:rPr>
            <w:rFonts w:ascii="Times New Roman" w:hAnsi="Times New Roman"/>
            <w:color w:val="2E74B5"/>
            <w:sz w:val="28"/>
            <w:szCs w:val="28"/>
            <w:u w:val="single"/>
            <w:lang w:val="en-US"/>
          </w:rPr>
          <w:t>http</w:t>
        </w:r>
        <w:r w:rsidRPr="001553B5">
          <w:rPr>
            <w:rFonts w:ascii="Times New Roman" w:hAnsi="Times New Roman"/>
            <w:color w:val="2E74B5"/>
            <w:sz w:val="28"/>
            <w:szCs w:val="28"/>
            <w:u w:val="single"/>
          </w:rPr>
          <w:t>://</w:t>
        </w:r>
        <w:r w:rsidRPr="001553B5">
          <w:rPr>
            <w:rFonts w:ascii="Times New Roman" w:hAnsi="Times New Roman"/>
            <w:color w:val="2E74B5"/>
            <w:sz w:val="28"/>
            <w:szCs w:val="28"/>
            <w:u w:val="single"/>
            <w:lang w:val="en-US"/>
          </w:rPr>
          <w:t>ciktrb</w:t>
        </w:r>
        <w:r w:rsidRPr="001553B5">
          <w:rPr>
            <w:rFonts w:ascii="Times New Roman" w:hAnsi="Times New Roman"/>
            <w:color w:val="2E74B5"/>
            <w:sz w:val="28"/>
            <w:szCs w:val="28"/>
            <w:u w:val="single"/>
          </w:rPr>
          <w:t>.</w:t>
        </w:r>
        <w:r w:rsidRPr="001553B5">
          <w:rPr>
            <w:rFonts w:ascii="Times New Roman" w:hAnsi="Times New Roman"/>
            <w:color w:val="2E74B5"/>
            <w:sz w:val="28"/>
            <w:szCs w:val="28"/>
            <w:u w:val="single"/>
            <w:lang w:val="en-US"/>
          </w:rPr>
          <w:t>ru</w:t>
        </w:r>
      </w:hyperlink>
      <w:r w:rsidRPr="001553B5">
        <w:rPr>
          <w:rFonts w:ascii="Times New Roman" w:hAnsi="Times New Roman"/>
          <w:sz w:val="28"/>
          <w:szCs w:val="28"/>
        </w:rPr>
        <w:t xml:space="preserve">.  </w:t>
      </w:r>
    </w:p>
    <w:p w:rsidR="004D5445" w:rsidRPr="00F95E64" w:rsidRDefault="004D5445" w:rsidP="004D5445">
      <w:pPr>
        <w:widowControl w:val="0"/>
        <w:tabs>
          <w:tab w:val="left" w:pos="567"/>
        </w:tabs>
        <w:spacing w:after="0" w:line="240" w:lineRule="auto"/>
        <w:contextualSpacing/>
        <w:jc w:val="both"/>
        <w:rPr>
          <w:rFonts w:ascii="Times New Roman" w:hAnsi="Times New Roman" w:cs="Times New Roman"/>
          <w:sz w:val="28"/>
          <w:szCs w:val="28"/>
        </w:rPr>
      </w:pPr>
      <w:r w:rsidRPr="00C803A6">
        <w:rPr>
          <w:sz w:val="28"/>
          <w:szCs w:val="28"/>
        </w:rPr>
        <w:fldChar w:fldCharType="end"/>
      </w:r>
      <w:r>
        <w:fldChar w:fldCharType="end"/>
      </w:r>
      <w:r w:rsidR="00CB5EF2">
        <w:rPr>
          <w:rFonts w:ascii="Times New Roman" w:hAnsi="Times New Roman"/>
          <w:sz w:val="28"/>
          <w:szCs w:val="28"/>
        </w:rPr>
        <w:t xml:space="preserve">4. Постановление Администрации сельского поселения Ермолаевский сельсовет муниципального района Куюргазинский </w:t>
      </w:r>
      <w:r w:rsidR="00766FEB">
        <w:rPr>
          <w:rFonts w:ascii="Times New Roman" w:hAnsi="Times New Roman"/>
          <w:sz w:val="28"/>
          <w:szCs w:val="28"/>
        </w:rPr>
        <w:t xml:space="preserve">район Республики Башкортостан </w:t>
      </w:r>
      <w:r w:rsidR="00CB5EF2">
        <w:rPr>
          <w:rFonts w:ascii="Times New Roman" w:hAnsi="Times New Roman"/>
          <w:sz w:val="28"/>
          <w:szCs w:val="28"/>
        </w:rPr>
        <w:t xml:space="preserve"> </w:t>
      </w:r>
      <w:hyperlink r:id="rId9" w:history="1">
        <w:r w:rsidR="00766FEB" w:rsidRPr="00766FEB">
          <w:rPr>
            <w:rStyle w:val="a9"/>
            <w:rFonts w:ascii="Times New Roman" w:hAnsi="Times New Roman"/>
            <w:color w:val="auto"/>
            <w:sz w:val="28"/>
            <w:szCs w:val="28"/>
            <w:u w:val="none"/>
          </w:rPr>
          <w:t xml:space="preserve"> № </w:t>
        </w:r>
        <w:r>
          <w:rPr>
            <w:rStyle w:val="a9"/>
            <w:rFonts w:ascii="Times New Roman" w:hAnsi="Times New Roman"/>
            <w:color w:val="auto"/>
            <w:sz w:val="28"/>
            <w:szCs w:val="28"/>
            <w:u w:val="none"/>
          </w:rPr>
          <w:t>236</w:t>
        </w:r>
        <w:r w:rsidR="00766FEB" w:rsidRPr="00766FEB">
          <w:rPr>
            <w:rStyle w:val="a9"/>
            <w:rFonts w:ascii="Times New Roman" w:hAnsi="Times New Roman"/>
            <w:color w:val="auto"/>
            <w:sz w:val="28"/>
            <w:szCs w:val="28"/>
            <w:u w:val="none"/>
          </w:rPr>
          <w:t xml:space="preserve"> от </w:t>
        </w:r>
        <w:r>
          <w:rPr>
            <w:rStyle w:val="a9"/>
            <w:rFonts w:ascii="Times New Roman" w:hAnsi="Times New Roman"/>
            <w:color w:val="auto"/>
            <w:sz w:val="28"/>
            <w:szCs w:val="28"/>
            <w:u w:val="none"/>
          </w:rPr>
          <w:t>03.10</w:t>
        </w:r>
        <w:r w:rsidR="00766FEB" w:rsidRPr="00766FEB">
          <w:rPr>
            <w:rStyle w:val="a9"/>
            <w:rFonts w:ascii="Times New Roman" w:hAnsi="Times New Roman"/>
            <w:color w:val="auto"/>
            <w:sz w:val="28"/>
            <w:szCs w:val="28"/>
            <w:u w:val="none"/>
          </w:rPr>
          <w:t>.2016</w:t>
        </w:r>
      </w:hyperlink>
      <w:r w:rsidR="00766FEB">
        <w:rPr>
          <w:rFonts w:ascii="Times New Roman" w:hAnsi="Times New Roman"/>
          <w:sz w:val="28"/>
          <w:szCs w:val="28"/>
        </w:rPr>
        <w:t xml:space="preserve"> </w:t>
      </w:r>
      <w:r>
        <w:rPr>
          <w:rFonts w:ascii="Times New Roman" w:hAnsi="Times New Roman"/>
          <w:sz w:val="28"/>
          <w:szCs w:val="28"/>
        </w:rPr>
        <w:t xml:space="preserve"> «</w:t>
      </w:r>
      <w:hyperlink r:id="rId10" w:history="1">
        <w:r w:rsidR="00766FEB" w:rsidRPr="00766FEB">
          <w:rPr>
            <w:rStyle w:val="a9"/>
            <w:rFonts w:ascii="Times New Roman" w:hAnsi="Times New Roman"/>
            <w:color w:val="auto"/>
            <w:sz w:val="28"/>
            <w:szCs w:val="28"/>
            <w:u w:val="none"/>
          </w:rPr>
          <w:t xml:space="preserve">Об утверждении Административного регламента предоставления муниципальной услуги «Принятие на учет граждан в качестве нуждающихся в жилых помещениях Администрацией сельского поселения </w:t>
        </w:r>
        <w:r>
          <w:rPr>
            <w:rStyle w:val="a9"/>
            <w:rFonts w:ascii="Times New Roman" w:hAnsi="Times New Roman"/>
            <w:color w:val="auto"/>
            <w:sz w:val="28"/>
            <w:szCs w:val="28"/>
            <w:u w:val="none"/>
          </w:rPr>
          <w:t xml:space="preserve">Якшимбетовский </w:t>
        </w:r>
        <w:r w:rsidR="00766FEB" w:rsidRPr="00766FEB">
          <w:rPr>
            <w:rStyle w:val="a9"/>
            <w:rFonts w:ascii="Times New Roman" w:hAnsi="Times New Roman"/>
            <w:color w:val="auto"/>
            <w:sz w:val="28"/>
            <w:szCs w:val="28"/>
            <w:u w:val="none"/>
          </w:rPr>
          <w:t>сельсовет муниципального района Куюргазинский район Республики Башкортостан»</w:t>
        </w:r>
      </w:hyperlink>
      <w:r w:rsidR="00766FEB">
        <w:rPr>
          <w:rFonts w:ascii="Times New Roman" w:hAnsi="Times New Roman"/>
          <w:sz w:val="28"/>
          <w:szCs w:val="28"/>
        </w:rPr>
        <w:t xml:space="preserve"> </w:t>
      </w:r>
      <w:r w:rsidR="00CB5EF2">
        <w:rPr>
          <w:rFonts w:ascii="Times New Roman" w:hAnsi="Times New Roman"/>
          <w:sz w:val="28"/>
          <w:szCs w:val="28"/>
        </w:rPr>
        <w:t xml:space="preserve">считать утратившим силу.                                                                                                                              </w:t>
      </w:r>
      <w:r w:rsidR="00CB5EF2">
        <w:rPr>
          <w:rFonts w:ascii="Times New Roman" w:hAnsi="Times New Roman"/>
          <w:sz w:val="28"/>
          <w:szCs w:val="28"/>
        </w:rPr>
        <w:lastRenderedPageBreak/>
        <w:t>5</w:t>
      </w:r>
      <w:r w:rsidR="00CB5EF2">
        <w:rPr>
          <w:rFonts w:ascii="Times New Roman" w:eastAsia="Calibri" w:hAnsi="Times New Roman"/>
          <w:sz w:val="28"/>
          <w:szCs w:val="28"/>
        </w:rPr>
        <w:t xml:space="preserve">. </w:t>
      </w:r>
      <w:r w:rsidRPr="00F95E64">
        <w:rPr>
          <w:rFonts w:ascii="Times New Roman" w:hAnsi="Times New Roman" w:cs="Times New Roman"/>
          <w:sz w:val="28"/>
          <w:szCs w:val="28"/>
        </w:rPr>
        <w:t xml:space="preserve">Контроль за исполнением настоящего постановления </w:t>
      </w:r>
      <w:r>
        <w:rPr>
          <w:rFonts w:ascii="Times New Roman" w:hAnsi="Times New Roman" w:cs="Times New Roman"/>
          <w:sz w:val="28"/>
          <w:szCs w:val="28"/>
        </w:rPr>
        <w:t>оставляю за собой.</w:t>
      </w:r>
    </w:p>
    <w:p w:rsidR="004D5445" w:rsidRPr="00F95E64" w:rsidRDefault="004D5445" w:rsidP="004D5445">
      <w:pPr>
        <w:tabs>
          <w:tab w:val="left" w:pos="7425"/>
        </w:tabs>
        <w:spacing w:after="0" w:line="240" w:lineRule="auto"/>
        <w:ind w:firstLine="851"/>
        <w:jc w:val="center"/>
        <w:rPr>
          <w:rFonts w:ascii="Times New Roman" w:eastAsia="Calibri" w:hAnsi="Times New Roman" w:cs="Times New Roman"/>
          <w:sz w:val="28"/>
          <w:szCs w:val="28"/>
        </w:rPr>
      </w:pPr>
    </w:p>
    <w:p w:rsidR="004D5445" w:rsidRPr="006D0086" w:rsidRDefault="004D5445" w:rsidP="004D5445">
      <w:pPr>
        <w:tabs>
          <w:tab w:val="left" w:pos="7425"/>
        </w:tabs>
        <w:spacing w:after="0" w:line="240" w:lineRule="auto"/>
        <w:rPr>
          <w:rFonts w:ascii="Times New Roman" w:eastAsia="Calibri" w:hAnsi="Times New Roman" w:cs="Times New Roman"/>
          <w:b/>
          <w:sz w:val="28"/>
          <w:szCs w:val="28"/>
        </w:rPr>
      </w:pPr>
      <w:r w:rsidRPr="00F95E64">
        <w:rPr>
          <w:rFonts w:ascii="Times New Roman" w:eastAsia="Calibri" w:hAnsi="Times New Roman" w:cs="Times New Roman"/>
          <w:b/>
          <w:sz w:val="28"/>
          <w:szCs w:val="28"/>
        </w:rPr>
        <w:t>Глава сельского поселения                                                 Ю.И.Сынбулатов</w:t>
      </w:r>
    </w:p>
    <w:p w:rsidR="00CB5EF2" w:rsidRDefault="00CB5EF2" w:rsidP="004D5445">
      <w:pPr>
        <w:pStyle w:val="afe"/>
        <w:rPr>
          <w:rFonts w:ascii="Times New Roman" w:hAnsi="Times New Roman"/>
          <w:sz w:val="28"/>
          <w:szCs w:val="28"/>
        </w:rPr>
      </w:pPr>
    </w:p>
    <w:p w:rsidR="00766FEB" w:rsidRDefault="00766FEB" w:rsidP="00CB5EF2">
      <w:pPr>
        <w:pStyle w:val="afe"/>
        <w:jc w:val="both"/>
        <w:rPr>
          <w:rFonts w:ascii="Times New Roman" w:hAnsi="Times New Roman"/>
          <w:sz w:val="28"/>
          <w:szCs w:val="28"/>
        </w:rPr>
      </w:pPr>
    </w:p>
    <w:p w:rsidR="00766FEB" w:rsidRDefault="00766FEB" w:rsidP="00CB5EF2">
      <w:pPr>
        <w:pStyle w:val="afe"/>
        <w:jc w:val="both"/>
        <w:rPr>
          <w:rFonts w:ascii="Times New Roman" w:hAnsi="Times New Roman"/>
          <w:sz w:val="28"/>
          <w:szCs w:val="28"/>
        </w:rPr>
      </w:pPr>
    </w:p>
    <w:p w:rsidR="00766FEB" w:rsidRDefault="00766FEB" w:rsidP="00CB5EF2">
      <w:pPr>
        <w:pStyle w:val="afe"/>
        <w:jc w:val="both"/>
        <w:rPr>
          <w:rFonts w:ascii="Times New Roman" w:eastAsia="Calibri" w:hAnsi="Times New Roman"/>
          <w:sz w:val="28"/>
          <w:szCs w:val="28"/>
        </w:rPr>
      </w:pPr>
    </w:p>
    <w:p w:rsidR="00CB5EF2" w:rsidRDefault="00CB5EF2" w:rsidP="00CB5EF2">
      <w:pPr>
        <w:rPr>
          <w:rFonts w:ascii="Times New Roman" w:eastAsia="Calibri" w:hAnsi="Times New Roman" w:cs="Times New Roman"/>
          <w:b/>
          <w:sz w:val="28"/>
          <w:szCs w:val="28"/>
        </w:rPr>
      </w:pPr>
    </w:p>
    <w:p w:rsidR="00CB5EF2" w:rsidRPr="00C164A8" w:rsidRDefault="00CB5EF2" w:rsidP="00CB5EF2">
      <w:pPr>
        <w:tabs>
          <w:tab w:val="left" w:pos="7425"/>
        </w:tabs>
        <w:spacing w:after="0" w:line="240" w:lineRule="auto"/>
        <w:rPr>
          <w:rFonts w:ascii="Times New Roman" w:hAnsi="Times New Roman" w:cs="Times New Roman"/>
          <w:b/>
          <w:sz w:val="28"/>
          <w:szCs w:val="28"/>
        </w:rPr>
      </w:pPr>
    </w:p>
    <w:p w:rsidR="00CB5EF2" w:rsidRDefault="00CB5EF2" w:rsidP="00FD5D3F">
      <w:pPr>
        <w:tabs>
          <w:tab w:val="left" w:pos="7425"/>
        </w:tabs>
        <w:spacing w:after="0" w:line="240" w:lineRule="auto"/>
        <w:ind w:firstLine="851"/>
        <w:jc w:val="right"/>
        <w:rPr>
          <w:rFonts w:ascii="Times New Roman" w:eastAsia="Times New Roman" w:hAnsi="Times New Roman" w:cs="Times New Roman"/>
          <w:sz w:val="20"/>
          <w:szCs w:val="20"/>
          <w:lang w:eastAsia="ru-RU"/>
        </w:rPr>
      </w:pPr>
    </w:p>
    <w:p w:rsidR="00CB5EF2" w:rsidRDefault="00CB5EF2" w:rsidP="00FD5D3F">
      <w:pPr>
        <w:tabs>
          <w:tab w:val="left" w:pos="7425"/>
        </w:tabs>
        <w:spacing w:after="0" w:line="240" w:lineRule="auto"/>
        <w:ind w:firstLine="851"/>
        <w:jc w:val="right"/>
        <w:rPr>
          <w:rFonts w:ascii="Times New Roman" w:eastAsia="Times New Roman" w:hAnsi="Times New Roman" w:cs="Times New Roman"/>
          <w:sz w:val="20"/>
          <w:szCs w:val="20"/>
          <w:lang w:eastAsia="ru-RU"/>
        </w:rPr>
      </w:pPr>
    </w:p>
    <w:p w:rsidR="00CB5EF2" w:rsidRDefault="00CB5EF2"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CB5EF2" w:rsidRDefault="00CB5EF2" w:rsidP="00CB5EF2">
      <w:pPr>
        <w:tabs>
          <w:tab w:val="left" w:pos="9639"/>
        </w:tabs>
        <w:spacing w:after="0" w:line="240" w:lineRule="auto"/>
        <w:ind w:left="-993" w:firstLine="142"/>
        <w:jc w:val="right"/>
        <w:rPr>
          <w:rFonts w:ascii="Times New Roman" w:eastAsia="Times New Roman" w:hAnsi="Times New Roman" w:cs="Times New Roman"/>
          <w:sz w:val="20"/>
          <w:szCs w:val="20"/>
          <w:lang w:eastAsia="ru-RU"/>
        </w:rPr>
      </w:pPr>
    </w:p>
    <w:p w:rsidR="00CB5EF2" w:rsidRDefault="00CB5EF2"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4D5445" w:rsidRDefault="004D5445"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4D5445" w:rsidRDefault="004D5445"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766FEB" w:rsidRDefault="00766FEB"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3F6BD7" w:rsidRDefault="003F6BD7"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3F6BD7" w:rsidRDefault="003F6BD7" w:rsidP="00CB5EF2">
      <w:pPr>
        <w:tabs>
          <w:tab w:val="left" w:pos="9781"/>
        </w:tabs>
        <w:spacing w:after="0" w:line="240" w:lineRule="auto"/>
        <w:ind w:left="-851"/>
        <w:jc w:val="both"/>
        <w:rPr>
          <w:rFonts w:ascii="Times New Roman" w:eastAsia="Times New Roman" w:hAnsi="Times New Roman" w:cs="Times New Roman"/>
          <w:sz w:val="20"/>
          <w:szCs w:val="20"/>
          <w:lang w:eastAsia="ru-RU"/>
        </w:rPr>
      </w:pPr>
    </w:p>
    <w:p w:rsidR="00CB5EF2" w:rsidRDefault="00CB5EF2" w:rsidP="00FD5D3F">
      <w:pPr>
        <w:tabs>
          <w:tab w:val="left" w:pos="7425"/>
        </w:tabs>
        <w:spacing w:after="0" w:line="240" w:lineRule="auto"/>
        <w:ind w:firstLine="851"/>
        <w:jc w:val="right"/>
        <w:rPr>
          <w:rFonts w:ascii="Times New Roman" w:eastAsia="Times New Roman" w:hAnsi="Times New Roman" w:cs="Times New Roman"/>
          <w:sz w:val="20"/>
          <w:szCs w:val="20"/>
          <w:lang w:eastAsia="ru-RU"/>
        </w:rPr>
      </w:pPr>
    </w:p>
    <w:p w:rsidR="00FD5D3F" w:rsidRPr="006818D1" w:rsidRDefault="00FD5D3F" w:rsidP="00FD5D3F">
      <w:pPr>
        <w:tabs>
          <w:tab w:val="left" w:pos="7425"/>
        </w:tabs>
        <w:spacing w:after="0" w:line="240" w:lineRule="auto"/>
        <w:ind w:firstLine="851"/>
        <w:jc w:val="right"/>
        <w:rPr>
          <w:rFonts w:ascii="Times New Roman" w:eastAsia="Times New Roman" w:hAnsi="Times New Roman" w:cs="Times New Roman"/>
          <w:sz w:val="20"/>
          <w:szCs w:val="20"/>
          <w:lang w:eastAsia="ru-RU"/>
        </w:rPr>
      </w:pPr>
      <w:r w:rsidRPr="006818D1">
        <w:rPr>
          <w:rFonts w:ascii="Times New Roman" w:eastAsia="Times New Roman" w:hAnsi="Times New Roman" w:cs="Times New Roman"/>
          <w:sz w:val="20"/>
          <w:szCs w:val="20"/>
          <w:lang w:eastAsia="ru-RU"/>
        </w:rPr>
        <w:t>Утвержден</w:t>
      </w:r>
    </w:p>
    <w:p w:rsidR="00FD5D3F" w:rsidRPr="006818D1" w:rsidRDefault="00FD5D3F" w:rsidP="00FD5D3F">
      <w:pPr>
        <w:widowControl w:val="0"/>
        <w:autoSpaceDE w:val="0"/>
        <w:autoSpaceDN w:val="0"/>
        <w:adjustRightInd w:val="0"/>
        <w:spacing w:after="0" w:line="240" w:lineRule="auto"/>
        <w:ind w:firstLine="851"/>
        <w:jc w:val="right"/>
        <w:rPr>
          <w:rFonts w:ascii="Times New Roman" w:eastAsia="Times New Roman" w:hAnsi="Times New Roman" w:cs="Times New Roman"/>
          <w:sz w:val="20"/>
          <w:szCs w:val="20"/>
          <w:lang w:eastAsia="ru-RU"/>
        </w:rPr>
      </w:pPr>
      <w:r w:rsidRPr="006818D1">
        <w:rPr>
          <w:rFonts w:ascii="Times New Roman" w:eastAsia="Times New Roman" w:hAnsi="Times New Roman" w:cs="Times New Roman"/>
          <w:sz w:val="20"/>
          <w:szCs w:val="20"/>
          <w:lang w:eastAsia="ru-RU"/>
        </w:rPr>
        <w:t>постановлением Администрации</w:t>
      </w:r>
    </w:p>
    <w:p w:rsidR="00FD5D3F" w:rsidRPr="006818D1" w:rsidRDefault="00FD5D3F" w:rsidP="00FD5D3F">
      <w:pPr>
        <w:widowControl w:val="0"/>
        <w:autoSpaceDE w:val="0"/>
        <w:autoSpaceDN w:val="0"/>
        <w:adjustRightInd w:val="0"/>
        <w:spacing w:after="0" w:line="240" w:lineRule="auto"/>
        <w:ind w:firstLine="851"/>
        <w:jc w:val="right"/>
        <w:rPr>
          <w:rFonts w:ascii="Times New Roman" w:eastAsia="Times New Roman" w:hAnsi="Times New Roman" w:cs="Times New Roman"/>
          <w:sz w:val="20"/>
          <w:szCs w:val="20"/>
          <w:lang w:eastAsia="ru-RU"/>
        </w:rPr>
      </w:pPr>
      <w:bookmarkStart w:id="0" w:name="_GoBack"/>
      <w:bookmarkEnd w:id="0"/>
      <w:r w:rsidRPr="006818D1">
        <w:rPr>
          <w:rFonts w:ascii="Times New Roman" w:eastAsia="Times New Roman" w:hAnsi="Times New Roman" w:cs="Times New Roman"/>
          <w:sz w:val="20"/>
          <w:szCs w:val="20"/>
          <w:lang w:eastAsia="ru-RU"/>
        </w:rPr>
        <w:t xml:space="preserve">сельского поселения </w:t>
      </w:r>
    </w:p>
    <w:p w:rsidR="00FD5D3F" w:rsidRPr="006818D1" w:rsidRDefault="004D5445" w:rsidP="00FD5D3F">
      <w:pPr>
        <w:widowControl w:val="0"/>
        <w:autoSpaceDE w:val="0"/>
        <w:autoSpaceDN w:val="0"/>
        <w:adjustRightInd w:val="0"/>
        <w:spacing w:after="0" w:line="240" w:lineRule="auto"/>
        <w:ind w:firstLine="851"/>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Якшимбетовский</w:t>
      </w:r>
      <w:r w:rsidR="00FD5D3F" w:rsidRPr="006818D1">
        <w:rPr>
          <w:rFonts w:ascii="Times New Roman" w:eastAsia="Times New Roman" w:hAnsi="Times New Roman" w:cs="Times New Roman"/>
          <w:sz w:val="20"/>
          <w:szCs w:val="20"/>
          <w:lang w:eastAsia="ru-RU"/>
        </w:rPr>
        <w:t xml:space="preserve"> сельсовет </w:t>
      </w:r>
    </w:p>
    <w:p w:rsidR="00FD5D3F" w:rsidRPr="006818D1" w:rsidRDefault="004D5445" w:rsidP="00FD5D3F">
      <w:pPr>
        <w:widowControl w:val="0"/>
        <w:autoSpaceDE w:val="0"/>
        <w:autoSpaceDN w:val="0"/>
        <w:adjustRightInd w:val="0"/>
        <w:spacing w:after="0" w:line="240" w:lineRule="auto"/>
        <w:ind w:firstLine="851"/>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w:t>
      </w:r>
      <w:r w:rsidR="00FD5D3F" w:rsidRPr="006818D1">
        <w:rPr>
          <w:rFonts w:ascii="Times New Roman" w:eastAsia="Times New Roman" w:hAnsi="Times New Roman" w:cs="Times New Roman"/>
          <w:sz w:val="20"/>
          <w:szCs w:val="20"/>
          <w:lang w:eastAsia="ru-RU"/>
        </w:rPr>
        <w:t xml:space="preserve">униципального района </w:t>
      </w:r>
    </w:p>
    <w:p w:rsidR="00FD5D3F" w:rsidRPr="006818D1" w:rsidRDefault="00FD5D3F" w:rsidP="00FD5D3F">
      <w:pPr>
        <w:widowControl w:val="0"/>
        <w:autoSpaceDE w:val="0"/>
        <w:autoSpaceDN w:val="0"/>
        <w:adjustRightInd w:val="0"/>
        <w:spacing w:after="0" w:line="240" w:lineRule="auto"/>
        <w:ind w:firstLine="851"/>
        <w:jc w:val="right"/>
        <w:rPr>
          <w:rFonts w:ascii="Times New Roman" w:eastAsia="Times New Roman" w:hAnsi="Times New Roman" w:cs="Times New Roman"/>
          <w:sz w:val="20"/>
          <w:szCs w:val="20"/>
          <w:lang w:eastAsia="ru-RU"/>
        </w:rPr>
      </w:pPr>
      <w:r w:rsidRPr="006818D1">
        <w:rPr>
          <w:rFonts w:ascii="Times New Roman" w:eastAsia="Times New Roman" w:hAnsi="Times New Roman" w:cs="Times New Roman"/>
          <w:sz w:val="20"/>
          <w:szCs w:val="20"/>
          <w:lang w:eastAsia="ru-RU"/>
        </w:rPr>
        <w:t>Куюргазинский район</w:t>
      </w:r>
    </w:p>
    <w:p w:rsidR="00FD5D3F" w:rsidRPr="006818D1" w:rsidRDefault="00FD5D3F" w:rsidP="00FD5D3F">
      <w:pPr>
        <w:widowControl w:val="0"/>
        <w:autoSpaceDE w:val="0"/>
        <w:autoSpaceDN w:val="0"/>
        <w:adjustRightInd w:val="0"/>
        <w:spacing w:after="0" w:line="240" w:lineRule="auto"/>
        <w:ind w:firstLine="851"/>
        <w:jc w:val="right"/>
        <w:rPr>
          <w:rFonts w:ascii="Times New Roman" w:eastAsia="Times New Roman" w:hAnsi="Times New Roman" w:cs="Times New Roman"/>
          <w:sz w:val="20"/>
          <w:szCs w:val="20"/>
          <w:lang w:eastAsia="ru-RU"/>
        </w:rPr>
      </w:pPr>
      <w:r w:rsidRPr="006818D1">
        <w:rPr>
          <w:rFonts w:ascii="Times New Roman" w:eastAsia="Times New Roman" w:hAnsi="Times New Roman" w:cs="Times New Roman"/>
          <w:sz w:val="20"/>
          <w:szCs w:val="20"/>
          <w:lang w:eastAsia="ru-RU"/>
        </w:rPr>
        <w:t>Республики Башкортостан</w:t>
      </w:r>
    </w:p>
    <w:p w:rsidR="00FD5D3F" w:rsidRPr="006818D1" w:rsidRDefault="00FD5D3F" w:rsidP="00FD5D3F">
      <w:pPr>
        <w:widowControl w:val="0"/>
        <w:autoSpaceDE w:val="0"/>
        <w:autoSpaceDN w:val="0"/>
        <w:adjustRightInd w:val="0"/>
        <w:spacing w:after="0" w:line="240" w:lineRule="auto"/>
        <w:ind w:firstLine="851"/>
        <w:jc w:val="right"/>
        <w:rPr>
          <w:rFonts w:ascii="Times New Roman" w:eastAsia="Times New Roman" w:hAnsi="Times New Roman" w:cs="Times New Roman"/>
          <w:sz w:val="20"/>
          <w:szCs w:val="20"/>
          <w:lang w:eastAsia="ru-RU"/>
        </w:rPr>
      </w:pPr>
      <w:r w:rsidRPr="006818D1">
        <w:rPr>
          <w:rFonts w:ascii="Times New Roman" w:eastAsia="Times New Roman" w:hAnsi="Times New Roman" w:cs="Times New Roman"/>
          <w:sz w:val="20"/>
          <w:szCs w:val="20"/>
          <w:lang w:eastAsia="ru-RU"/>
        </w:rPr>
        <w:t>от ____________20__ года № ___</w:t>
      </w:r>
    </w:p>
    <w:p w:rsidR="00FD5D3F" w:rsidRPr="00766FEB" w:rsidRDefault="00FD5D3F" w:rsidP="00FD5D3F">
      <w:pPr>
        <w:tabs>
          <w:tab w:val="left" w:pos="7425"/>
        </w:tabs>
        <w:spacing w:after="0" w:line="240" w:lineRule="auto"/>
        <w:ind w:firstLine="851"/>
        <w:jc w:val="right"/>
        <w:rPr>
          <w:rFonts w:ascii="Times New Roman" w:eastAsia="Times New Roman" w:hAnsi="Times New Roman" w:cs="Times New Roman"/>
          <w:lang w:eastAsia="ru-RU"/>
        </w:rPr>
      </w:pPr>
    </w:p>
    <w:p w:rsidR="00FD5D3F" w:rsidRPr="00766FEB" w:rsidRDefault="00FD5D3F" w:rsidP="00FD5D3F">
      <w:pPr>
        <w:widowControl w:val="0"/>
        <w:autoSpaceDE w:val="0"/>
        <w:autoSpaceDN w:val="0"/>
        <w:adjustRightInd w:val="0"/>
        <w:spacing w:after="0" w:line="240" w:lineRule="auto"/>
        <w:ind w:firstLine="851"/>
        <w:jc w:val="center"/>
        <w:rPr>
          <w:rFonts w:ascii="Times New Roman" w:eastAsia="Times New Roman" w:hAnsi="Times New Roman" w:cs="Times New Roman"/>
          <w:b/>
          <w:bCs/>
          <w:lang w:eastAsia="ru-RU"/>
        </w:rPr>
      </w:pPr>
      <w:r w:rsidRPr="00766FEB">
        <w:rPr>
          <w:rFonts w:ascii="Times New Roman" w:eastAsia="Times New Roman" w:hAnsi="Times New Roman" w:cs="Times New Roman"/>
          <w:b/>
          <w:lang w:eastAsia="ru-RU"/>
        </w:rPr>
        <w:t>Административный регламент предоставления муниципальной услуги «Принятие на учет граждан в качестве нуждающихся в жилых помещениях»</w:t>
      </w:r>
      <w:r w:rsidRPr="00766FEB">
        <w:rPr>
          <w:rFonts w:ascii="Times New Roman" w:eastAsia="Times New Roman" w:hAnsi="Times New Roman" w:cs="Times New Roman"/>
          <w:b/>
          <w:bCs/>
          <w:lang w:eastAsia="ru-RU"/>
        </w:rPr>
        <w:t xml:space="preserve">  в сельском поселении </w:t>
      </w:r>
      <w:r w:rsidR="004D5445">
        <w:rPr>
          <w:rFonts w:ascii="Times New Roman" w:eastAsia="Times New Roman" w:hAnsi="Times New Roman" w:cs="Times New Roman"/>
          <w:b/>
          <w:bCs/>
          <w:lang w:eastAsia="ru-RU"/>
        </w:rPr>
        <w:t>Якшимбетовский</w:t>
      </w:r>
      <w:r w:rsidRPr="00766FEB">
        <w:rPr>
          <w:rFonts w:ascii="Times New Roman" w:eastAsia="Times New Roman" w:hAnsi="Times New Roman" w:cs="Times New Roman"/>
          <w:b/>
          <w:bCs/>
          <w:lang w:eastAsia="ru-RU"/>
        </w:rPr>
        <w:t xml:space="preserve"> сельсовет муниципального района Куюргазинский район Республики Башкортостан</w:t>
      </w:r>
    </w:p>
    <w:p w:rsidR="00FD5D3F" w:rsidRPr="00766FEB" w:rsidRDefault="00FD5D3F" w:rsidP="00FD5D3F">
      <w:pPr>
        <w:widowControl w:val="0"/>
        <w:autoSpaceDE w:val="0"/>
        <w:autoSpaceDN w:val="0"/>
        <w:adjustRightInd w:val="0"/>
        <w:spacing w:after="0" w:line="240" w:lineRule="auto"/>
        <w:ind w:firstLine="851"/>
        <w:jc w:val="center"/>
        <w:rPr>
          <w:rFonts w:ascii="Times New Roman" w:eastAsia="Times New Roman" w:hAnsi="Times New Roman" w:cs="Times New Roman"/>
          <w:b/>
          <w:bCs/>
          <w:lang w:eastAsia="ru-RU"/>
        </w:rPr>
      </w:pPr>
    </w:p>
    <w:p w:rsidR="00FD5D3F" w:rsidRPr="00766FEB" w:rsidRDefault="00FD5D3F" w:rsidP="00FD5D3F">
      <w:pPr>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spacing w:after="0" w:line="240" w:lineRule="auto"/>
        <w:ind w:firstLine="709"/>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I. Общие положения</w:t>
      </w:r>
    </w:p>
    <w:p w:rsidR="00FD5D3F" w:rsidRPr="00766FEB" w:rsidRDefault="00FD5D3F" w:rsidP="00FD5D3F">
      <w:pPr>
        <w:spacing w:after="0" w:line="240" w:lineRule="auto"/>
        <w:ind w:firstLine="709"/>
        <w:jc w:val="both"/>
        <w:rPr>
          <w:rFonts w:ascii="Times New Roman" w:eastAsia="Times New Roman" w:hAnsi="Times New Roman" w:cs="Times New Roman"/>
          <w:b/>
          <w:lang w:eastAsia="ru-RU"/>
        </w:rPr>
      </w:pPr>
    </w:p>
    <w:p w:rsidR="00FD5D3F" w:rsidRPr="00766FEB" w:rsidRDefault="00FD5D3F" w:rsidP="00FD5D3F">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Предмет регулирования Административного регламента</w:t>
      </w:r>
    </w:p>
    <w:p w:rsidR="00FD5D3F" w:rsidRPr="00766FEB" w:rsidRDefault="00FD5D3F" w:rsidP="00FD5D3F">
      <w:pPr>
        <w:widowControl w:val="0"/>
        <w:autoSpaceDE w:val="0"/>
        <w:autoSpaceDN w:val="0"/>
        <w:adjustRightInd w:val="0"/>
        <w:spacing w:after="0" w:line="240" w:lineRule="auto"/>
        <w:ind w:firstLine="851"/>
        <w:jc w:val="both"/>
        <w:rPr>
          <w:rFonts w:ascii="Times New Roman" w:eastAsia="Times New Roman" w:hAnsi="Times New Roman" w:cs="Times New Roman"/>
          <w:bCs/>
          <w:lang w:eastAsia="ru-RU"/>
        </w:rPr>
      </w:pPr>
      <w:r w:rsidRPr="00766FEB">
        <w:rPr>
          <w:rFonts w:ascii="Times New Roman" w:eastAsia="Times New Roman" w:hAnsi="Times New Roman" w:cs="Times New Roman"/>
          <w:lang w:eastAsia="ru-RU"/>
        </w:rPr>
        <w:t>1.1. Административный регламент предоставления муниципальной услуги «Принятие граждан на учет в качестве нуждающихся в жилых помещениях»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решений о принятии на учет граждан в качестве нуждающихся в жилых помещениях</w:t>
      </w:r>
      <w:r w:rsidR="00766FEB" w:rsidRPr="00766FEB">
        <w:rPr>
          <w:rFonts w:ascii="Times New Roman" w:eastAsia="Times New Roman" w:hAnsi="Times New Roman" w:cs="Times New Roman"/>
          <w:lang w:eastAsia="ru-RU"/>
        </w:rPr>
        <w:t xml:space="preserve"> </w:t>
      </w:r>
      <w:r w:rsidR="004D5445">
        <w:rPr>
          <w:rFonts w:ascii="Times New Roman" w:eastAsia="Times New Roman" w:hAnsi="Times New Roman" w:cs="Times New Roman"/>
          <w:bCs/>
          <w:lang w:eastAsia="ru-RU"/>
        </w:rPr>
        <w:t>в сельском поселении Якшимбетовский</w:t>
      </w:r>
      <w:r w:rsidRPr="00766FEB">
        <w:rPr>
          <w:rFonts w:ascii="Times New Roman" w:eastAsia="Times New Roman" w:hAnsi="Times New Roman" w:cs="Times New Roman"/>
          <w:bCs/>
          <w:lang w:eastAsia="ru-RU"/>
        </w:rPr>
        <w:t xml:space="preserve"> сельсовет муниципального района Куюргазинский район Республики Башкортостан.</w:t>
      </w:r>
    </w:p>
    <w:p w:rsidR="00FD5D3F" w:rsidRPr="00766FEB" w:rsidRDefault="00FD5D3F" w:rsidP="00FD5D3F">
      <w:pPr>
        <w:widowControl w:val="0"/>
        <w:autoSpaceDE w:val="0"/>
        <w:autoSpaceDN w:val="0"/>
        <w:adjustRightInd w:val="0"/>
        <w:spacing w:after="0" w:line="240" w:lineRule="auto"/>
        <w:ind w:firstLine="851"/>
        <w:jc w:val="center"/>
        <w:rPr>
          <w:rFonts w:ascii="Times New Roman" w:eastAsia="Times New Roman" w:hAnsi="Times New Roman" w:cs="Times New Roman"/>
          <w:b/>
          <w:bCs/>
          <w:lang w:eastAsia="ru-RU"/>
        </w:rPr>
      </w:pP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p>
    <w:p w:rsidR="00FD5D3F" w:rsidRPr="00766FEB" w:rsidRDefault="00FD5D3F" w:rsidP="00FD5D3F">
      <w:pPr>
        <w:spacing w:after="0" w:line="240" w:lineRule="auto"/>
        <w:ind w:firstLine="709"/>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Круг заявителей</w:t>
      </w:r>
    </w:p>
    <w:p w:rsidR="00FD5D3F" w:rsidRPr="00766FEB" w:rsidRDefault="00FD5D3F" w:rsidP="00FD5D3F">
      <w:pPr>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widowControl w:val="0"/>
        <w:autoSpaceDE w:val="0"/>
        <w:autoSpaceDN w:val="0"/>
        <w:adjustRightInd w:val="0"/>
        <w:spacing w:after="0" w:line="240" w:lineRule="auto"/>
        <w:ind w:firstLine="851"/>
        <w:jc w:val="both"/>
        <w:rPr>
          <w:rFonts w:ascii="Times New Roman" w:eastAsia="Times New Roman" w:hAnsi="Times New Roman" w:cs="Times New Roman"/>
          <w:bCs/>
          <w:lang w:eastAsia="ru-RU"/>
        </w:rPr>
      </w:pPr>
      <w:r w:rsidRPr="00766FEB">
        <w:rPr>
          <w:rFonts w:ascii="Times New Roman" w:eastAsia="Times New Roman" w:hAnsi="Times New Roman" w:cs="Times New Roman"/>
          <w:lang w:eastAsia="ru-RU"/>
        </w:rPr>
        <w:t xml:space="preserve">1.2. В целях признания нуждающимися в жилых помещениях, заявителями являются граждане Российской Федерации, проживающие на территории  </w:t>
      </w:r>
      <w:r w:rsidRPr="00766FEB">
        <w:rPr>
          <w:rFonts w:ascii="Times New Roman" w:eastAsia="Times New Roman" w:hAnsi="Times New Roman" w:cs="Times New Roman"/>
          <w:bCs/>
          <w:lang w:eastAsia="ru-RU"/>
        </w:rPr>
        <w:t xml:space="preserve">в сельском поселении </w:t>
      </w:r>
      <w:r w:rsidR="004D5445">
        <w:rPr>
          <w:rFonts w:ascii="Times New Roman" w:eastAsia="Times New Roman" w:hAnsi="Times New Roman" w:cs="Times New Roman"/>
          <w:bCs/>
          <w:lang w:eastAsia="ru-RU"/>
        </w:rPr>
        <w:t>Якшимбетовский</w:t>
      </w:r>
      <w:r w:rsidRPr="00766FEB">
        <w:rPr>
          <w:rFonts w:ascii="Times New Roman" w:eastAsia="Times New Roman" w:hAnsi="Times New Roman" w:cs="Times New Roman"/>
          <w:bCs/>
          <w:lang w:eastAsia="ru-RU"/>
        </w:rPr>
        <w:t xml:space="preserve"> сельсовет муниципального района Куюргазинский район Республики Башкортостан и относящиеся к следующим категориям:</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1.2.1. граждане, признанные в порядке, установленном Законом Республики Башкортостан от 02.12.2005 г. №250-з «О регулировании жилищных отношений в Республике Башкортостан», малоимущими в целях предоставления им жилых помещений муниципального жилищного фонда по договорам социального найма: </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766FEB">
        <w:rPr>
          <w:rFonts w:ascii="Times New Roman" w:eastAsia="Times New Roman" w:hAnsi="Times New Roman" w:cs="Times New Roman"/>
          <w:color w:val="000000"/>
          <w:lang w:eastAsia="ru-RU"/>
        </w:rPr>
        <w:t>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766FEB">
        <w:rPr>
          <w:rFonts w:ascii="Times New Roman" w:eastAsia="Times New Roman" w:hAnsi="Times New Roman" w:cs="Times New Roman"/>
          <w:color w:val="000000"/>
          <w:lang w:eastAsia="ru-RU"/>
        </w:rPr>
        <w:t>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766FEB">
        <w:rPr>
          <w:rFonts w:ascii="Times New Roman" w:eastAsia="Times New Roman" w:hAnsi="Times New Roman" w:cs="Times New Roman"/>
          <w:color w:val="000000"/>
          <w:lang w:eastAsia="ru-RU"/>
        </w:rPr>
        <w:t xml:space="preserve">проживающие в помещении, не отвечающем установленным для жилых помещений </w:t>
      </w:r>
      <w:hyperlink r:id="rId11" w:history="1">
        <w:r w:rsidRPr="00766FEB">
          <w:rPr>
            <w:rFonts w:ascii="Times New Roman" w:eastAsia="Times New Roman" w:hAnsi="Times New Roman" w:cs="Times New Roman"/>
            <w:color w:val="000000"/>
            <w:lang w:eastAsia="ru-RU"/>
          </w:rPr>
          <w:t>требованиям</w:t>
        </w:r>
      </w:hyperlink>
      <w:r w:rsidRPr="00766FEB">
        <w:rPr>
          <w:rFonts w:ascii="Times New Roman" w:eastAsia="Times New Roman" w:hAnsi="Times New Roman" w:cs="Times New Roman"/>
          <w:color w:val="000000"/>
          <w:lang w:eastAsia="ru-RU"/>
        </w:rPr>
        <w:t>;</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766FEB">
        <w:rPr>
          <w:rFonts w:ascii="Times New Roman" w:eastAsia="Times New Roman" w:hAnsi="Times New Roman" w:cs="Times New Roman"/>
          <w:color w:val="000000"/>
          <w:lang w:eastAsia="ru-RU"/>
        </w:rPr>
        <w:t xml:space="preserve">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w:t>
      </w:r>
      <w:r w:rsidRPr="00766FEB">
        <w:rPr>
          <w:rFonts w:ascii="Times New Roman" w:eastAsia="Times New Roman" w:hAnsi="Times New Roman" w:cs="Times New Roman"/>
          <w:color w:val="000000"/>
          <w:lang w:eastAsia="ru-RU"/>
        </w:rPr>
        <w:lastRenderedPageBreak/>
        <w:t xml:space="preserve">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r:id="rId12" w:history="1">
        <w:r w:rsidRPr="00766FEB">
          <w:rPr>
            <w:rFonts w:ascii="Times New Roman" w:eastAsia="Times New Roman" w:hAnsi="Times New Roman" w:cs="Times New Roman"/>
            <w:color w:val="000000"/>
            <w:lang w:eastAsia="ru-RU"/>
          </w:rPr>
          <w:t>Перечень</w:t>
        </w:r>
      </w:hyperlink>
      <w:r w:rsidRPr="00766FEB">
        <w:rPr>
          <w:rFonts w:ascii="Times New Roman" w:eastAsia="Times New Roman" w:hAnsi="Times New Roman" w:cs="Times New Roman"/>
          <w:color w:val="000000"/>
          <w:lang w:eastAsia="ru-RU"/>
        </w:rP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1.2.2. иные категории граждан, установленные Жилищным кодексом Российской Федерации, федеральными законами, указами Президента Российской Федерации, законами Республики Башкортостан:</w:t>
      </w:r>
    </w:p>
    <w:p w:rsidR="00FD5D3F" w:rsidRPr="00766FEB" w:rsidRDefault="00FD5D3F" w:rsidP="00FD5D3F">
      <w:pPr>
        <w:numPr>
          <w:ilvl w:val="0"/>
          <w:numId w:val="47"/>
        </w:num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участники Великой Отечественной Войны (Федеральный закон  от 12.01.1995 г. № 5-ФЗ «О ветеранах»);</w:t>
      </w:r>
    </w:p>
    <w:p w:rsidR="00FD5D3F" w:rsidRPr="00766FEB" w:rsidRDefault="00FD5D3F" w:rsidP="00FD5D3F">
      <w:pPr>
        <w:numPr>
          <w:ilvl w:val="0"/>
          <w:numId w:val="47"/>
        </w:num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инвалиды Великой Отечественной Войны (Федеральный закон  от 12.01.1995 г. № 5-ФЗ «О ветеранах»);</w:t>
      </w:r>
    </w:p>
    <w:p w:rsidR="00FD5D3F" w:rsidRPr="00766FEB" w:rsidRDefault="00FD5D3F" w:rsidP="00FD5D3F">
      <w:pPr>
        <w:numPr>
          <w:ilvl w:val="0"/>
          <w:numId w:val="47"/>
        </w:num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в случае выселения из занимаемых ими служебных жилых помещений (Федеральный закон  от 12.01.1995 г. № 5-ФЗ «О ветеранах»);</w:t>
      </w:r>
    </w:p>
    <w:p w:rsidR="00FD5D3F" w:rsidRPr="00766FEB" w:rsidRDefault="00FD5D3F" w:rsidP="00FD5D3F">
      <w:pPr>
        <w:numPr>
          <w:ilvl w:val="0"/>
          <w:numId w:val="47"/>
        </w:num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лица, награжденные знаком «Жителю блокадного Ленинграда» (Федеральный закон  от 12.01.1995 г. № 5-ФЗ «О ветеранах»);</w:t>
      </w:r>
    </w:p>
    <w:p w:rsidR="00FD5D3F" w:rsidRPr="00766FEB" w:rsidRDefault="00FD5D3F" w:rsidP="00FD5D3F">
      <w:pPr>
        <w:numPr>
          <w:ilvl w:val="0"/>
          <w:numId w:val="47"/>
        </w:num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признанные инвалидами, в случае выселения из занимаемых ими служебных жилых помещений (Федеральный закон  от 12.01.1995 г. № 5-ФЗ «О ветеранах»);</w:t>
      </w:r>
    </w:p>
    <w:p w:rsidR="00FD5D3F" w:rsidRPr="00766FEB" w:rsidRDefault="00FD5D3F" w:rsidP="00FD5D3F">
      <w:pPr>
        <w:numPr>
          <w:ilvl w:val="0"/>
          <w:numId w:val="47"/>
        </w:num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семьи погибших (умерших) инвалидов войны, участников Великой Отечественной войны (Федеральный закон  от 12.01.1995 г. № 5-ФЗ «О ветеранах»);</w:t>
      </w:r>
    </w:p>
    <w:p w:rsidR="00FD5D3F" w:rsidRPr="00766FEB" w:rsidRDefault="00FD5D3F" w:rsidP="00FD5D3F">
      <w:pPr>
        <w:numPr>
          <w:ilvl w:val="0"/>
          <w:numId w:val="47"/>
        </w:num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бывшие несовершеннолетние узники фашизма;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инвалиды, страдающие тяжелыми формами хронических заболеваний при которых совместное проживание с ним в одной квартире невозможно (Федеральный закон от 24.11.1995 N 181-ФЗ "О социальной защите инвалидов в Российской Федерации", Закон РБ № 260-з  от 28.12.2005 г. «О наделении органов местного самоуправления отдельными государственными полномочиями Республики Башкортостан»);</w:t>
      </w:r>
    </w:p>
    <w:p w:rsidR="00FD5D3F" w:rsidRPr="00766FEB" w:rsidRDefault="00FD5D3F" w:rsidP="00FD5D3F">
      <w:pPr>
        <w:shd w:val="clear" w:color="auto" w:fill="FFFFFF"/>
        <w:autoSpaceDE w:val="0"/>
        <w:autoSpaceDN w:val="0"/>
        <w:adjustRightInd w:val="0"/>
        <w:spacing w:after="0" w:line="240" w:lineRule="auto"/>
        <w:ind w:firstLine="709"/>
        <w:jc w:val="both"/>
        <w:rPr>
          <w:rFonts w:ascii="Times New Roman" w:eastAsia="Calibri" w:hAnsi="Times New Roman" w:cs="Times New Roman"/>
          <w:lang w:eastAsia="ru-RU"/>
        </w:rPr>
      </w:pPr>
      <w:r w:rsidRPr="00766FEB">
        <w:rPr>
          <w:rFonts w:ascii="Times New Roman" w:eastAsia="Calibri" w:hAnsi="Times New Roman" w:cs="Times New Roman"/>
          <w:lang w:eastAsia="ru-RU"/>
        </w:rPr>
        <w:t xml:space="preserve">- лица подвергшиеся радиационному воздействию вследствие катастрофы на Чернобыльской АЭС, аварии на производственном объединении "Маяк", и приравненным к ним лицам, вставшим на учет в качестве нуждающихся в улучшении жилищных условий, имеющим право на обеспечение жильем за счет средств федерального бюджета в соответствии со </w:t>
      </w:r>
      <w:hyperlink r:id="rId13" w:history="1">
        <w:r w:rsidRPr="00766FEB">
          <w:rPr>
            <w:rFonts w:ascii="Times New Roman" w:eastAsia="Calibri" w:hAnsi="Times New Roman" w:cs="Times New Roman"/>
            <w:color w:val="000000"/>
            <w:lang w:eastAsia="ru-RU"/>
          </w:rPr>
          <w:t>статьями 14</w:t>
        </w:r>
      </w:hyperlink>
      <w:r w:rsidRPr="00766FEB">
        <w:rPr>
          <w:rFonts w:ascii="Times New Roman" w:eastAsia="Calibri" w:hAnsi="Times New Roman" w:cs="Times New Roman"/>
          <w:color w:val="000000"/>
          <w:lang w:eastAsia="ru-RU"/>
        </w:rPr>
        <w:t xml:space="preserve">, </w:t>
      </w:r>
      <w:hyperlink r:id="rId14" w:history="1">
        <w:r w:rsidRPr="00766FEB">
          <w:rPr>
            <w:rFonts w:ascii="Times New Roman" w:eastAsia="Calibri" w:hAnsi="Times New Roman" w:cs="Times New Roman"/>
            <w:color w:val="000000"/>
            <w:lang w:eastAsia="ru-RU"/>
          </w:rPr>
          <w:t>15</w:t>
        </w:r>
      </w:hyperlink>
      <w:r w:rsidRPr="00766FEB">
        <w:rPr>
          <w:rFonts w:ascii="Times New Roman" w:eastAsia="Calibri" w:hAnsi="Times New Roman" w:cs="Times New Roman"/>
          <w:color w:val="000000"/>
          <w:lang w:eastAsia="ru-RU"/>
        </w:rPr>
        <w:t xml:space="preserve">, </w:t>
      </w:r>
      <w:hyperlink r:id="rId15" w:history="1">
        <w:r w:rsidRPr="00766FEB">
          <w:rPr>
            <w:rFonts w:ascii="Times New Roman" w:eastAsia="Calibri" w:hAnsi="Times New Roman" w:cs="Times New Roman"/>
            <w:color w:val="000000"/>
            <w:lang w:eastAsia="ru-RU"/>
          </w:rPr>
          <w:t>16</w:t>
        </w:r>
      </w:hyperlink>
      <w:r w:rsidRPr="00766FEB">
        <w:rPr>
          <w:rFonts w:ascii="Times New Roman" w:eastAsia="Calibri" w:hAnsi="Times New Roman" w:cs="Times New Roman"/>
          <w:color w:val="000000"/>
          <w:lang w:eastAsia="ru-RU"/>
        </w:rPr>
        <w:t xml:space="preserve">, </w:t>
      </w:r>
      <w:hyperlink r:id="rId16" w:history="1">
        <w:r w:rsidRPr="00766FEB">
          <w:rPr>
            <w:rFonts w:ascii="Times New Roman" w:eastAsia="Calibri" w:hAnsi="Times New Roman" w:cs="Times New Roman"/>
            <w:color w:val="000000"/>
            <w:lang w:eastAsia="ru-RU"/>
          </w:rPr>
          <w:t>17</w:t>
        </w:r>
      </w:hyperlink>
      <w:r w:rsidRPr="00766FEB">
        <w:rPr>
          <w:rFonts w:ascii="Times New Roman" w:eastAsia="Calibri" w:hAnsi="Times New Roman" w:cs="Times New Roman"/>
          <w:color w:val="000000"/>
          <w:lang w:eastAsia="ru-RU"/>
        </w:rPr>
        <w:t xml:space="preserve"> и </w:t>
      </w:r>
      <w:hyperlink r:id="rId17" w:history="1">
        <w:r w:rsidRPr="00766FEB">
          <w:rPr>
            <w:rFonts w:ascii="Times New Roman" w:eastAsia="Calibri" w:hAnsi="Times New Roman" w:cs="Times New Roman"/>
            <w:color w:val="000000"/>
            <w:lang w:eastAsia="ru-RU"/>
          </w:rPr>
          <w:t>22</w:t>
        </w:r>
      </w:hyperlink>
      <w:r w:rsidRPr="00766FEB">
        <w:rPr>
          <w:rFonts w:ascii="Times New Roman" w:eastAsia="Calibri" w:hAnsi="Times New Roman" w:cs="Times New Roman"/>
          <w:lang w:eastAsia="ru-RU"/>
        </w:rPr>
        <w:t xml:space="preserve"> Закона Российской Федерации от 15 мая 1991 г. N 1244-1 "О социальной защите граждан, подвергшихся воздействию радиации вследствие катастрофы на Чернобыльской АЭС", из них:</w:t>
      </w:r>
    </w:p>
    <w:p w:rsidR="00FD5D3F" w:rsidRPr="00766FEB" w:rsidRDefault="00FD5D3F" w:rsidP="00FD5D3F">
      <w:pPr>
        <w:shd w:val="clear" w:color="auto" w:fill="FFFFFF"/>
        <w:autoSpaceDE w:val="0"/>
        <w:autoSpaceDN w:val="0"/>
        <w:adjustRightInd w:val="0"/>
        <w:spacing w:after="0" w:line="240" w:lineRule="auto"/>
        <w:ind w:firstLine="540"/>
        <w:jc w:val="both"/>
        <w:rPr>
          <w:rFonts w:ascii="Times New Roman" w:eastAsia="Calibri" w:hAnsi="Times New Roman" w:cs="Times New Roman"/>
          <w:lang w:eastAsia="ru-RU"/>
        </w:rPr>
      </w:pPr>
      <w:r w:rsidRPr="00766FEB">
        <w:rPr>
          <w:rFonts w:ascii="Times New Roman" w:eastAsia="Calibri" w:hAnsi="Times New Roman" w:cs="Times New Roman"/>
          <w:lang w:eastAsia="ru-RU"/>
        </w:rPr>
        <w:t>- граждане, получившие или перенесшим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rsidR="00FD5D3F" w:rsidRPr="00766FEB" w:rsidRDefault="00FD5D3F" w:rsidP="00FD5D3F">
      <w:pPr>
        <w:shd w:val="clear" w:color="auto" w:fill="FFFFFF"/>
        <w:autoSpaceDE w:val="0"/>
        <w:autoSpaceDN w:val="0"/>
        <w:adjustRightInd w:val="0"/>
        <w:spacing w:after="0" w:line="240" w:lineRule="auto"/>
        <w:ind w:firstLine="540"/>
        <w:jc w:val="both"/>
        <w:rPr>
          <w:rFonts w:ascii="Times New Roman" w:eastAsia="Calibri" w:hAnsi="Times New Roman" w:cs="Times New Roman"/>
          <w:lang w:eastAsia="ru-RU"/>
        </w:rPr>
      </w:pPr>
      <w:r w:rsidRPr="00766FEB">
        <w:rPr>
          <w:rFonts w:ascii="Times New Roman" w:eastAsia="Calibri" w:hAnsi="Times New Roman" w:cs="Times New Roman"/>
          <w:lang w:eastAsia="ru-RU"/>
        </w:rPr>
        <w:t xml:space="preserve">- инвалиды вследствие чернобыльской катастрофы из числа: граждан (в том числе временно направленных или командированных),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 военнослужащие и военнообязанные, призванные на 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Государственной противопожарной службы, проходивших (проходящих) службу в зоне отчуждения; граждане, эвакуированные из зоны отчуждения и переселенные из зоны отселения либо выехавшие в добровольном порядке из указанных зон после принятия решения об эвакуации; граждане, отдавшие костный мозг для спасения жизни людей, пострадавшие вследствие </w:t>
      </w:r>
      <w:r w:rsidRPr="00766FEB">
        <w:rPr>
          <w:rFonts w:ascii="Times New Roman" w:eastAsia="Calibri" w:hAnsi="Times New Roman" w:cs="Times New Roman"/>
          <w:lang w:eastAsia="ru-RU"/>
        </w:rPr>
        <w:lastRenderedPageBreak/>
        <w:t>чернобыльской катастрофы, независимо от времени, прошедшего с момента трансплантации костного мозга, и времени развития у них в этой связи инвалидности;</w:t>
      </w:r>
    </w:p>
    <w:p w:rsidR="00FD5D3F" w:rsidRPr="00766FEB" w:rsidRDefault="00FD5D3F" w:rsidP="00FD5D3F">
      <w:pPr>
        <w:shd w:val="clear" w:color="auto" w:fill="FFFFFF"/>
        <w:autoSpaceDE w:val="0"/>
        <w:autoSpaceDN w:val="0"/>
        <w:adjustRightInd w:val="0"/>
        <w:spacing w:after="0" w:line="240" w:lineRule="auto"/>
        <w:ind w:firstLine="540"/>
        <w:jc w:val="both"/>
        <w:rPr>
          <w:rFonts w:ascii="Times New Roman" w:eastAsia="Calibri" w:hAnsi="Times New Roman" w:cs="Times New Roman"/>
          <w:lang w:eastAsia="ru-RU"/>
        </w:rPr>
      </w:pPr>
      <w:r w:rsidRPr="00766FEB">
        <w:rPr>
          <w:rFonts w:ascii="Times New Roman" w:eastAsia="Calibri" w:hAnsi="Times New Roman" w:cs="Times New Roman"/>
          <w:lang w:eastAsia="ru-RU"/>
        </w:rPr>
        <w:t>- граждане (в том числе временно направленных или командированных), принимавшим в 1986 - 1987 годах участие в работах по ликвидации последствий чернобыльской катастрофы в пределах зоны отчуждения или занятым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w:t>
      </w:r>
      <w:r w:rsidR="004D5445">
        <w:rPr>
          <w:rFonts w:ascii="Times New Roman" w:eastAsia="Calibri" w:hAnsi="Times New Roman" w:cs="Times New Roman"/>
          <w:lang w:eastAsia="ru-RU"/>
        </w:rPr>
        <w:t xml:space="preserve"> </w:t>
      </w:r>
      <w:r w:rsidRPr="00766FEB">
        <w:rPr>
          <w:rFonts w:ascii="Times New Roman" w:eastAsia="Calibri" w:hAnsi="Times New Roman" w:cs="Times New Roman"/>
          <w:lang w:eastAsia="ru-RU"/>
        </w:rPr>
        <w:t>военнослужащим и военнообязанным, призванным на специальные сборы и привлеченным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лицам начальствующего и рядового состава органов внутренних дел, проходившим в 1986 - 1987 годах службу в зоне отчуждения; гражданам, в том числе военнослужащим и военнообязанным, призванным на военные сборы и принимавшим участие в 1988 - 1990 годах в работах по объекту "Укрытие"; младший и средний медицинский персонал, врачи и другие работники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получившим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w:t>
      </w:r>
    </w:p>
    <w:p w:rsidR="00FD5D3F" w:rsidRPr="00766FEB" w:rsidRDefault="00FD5D3F" w:rsidP="00FD5D3F">
      <w:pPr>
        <w:shd w:val="clear" w:color="auto" w:fill="FFFFFF"/>
        <w:autoSpaceDE w:val="0"/>
        <w:autoSpaceDN w:val="0"/>
        <w:adjustRightInd w:val="0"/>
        <w:spacing w:after="0" w:line="240" w:lineRule="auto"/>
        <w:ind w:firstLine="540"/>
        <w:jc w:val="both"/>
        <w:rPr>
          <w:rFonts w:ascii="Times New Roman" w:eastAsia="Calibri" w:hAnsi="Times New Roman" w:cs="Times New Roman"/>
          <w:lang w:eastAsia="ru-RU"/>
        </w:rPr>
      </w:pPr>
      <w:r w:rsidRPr="00766FEB">
        <w:rPr>
          <w:rFonts w:ascii="Times New Roman" w:eastAsia="Calibri" w:hAnsi="Times New Roman" w:cs="Times New Roman"/>
          <w:lang w:eastAsia="ru-RU"/>
        </w:rPr>
        <w:t>- граждане, эвакуированные (в том числе выехавшим добровольно) в 1986 году из зоны отчуждения или переселенные (переселяемые), в том числе выехавшим добровольно, из зоны отселения в 1986 году и в последующие годы, включая детей, в том числе детей, которые в момент эвакуации находились в состоянии внутриутробного развития;</w:t>
      </w:r>
    </w:p>
    <w:p w:rsidR="00FD5D3F" w:rsidRPr="00766FEB" w:rsidRDefault="00FD5D3F" w:rsidP="00FD5D3F">
      <w:pPr>
        <w:shd w:val="clear" w:color="auto" w:fill="FFFFFF"/>
        <w:autoSpaceDE w:val="0"/>
        <w:autoSpaceDN w:val="0"/>
        <w:adjustRightInd w:val="0"/>
        <w:spacing w:after="0" w:line="240" w:lineRule="auto"/>
        <w:ind w:firstLine="540"/>
        <w:jc w:val="both"/>
        <w:rPr>
          <w:rFonts w:ascii="Times New Roman" w:eastAsia="Calibri" w:hAnsi="Times New Roman" w:cs="Times New Roman"/>
          <w:lang w:eastAsia="ru-RU"/>
        </w:rPr>
      </w:pPr>
      <w:r w:rsidRPr="00766FEB">
        <w:rPr>
          <w:rFonts w:ascii="Times New Roman" w:eastAsia="Calibri" w:hAnsi="Times New Roman" w:cs="Times New Roman"/>
          <w:lang w:eastAsia="ru-RU"/>
        </w:rPr>
        <w:t xml:space="preserve">- граждане, выехавшие добровольно на новое место жительства из зоны проживания с правом на отселение в 1986 году и в последующие годы (гражданам, переселившимся после 30 июня 1986 года на постоянное место жительства в зону отселения либо в зону проживания с правом на отселение, в случае их добровольного переселения из указанных зон на новое место жительства меры социальной поддержки по обеспечению жильем предоставляются, при условии получения ими права выхода на пенсию по основаниям, связанным с проживанием в данной зоне, с учетом времени проживания в других зонах радиоактивного загрязнения вследствие чернобыльской катастрофы. При этом добровольное повторное переселение в зону с более высокой степенью радиоактивного загрязнения вследствие чернобыльской катастрофы либо равнозначную не влечет за собой возникновения права на получение указанной меры социальной поддержки);  </w:t>
      </w:r>
    </w:p>
    <w:p w:rsidR="00FD5D3F" w:rsidRPr="00766FEB" w:rsidRDefault="00FD5D3F" w:rsidP="00FD5D3F">
      <w:pPr>
        <w:shd w:val="clear" w:color="auto" w:fill="FFFFFF"/>
        <w:autoSpaceDE w:val="0"/>
        <w:autoSpaceDN w:val="0"/>
        <w:adjustRightInd w:val="0"/>
        <w:spacing w:after="0" w:line="240" w:lineRule="auto"/>
        <w:ind w:firstLine="540"/>
        <w:jc w:val="both"/>
        <w:rPr>
          <w:rFonts w:ascii="Times New Roman" w:eastAsia="Calibri" w:hAnsi="Times New Roman" w:cs="Times New Roman"/>
          <w:lang w:eastAsia="ru-RU"/>
        </w:rPr>
      </w:pPr>
      <w:r w:rsidRPr="00766FEB">
        <w:rPr>
          <w:rFonts w:ascii="Times New Roman" w:eastAsia="Calibri" w:hAnsi="Times New Roman" w:cs="Times New Roman"/>
          <w:lang w:eastAsia="ru-RU"/>
        </w:rPr>
        <w:t xml:space="preserve">- граждане, предусмотренным  Федеральным </w:t>
      </w:r>
      <w:hyperlink r:id="rId18" w:history="1">
        <w:r w:rsidRPr="00766FEB">
          <w:rPr>
            <w:rFonts w:ascii="Times New Roman" w:eastAsia="Calibri" w:hAnsi="Times New Roman" w:cs="Times New Roman"/>
            <w:color w:val="000000"/>
            <w:lang w:eastAsia="ru-RU"/>
          </w:rPr>
          <w:t>законом</w:t>
        </w:r>
      </w:hyperlink>
      <w:r w:rsidRPr="00766FEB">
        <w:rPr>
          <w:rFonts w:ascii="Times New Roman" w:eastAsia="Calibri" w:hAnsi="Times New Roman" w:cs="Times New Roman"/>
          <w:lang w:eastAsia="ru-RU"/>
        </w:rPr>
        <w:t xml:space="preserve"> от 26 ноября 1998 г.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w:t>
      </w:r>
      <w:hyperlink r:id="rId19" w:history="1">
        <w:r w:rsidRPr="00766FEB">
          <w:rPr>
            <w:rFonts w:ascii="Times New Roman" w:eastAsia="Calibri" w:hAnsi="Times New Roman" w:cs="Times New Roman"/>
            <w:color w:val="000000"/>
            <w:lang w:eastAsia="ru-RU"/>
          </w:rPr>
          <w:t>Постановлением</w:t>
        </w:r>
      </w:hyperlink>
      <w:r w:rsidR="004D5445">
        <w:t xml:space="preserve"> </w:t>
      </w:r>
      <w:r w:rsidRPr="00766FEB">
        <w:rPr>
          <w:rFonts w:ascii="Times New Roman" w:eastAsia="Calibri" w:hAnsi="Times New Roman" w:cs="Times New Roman"/>
          <w:lang w:eastAsia="ru-RU"/>
        </w:rPr>
        <w:t>Верховного Совета Российской Федерации от 27 декабря 1991 г.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Calibri" w:hAnsi="Times New Roman" w:cs="Times New Roman"/>
          <w:lang w:eastAsia="ru-RU"/>
        </w:rPr>
        <w:t>-</w:t>
      </w:r>
      <w:r w:rsidRPr="00766FEB">
        <w:rPr>
          <w:rFonts w:ascii="Times New Roman" w:eastAsia="Times New Roman" w:hAnsi="Times New Roman" w:cs="Times New Roman"/>
          <w:lang w:eastAsia="ru-RU"/>
        </w:rPr>
        <w:t xml:space="preserve"> граждане, признанные в установленном порядке вынужденными переселенцами и включенные территориальными органами Федеральной миграционной службы в сводные списки вынужденных переселенцев (Закон РФ от 19.02.1993 г. № 4530-1 «О вынужденных переселенцах»);</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 граждане, выезжающие (выехавшие) из районов Крайнего Севера и приравненных к ним местностей, имеющие право на получение социальной выплаты в соответствии с Федеральным </w:t>
      </w:r>
      <w:hyperlink r:id="rId20" w:history="1">
        <w:r w:rsidRPr="00766FEB">
          <w:rPr>
            <w:rFonts w:ascii="Times New Roman" w:eastAsia="Times New Roman" w:hAnsi="Times New Roman" w:cs="Times New Roman"/>
            <w:color w:val="000000"/>
            <w:lang w:eastAsia="ru-RU"/>
          </w:rPr>
          <w:t>законом</w:t>
        </w:r>
      </w:hyperlink>
      <w:r w:rsidRPr="00766FEB">
        <w:rPr>
          <w:rFonts w:ascii="Times New Roman" w:eastAsia="Times New Roman" w:hAnsi="Times New Roman" w:cs="Times New Roman"/>
          <w:color w:val="000000"/>
          <w:lang w:eastAsia="ru-RU"/>
        </w:rPr>
        <w:t xml:space="preserve"> от 25.10.2002 г. № 125-ФЗ                 </w:t>
      </w:r>
      <w:r w:rsidRPr="00766FEB">
        <w:rPr>
          <w:rFonts w:ascii="Times New Roman" w:eastAsia="Times New Roman" w:hAnsi="Times New Roman" w:cs="Times New Roman"/>
          <w:lang w:eastAsia="ru-RU"/>
        </w:rPr>
        <w:t xml:space="preserve"> "О жилищных субсидиях гражданам, выезжающим из районов Крайнего Севера и приравненных к ним местностей";</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многодетные семьи, имеющие пять и более несовершеннолетних детей(в том числе являющихся детьми хотя бы по отношению к одному из супругов), не вступивших в зарегистрированный брак и совместно проживающих (зарегистрированных) с родителями (с одним из родителей). Возраст каждого ребенка из последних пяти детей не должен превышать 18 лет (постановление Кабинета Министров Республики Башкортостан от 11.03.2002 г. № 68);</w:t>
      </w:r>
    </w:p>
    <w:p w:rsidR="00FD5D3F" w:rsidRPr="00766FEB" w:rsidRDefault="00FD5D3F" w:rsidP="00FD5D3F">
      <w:pPr>
        <w:autoSpaceDE w:val="0"/>
        <w:autoSpaceDN w:val="0"/>
        <w:adjustRightInd w:val="0"/>
        <w:spacing w:after="0" w:line="240" w:lineRule="auto"/>
        <w:ind w:firstLine="540"/>
        <w:jc w:val="both"/>
        <w:rPr>
          <w:rFonts w:ascii="Times New Roman" w:eastAsia="Calibri" w:hAnsi="Times New Roman" w:cs="Times New Roman"/>
          <w:lang w:eastAsia="ru-RU"/>
        </w:rPr>
      </w:pPr>
      <w:r w:rsidRPr="00766FEB">
        <w:rPr>
          <w:rFonts w:ascii="Times New Roman" w:eastAsia="Calibri" w:hAnsi="Times New Roman" w:cs="Times New Roman"/>
          <w:lang w:eastAsia="ru-RU"/>
        </w:rPr>
        <w:t xml:space="preserve">- </w:t>
      </w:r>
      <w:r w:rsidRPr="00766FEB">
        <w:rPr>
          <w:rFonts w:ascii="Times New Roman" w:eastAsia="Times New Roman" w:hAnsi="Times New Roman" w:cs="Times New Roman"/>
          <w:lang w:eastAsia="ru-RU"/>
        </w:rPr>
        <w:t xml:space="preserve">многодетные семей, имеющие трех и более одновременно рожденных после 1 января 2012 года детей, не вступивших в зарегистрированный брак и совместно проживающих (зарегистрированных) с родителями (постановление Кабинета Министров Республики Башкортостан от 11.03.2002 г. № 68). </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FD5D3F" w:rsidRPr="00766FEB" w:rsidRDefault="00FD5D3F" w:rsidP="00FD5D3F">
      <w:pPr>
        <w:widowControl w:val="0"/>
        <w:autoSpaceDE w:val="0"/>
        <w:autoSpaceDN w:val="0"/>
        <w:adjustRightInd w:val="0"/>
        <w:spacing w:after="0" w:line="240" w:lineRule="auto"/>
        <w:ind w:firstLine="709"/>
        <w:jc w:val="center"/>
        <w:outlineLvl w:val="2"/>
        <w:rPr>
          <w:rFonts w:ascii="Times New Roman" w:eastAsia="Calibri" w:hAnsi="Times New Roman" w:cs="Times New Roman"/>
          <w:b/>
          <w:lang w:eastAsia="ru-RU"/>
        </w:rPr>
      </w:pPr>
    </w:p>
    <w:p w:rsidR="00FD5D3F" w:rsidRPr="00766FEB" w:rsidRDefault="00FD5D3F" w:rsidP="00FD5D3F">
      <w:pPr>
        <w:widowControl w:val="0"/>
        <w:autoSpaceDE w:val="0"/>
        <w:autoSpaceDN w:val="0"/>
        <w:adjustRightInd w:val="0"/>
        <w:spacing w:after="0" w:line="240" w:lineRule="auto"/>
        <w:ind w:firstLine="709"/>
        <w:jc w:val="center"/>
        <w:outlineLvl w:val="2"/>
        <w:rPr>
          <w:rFonts w:ascii="Times New Roman" w:eastAsia="Calibri" w:hAnsi="Times New Roman" w:cs="Times New Roman"/>
          <w:b/>
          <w:lang w:eastAsia="ru-RU"/>
        </w:rPr>
      </w:pPr>
      <w:r w:rsidRPr="00766FEB">
        <w:rPr>
          <w:rFonts w:ascii="Times New Roman" w:eastAsia="Calibri" w:hAnsi="Times New Roman" w:cs="Times New Roman"/>
          <w:b/>
          <w:lang w:eastAsia="ru-RU"/>
        </w:rPr>
        <w:t>Требования к порядку информирования о предоставлении муниципальной услуги</w:t>
      </w:r>
    </w:p>
    <w:p w:rsidR="00FD5D3F" w:rsidRPr="00766FEB" w:rsidRDefault="00FD5D3F" w:rsidP="00FD5D3F">
      <w:pPr>
        <w:tabs>
          <w:tab w:val="left" w:pos="7425"/>
        </w:tabs>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1.4. Справочная информация:</w:t>
      </w:r>
    </w:p>
    <w:p w:rsidR="00FD5D3F" w:rsidRPr="00766FEB" w:rsidRDefault="00FD5D3F" w:rsidP="00FD5D3F">
      <w:pPr>
        <w:widowControl w:val="0"/>
        <w:autoSpaceDE w:val="0"/>
        <w:autoSpaceDN w:val="0"/>
        <w:adjustRightInd w:val="0"/>
        <w:spacing w:after="0" w:line="240" w:lineRule="auto"/>
        <w:ind w:firstLine="851"/>
        <w:jc w:val="both"/>
        <w:rPr>
          <w:rFonts w:ascii="Times New Roman" w:eastAsia="Times New Roman" w:hAnsi="Times New Roman" w:cs="Times New Roman"/>
          <w:bCs/>
          <w:lang w:eastAsia="ru-RU"/>
        </w:rPr>
      </w:pPr>
      <w:r w:rsidRPr="00766FEB">
        <w:rPr>
          <w:rFonts w:ascii="Times New Roman" w:eastAsia="Times New Roman" w:hAnsi="Times New Roman" w:cs="Times New Roman"/>
          <w:lang w:eastAsia="ru-RU"/>
        </w:rPr>
        <w:t xml:space="preserve">- о месте нахождения и графике работы </w:t>
      </w:r>
      <w:r w:rsidRPr="00766FEB">
        <w:rPr>
          <w:rFonts w:ascii="Times New Roman" w:eastAsia="Calibri" w:hAnsi="Times New Roman" w:cs="Times New Roman"/>
          <w:lang w:eastAsia="ru-RU"/>
        </w:rPr>
        <w:t>Администрации сельского</w:t>
      </w:r>
      <w:r w:rsidRPr="00766FEB">
        <w:rPr>
          <w:rFonts w:ascii="Times New Roman" w:eastAsia="Times New Roman" w:hAnsi="Times New Roman" w:cs="Times New Roman"/>
          <w:bCs/>
          <w:lang w:eastAsia="ru-RU"/>
        </w:rPr>
        <w:t xml:space="preserve"> поселения </w:t>
      </w:r>
      <w:r w:rsidR="004D5445">
        <w:rPr>
          <w:rFonts w:ascii="Times New Roman" w:eastAsia="Times New Roman" w:hAnsi="Times New Roman" w:cs="Times New Roman"/>
          <w:bCs/>
          <w:lang w:eastAsia="ru-RU"/>
        </w:rPr>
        <w:t>Якшимбетовский</w:t>
      </w:r>
      <w:r w:rsidRPr="00766FEB">
        <w:rPr>
          <w:rFonts w:ascii="Times New Roman" w:eastAsia="Times New Roman" w:hAnsi="Times New Roman" w:cs="Times New Roman"/>
          <w:bCs/>
          <w:lang w:eastAsia="ru-RU"/>
        </w:rPr>
        <w:t xml:space="preserve"> сельсовет муниципального района Куюргазинский район Республики Башкортостан.</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Calibri" w:hAnsi="Times New Roman" w:cs="Times New Roman"/>
          <w:lang w:eastAsia="ru-RU"/>
        </w:rPr>
        <w:t>организации, уполномоченной на предоставление муниципальной услуги, при наличии), предоставляющей муниципальную услугу,</w:t>
      </w:r>
      <w:r w:rsidRPr="00766FEB">
        <w:rPr>
          <w:rFonts w:ascii="Times New Roman" w:eastAsia="Times New Roman" w:hAnsi="Times New Roman" w:cs="Times New Roman"/>
          <w:lang w:eastAsia="ru-RU"/>
        </w:rPr>
        <w:t xml:space="preserve"> (далее </w:t>
      </w:r>
      <w:r w:rsidRPr="00766FEB">
        <w:rPr>
          <w:rFonts w:ascii="Times New Roman" w:eastAsia="Calibri" w:hAnsi="Times New Roman" w:cs="Times New Roman"/>
          <w:lang w:eastAsia="ru-RU"/>
        </w:rPr>
        <w:t>–Администрация</w:t>
      </w:r>
      <w:r w:rsidRPr="00766FEB">
        <w:rPr>
          <w:rFonts w:ascii="Times New Roman" w:eastAsia="Times New Roman" w:hAnsi="Times New Roman" w:cs="Times New Roman"/>
          <w:lang w:eastAsia="ru-RU"/>
        </w:rPr>
        <w:t xml:space="preserve">) многофункциональный центр);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w:t>
      </w:r>
    </w:p>
    <w:p w:rsidR="00FD5D3F" w:rsidRPr="00766FEB" w:rsidRDefault="00FD5D3F" w:rsidP="00FD5D3F">
      <w:pPr>
        <w:widowControl w:val="0"/>
        <w:numPr>
          <w:ilvl w:val="2"/>
          <w:numId w:val="40"/>
        </w:numPr>
        <w:tabs>
          <w:tab w:val="left" w:pos="851"/>
          <w:tab w:val="left" w:pos="1134"/>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FD5D3F" w:rsidRPr="00766FEB" w:rsidRDefault="00FD5D3F" w:rsidP="00FD5D3F">
      <w:pPr>
        <w:widowControl w:val="0"/>
        <w:numPr>
          <w:ilvl w:val="2"/>
          <w:numId w:val="40"/>
        </w:numPr>
        <w:tabs>
          <w:tab w:val="left" w:pos="851"/>
          <w:tab w:val="left" w:pos="1134"/>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адреса электронной почты и (или) формы обратной связи Администрации, предоставляющей муниципальную услугу, размещенных на официальном сайте Администрации в информационно-телекоммуникационной сети «Интернет» (далее – официальный сайт Администрации,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w:t>
      </w:r>
    </w:p>
    <w:p w:rsidR="00FD5D3F" w:rsidRPr="00766FEB" w:rsidRDefault="00FD5D3F" w:rsidP="00FD5D3F">
      <w:pPr>
        <w:tabs>
          <w:tab w:val="left" w:pos="7425"/>
        </w:tabs>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1.5. Информирование о порядке предоставления муниципальной услуги осуществляется:</w:t>
      </w:r>
    </w:p>
    <w:p w:rsidR="00FD5D3F" w:rsidRPr="00766FEB" w:rsidRDefault="00FD5D3F" w:rsidP="00FD5D3F">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766FEB">
        <w:rPr>
          <w:rFonts w:ascii="Times New Roman" w:eastAsia="Times New Roman" w:hAnsi="Times New Roman" w:cs="Times New Roman"/>
          <w:lang w:eastAsia="ru-RU"/>
        </w:rPr>
        <w:t xml:space="preserve">- непосредственно при личном приеме заявителя в </w:t>
      </w:r>
      <w:r w:rsidRPr="00766FEB">
        <w:rPr>
          <w:rFonts w:ascii="Times New Roman" w:eastAsia="Calibri" w:hAnsi="Times New Roman" w:cs="Times New Roman"/>
          <w:lang w:eastAsia="ru-RU"/>
        </w:rPr>
        <w:t>Администрации</w:t>
      </w:r>
      <w:r w:rsidRPr="00766FEB">
        <w:rPr>
          <w:rFonts w:ascii="Times New Roman" w:eastAsia="Times New Roman" w:hAnsi="Times New Roman" w:cs="Times New Roman"/>
          <w:bCs/>
          <w:lang w:eastAsia="ru-RU"/>
        </w:rPr>
        <w:t xml:space="preserve"> сельского поселения </w:t>
      </w:r>
      <w:r w:rsidR="004D5445">
        <w:rPr>
          <w:rFonts w:ascii="Times New Roman" w:eastAsia="Times New Roman" w:hAnsi="Times New Roman" w:cs="Times New Roman"/>
          <w:bCs/>
          <w:lang w:eastAsia="ru-RU"/>
        </w:rPr>
        <w:t>Якшимбетовский</w:t>
      </w:r>
      <w:r w:rsidRPr="00766FEB">
        <w:rPr>
          <w:rFonts w:ascii="Times New Roman" w:eastAsia="Times New Roman" w:hAnsi="Times New Roman" w:cs="Times New Roman"/>
          <w:bCs/>
          <w:lang w:eastAsia="ru-RU"/>
        </w:rPr>
        <w:t xml:space="preserve"> сельсовет муниципального района Куюргазинский район Республики Башкортостан</w:t>
      </w:r>
    </w:p>
    <w:p w:rsidR="00FD5D3F" w:rsidRPr="00766FEB" w:rsidRDefault="00FD5D3F" w:rsidP="00FD5D3F">
      <w:pPr>
        <w:widowControl w:val="0"/>
        <w:numPr>
          <w:ilvl w:val="2"/>
          <w:numId w:val="40"/>
        </w:numPr>
        <w:tabs>
          <w:tab w:val="left" w:pos="851"/>
          <w:tab w:val="left" w:pos="1134"/>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 или многофункциональном центре предоставления государственных и муниципальных услуг (далее </w:t>
      </w:r>
      <w:r w:rsidRPr="00766FEB">
        <w:rPr>
          <w:rFonts w:ascii="Times New Roman" w:eastAsia="Calibri" w:hAnsi="Times New Roman" w:cs="Times New Roman"/>
          <w:lang w:eastAsia="ru-RU"/>
        </w:rPr>
        <w:t>соответственно –Администрация,</w:t>
      </w:r>
      <w:r w:rsidRPr="00766FEB">
        <w:rPr>
          <w:rFonts w:ascii="Times New Roman" w:eastAsia="Times New Roman" w:hAnsi="Times New Roman" w:cs="Times New Roman"/>
          <w:lang w:eastAsia="ru-RU"/>
        </w:rPr>
        <w:t xml:space="preserve"> многофункциональный центр);</w:t>
      </w:r>
    </w:p>
    <w:p w:rsidR="00FD5D3F" w:rsidRPr="00766FEB" w:rsidRDefault="00FD5D3F" w:rsidP="00FD5D3F">
      <w:pPr>
        <w:widowControl w:val="0"/>
        <w:numPr>
          <w:ilvl w:val="2"/>
          <w:numId w:val="40"/>
        </w:numPr>
        <w:tabs>
          <w:tab w:val="left" w:pos="851"/>
          <w:tab w:val="left" w:pos="1134"/>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 телефону в Администрации или многофункциональном центре;</w:t>
      </w:r>
    </w:p>
    <w:p w:rsidR="00FD5D3F" w:rsidRPr="00766FEB" w:rsidRDefault="00FD5D3F" w:rsidP="00FD5D3F">
      <w:pPr>
        <w:widowControl w:val="0"/>
        <w:numPr>
          <w:ilvl w:val="2"/>
          <w:numId w:val="40"/>
        </w:numPr>
        <w:tabs>
          <w:tab w:val="left" w:pos="851"/>
          <w:tab w:val="left" w:pos="1134"/>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письменно, в том числе посредством электронной почты, факсимильной связи;</w:t>
      </w:r>
    </w:p>
    <w:p w:rsidR="00FD5D3F" w:rsidRPr="00766FEB" w:rsidRDefault="00FD5D3F" w:rsidP="00FD5D3F">
      <w:pPr>
        <w:widowControl w:val="0"/>
        <w:numPr>
          <w:ilvl w:val="2"/>
          <w:numId w:val="40"/>
        </w:numPr>
        <w:tabs>
          <w:tab w:val="left" w:pos="851"/>
          <w:tab w:val="left" w:pos="1134"/>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посредством размещения в открытой и доступной форме информации:</w:t>
      </w:r>
    </w:p>
    <w:p w:rsidR="00FD5D3F" w:rsidRPr="00766FEB" w:rsidRDefault="00FD5D3F" w:rsidP="00FD5D3F">
      <w:pPr>
        <w:widowControl w:val="0"/>
        <w:tabs>
          <w:tab w:val="left" w:pos="851"/>
          <w:tab w:val="left" w:pos="1134"/>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 РГПУ (www.gosuslugi.bashkortostan.ru);</w:t>
      </w:r>
    </w:p>
    <w:p w:rsidR="00FD5D3F" w:rsidRPr="00766FEB" w:rsidRDefault="00FD5D3F" w:rsidP="00FD5D3F">
      <w:pPr>
        <w:widowControl w:val="0"/>
        <w:tabs>
          <w:tab w:val="left" w:pos="851"/>
          <w:tab w:val="left" w:pos="1134"/>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 официальном сайте Администрации</w:t>
      </w:r>
      <w:r w:rsidR="004D5445">
        <w:rPr>
          <w:rFonts w:ascii="Times New Roman" w:eastAsia="Times New Roman" w:hAnsi="Times New Roman" w:cs="Times New Roman"/>
          <w:lang w:eastAsia="ru-RU"/>
        </w:rPr>
        <w:t xml:space="preserve"> </w:t>
      </w:r>
      <w:r w:rsidR="004D5445" w:rsidRPr="004D5445">
        <w:t>http://якшимбетовский.рф/</w:t>
      </w:r>
      <w:r w:rsidRPr="00766FEB">
        <w:rPr>
          <w:rFonts w:ascii="Times New Roman" w:eastAsia="Times New Roman" w:hAnsi="Times New Roman" w:cs="Times New Roman"/>
          <w:lang w:eastAsia="ru-RU"/>
        </w:rPr>
        <w:t>;</w:t>
      </w:r>
    </w:p>
    <w:p w:rsidR="00FD5D3F" w:rsidRPr="00766FEB" w:rsidRDefault="00FD5D3F" w:rsidP="00FD5D3F">
      <w:pPr>
        <w:widowControl w:val="0"/>
        <w:numPr>
          <w:ilvl w:val="2"/>
          <w:numId w:val="40"/>
        </w:numPr>
        <w:tabs>
          <w:tab w:val="left" w:pos="851"/>
          <w:tab w:val="left" w:pos="1134"/>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посредством размещения информации на информационных стендах Администрации  или многофункционального центра.</w:t>
      </w:r>
    </w:p>
    <w:p w:rsidR="00FD5D3F" w:rsidRPr="00766FEB" w:rsidRDefault="00FD5D3F" w:rsidP="00FD5D3F">
      <w:pPr>
        <w:tabs>
          <w:tab w:val="left" w:pos="7425"/>
        </w:tabs>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Информирование о порядке предоставления муниципальной услуги осуществляется бесплатно.</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1.4.1. Информирование осуществляется по вопросам, касающимся: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способов подачи заявления о предоставлении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адресов Администрации  и многофункциональных центров, обращение в которые необходимо для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справочной информации о месте нахождения и графике работы Администрации (структурного подразделения Администрации); </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документов, необходимых для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порядка и сроков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 вопросам предоставления услуг,  которые являются необходимыми и обязательными для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lastRenderedPageBreak/>
        <w:t>Получение информации по вопросам предоставления муниципальной услуги и услуг, которые являются необходимыми и обязательными для представления муниципальной услуги, осуществляется бесплатно.</w:t>
      </w:r>
    </w:p>
    <w:p w:rsidR="00FD5D3F" w:rsidRPr="00766FEB" w:rsidRDefault="00FD5D3F" w:rsidP="00FD5D3F">
      <w:pPr>
        <w:tabs>
          <w:tab w:val="left" w:pos="7425"/>
        </w:tabs>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1.7.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FD5D3F" w:rsidRPr="00766FEB" w:rsidRDefault="00FD5D3F" w:rsidP="00FD5D3F">
      <w:pPr>
        <w:tabs>
          <w:tab w:val="left" w:pos="7425"/>
        </w:tabs>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D5D3F" w:rsidRPr="00766FEB" w:rsidRDefault="00FD5D3F" w:rsidP="00FD5D3F">
      <w:pPr>
        <w:tabs>
          <w:tab w:val="left" w:pos="7425"/>
        </w:tabs>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Если специалист Администрации не может самостоятельно дать ответ, телефонный звонок</w:t>
      </w:r>
      <w:r w:rsidR="004D5445">
        <w:rPr>
          <w:rFonts w:ascii="Times New Roman" w:eastAsia="Times New Roman" w:hAnsi="Times New Roman" w:cs="Times New Roman"/>
          <w:lang w:eastAsia="ru-RU"/>
        </w:rPr>
        <w:t xml:space="preserve"> </w:t>
      </w:r>
      <w:r w:rsidRPr="00766FEB">
        <w:rPr>
          <w:rFonts w:ascii="Times New Roman" w:eastAsia="Times New Roman" w:hAnsi="Times New Roman" w:cs="Times New Roman"/>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D5D3F" w:rsidRPr="00766FEB" w:rsidRDefault="00FD5D3F" w:rsidP="00FD5D3F">
      <w:pPr>
        <w:tabs>
          <w:tab w:val="left" w:pos="7425"/>
        </w:tabs>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FD5D3F" w:rsidRPr="00766FEB" w:rsidRDefault="00FD5D3F" w:rsidP="00FD5D3F">
      <w:pPr>
        <w:tabs>
          <w:tab w:val="left" w:pos="7425"/>
        </w:tabs>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изложить обращение в письменной форме; </w:t>
      </w:r>
    </w:p>
    <w:p w:rsidR="00FD5D3F" w:rsidRPr="00766FEB" w:rsidRDefault="00FD5D3F" w:rsidP="00FD5D3F">
      <w:pPr>
        <w:tabs>
          <w:tab w:val="left" w:pos="7425"/>
        </w:tabs>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назначить другое время для консультаций;</w:t>
      </w:r>
    </w:p>
    <w:p w:rsidR="00FD5D3F" w:rsidRPr="00766FEB" w:rsidRDefault="00FD5D3F" w:rsidP="00FD5D3F">
      <w:pPr>
        <w:tabs>
          <w:tab w:val="left" w:pos="7425"/>
        </w:tabs>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D5D3F" w:rsidRPr="00766FEB" w:rsidRDefault="00FD5D3F" w:rsidP="00FD5D3F">
      <w:pPr>
        <w:tabs>
          <w:tab w:val="left" w:pos="7425"/>
        </w:tabs>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Продолжительность информирования по телефону не должна превышать 10 минут.</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Информирование осуществляется в соответствии с графиком приема граждан.</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1.8.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766FEB">
          <w:rPr>
            <w:rFonts w:ascii="Times New Roman" w:eastAsia="Times New Roman" w:hAnsi="Times New Roman" w:cs="Times New Roman"/>
            <w:lang w:eastAsia="ru-RU"/>
          </w:rPr>
          <w:t>пункте</w:t>
        </w:r>
      </w:hyperlink>
      <w:r w:rsidRPr="00766FEB">
        <w:rPr>
          <w:rFonts w:ascii="Times New Roman" w:eastAsia="Times New Roman" w:hAnsi="Times New Roman" w:cs="Times New Roman"/>
          <w:lang w:eastAsia="ru-RU"/>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1.9.  На РПГУ размещается следующая информация:</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наименование (в том числе краткое)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наименование органа (организации), предоставляющего муниципальную услугу;</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наименования органов власти и организаций, участвующих в предоставлении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способы предоставления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описание результата предоставления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категория заявителей, которым предоставляется муниципальная услуга;</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справочная информация об Администрации, иных органах местного самоуправления, учреждениях (организациях)), в которых можно получить информацию о правилах предоставления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срок, в течение которого заявление о предоставлении муниципальной услуги должно быть зарегистрировано;</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максимальный срок ожидания в очереди при подаче заявления о предоставлении муниципальной услуги лично;</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w:t>
      </w:r>
      <w:r w:rsidRPr="00766FEB">
        <w:rPr>
          <w:rFonts w:ascii="Times New Roman" w:eastAsia="Times New Roman" w:hAnsi="Times New Roman" w:cs="Times New Roman"/>
          <w:lang w:eastAsia="ru-RU"/>
        </w:rPr>
        <w:lastRenderedPageBreak/>
        <w:t>их представления с указанием услуг, в результате предоставления которых могут быть получены такие документы;</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показатели доступности и качества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1.10. На официальном сайте Администрации наряду со сведениями, указанными в пункте 1.9 Административного регламента, размещаются: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порядок и способы подачи заявления о предоставлении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порядок и способы предварительной записи на подачу заявления о предоставлении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информация по вопросам предоставления услуг, которые являются необходимыми и обязательными для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D5D3F" w:rsidRPr="00766FEB" w:rsidRDefault="00FD5D3F" w:rsidP="00FD5D3F">
      <w:pPr>
        <w:autoSpaceDE w:val="0"/>
        <w:autoSpaceDN w:val="0"/>
        <w:adjustRightInd w:val="0"/>
        <w:spacing w:after="0" w:line="240" w:lineRule="auto"/>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         1.11. На информационных стендах Администрации подлежит размещению информация:</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адреса официального сайта, а также электронной почты и (или) формы обратной связи Администрации;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lastRenderedPageBreak/>
        <w:t>сроки предоставления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образцы заполнения заявления и приложений к заявлениям;</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исчерпывающий перечень документов, необходимых для предоставления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исчерпывающий перечень оснований для отказа в приеме документов, необходимых для предоставления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исчерпывающий перечень оснований для приостановления или отказа в предоставлении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порядок и способы подачи заявления о предоставлении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порядок и способы получения разъяснений по порядку предоставления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порядок записи на личный прием к должностным лицам;</w:t>
      </w:r>
    </w:p>
    <w:p w:rsidR="00FD5D3F" w:rsidRPr="00766FEB" w:rsidRDefault="00FD5D3F" w:rsidP="00FD5D3F">
      <w:pPr>
        <w:numPr>
          <w:ilvl w:val="0"/>
          <w:numId w:val="45"/>
        </w:num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1.12.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FD5D3F" w:rsidRPr="00766FEB" w:rsidRDefault="00FD5D3F" w:rsidP="00FD5D3F">
      <w:pPr>
        <w:widowControl w:val="0"/>
        <w:tabs>
          <w:tab w:val="left" w:pos="567"/>
        </w:tabs>
        <w:spacing w:after="0" w:line="240" w:lineRule="auto"/>
        <w:ind w:firstLine="709"/>
        <w:contextualSpacing/>
        <w:jc w:val="center"/>
        <w:rPr>
          <w:rFonts w:ascii="Times New Roman" w:eastAsia="Times New Roman" w:hAnsi="Times New Roman" w:cs="Times New Roman"/>
          <w:b/>
          <w:lang w:eastAsia="ru-RU"/>
        </w:rPr>
      </w:pPr>
    </w:p>
    <w:p w:rsidR="00FD5D3F" w:rsidRPr="00766FEB" w:rsidRDefault="00FD5D3F" w:rsidP="00FD5D3F">
      <w:pPr>
        <w:widowControl w:val="0"/>
        <w:tabs>
          <w:tab w:val="left" w:pos="567"/>
        </w:tabs>
        <w:spacing w:after="0" w:line="240" w:lineRule="auto"/>
        <w:ind w:firstLine="709"/>
        <w:contextualSpacing/>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II. Стандарт предоставления муниципальной услуги</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p>
    <w:p w:rsidR="00FD5D3F" w:rsidRPr="00766FEB" w:rsidRDefault="00FD5D3F" w:rsidP="00FD5D3F">
      <w:pPr>
        <w:widowControl w:val="0"/>
        <w:autoSpaceDE w:val="0"/>
        <w:autoSpaceDN w:val="0"/>
        <w:adjustRightInd w:val="0"/>
        <w:spacing w:after="0" w:line="240" w:lineRule="auto"/>
        <w:ind w:firstLine="709"/>
        <w:jc w:val="center"/>
        <w:outlineLvl w:val="2"/>
        <w:rPr>
          <w:rFonts w:ascii="Times New Roman" w:eastAsia="Calibri" w:hAnsi="Times New Roman" w:cs="Times New Roman"/>
          <w:b/>
          <w:lang w:eastAsia="ru-RU"/>
        </w:rPr>
      </w:pPr>
      <w:r w:rsidRPr="00766FEB">
        <w:rPr>
          <w:rFonts w:ascii="Times New Roman" w:eastAsia="Calibri" w:hAnsi="Times New Roman" w:cs="Times New Roman"/>
          <w:b/>
          <w:lang w:eastAsia="ru-RU"/>
        </w:rPr>
        <w:t xml:space="preserve">Наименование </w:t>
      </w:r>
      <w:r w:rsidRPr="00766FEB">
        <w:rPr>
          <w:rFonts w:ascii="Times New Roman" w:eastAsia="Times New Roman" w:hAnsi="Times New Roman" w:cs="Times New Roman"/>
          <w:b/>
          <w:lang w:eastAsia="ru-RU"/>
        </w:rPr>
        <w:t>муниципальной</w:t>
      </w:r>
      <w:r w:rsidRPr="00766FEB">
        <w:rPr>
          <w:rFonts w:ascii="Times New Roman" w:eastAsia="Calibri" w:hAnsi="Times New Roman" w:cs="Times New Roman"/>
          <w:b/>
          <w:lang w:eastAsia="ru-RU"/>
        </w:rPr>
        <w:t xml:space="preserve"> услуги</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2.1 Принятие граждан на учет в качестве нуждающихся в жилых помещениях.</w:t>
      </w:r>
    </w:p>
    <w:p w:rsidR="00FD5D3F" w:rsidRPr="00766FEB" w:rsidRDefault="00FD5D3F" w:rsidP="00FD5D3F">
      <w:pPr>
        <w:widowControl w:val="0"/>
        <w:tabs>
          <w:tab w:val="left" w:pos="567"/>
        </w:tabs>
        <w:spacing w:after="0" w:line="240" w:lineRule="auto"/>
        <w:ind w:firstLine="709"/>
        <w:jc w:val="both"/>
        <w:rPr>
          <w:rFonts w:ascii="Times New Roman" w:eastAsia="Times New Roman" w:hAnsi="Times New Roman" w:cs="Times New Roman"/>
          <w:b/>
          <w:lang w:eastAsia="ru-RU"/>
        </w:rPr>
      </w:pPr>
    </w:p>
    <w:p w:rsidR="00FD5D3F" w:rsidRPr="00766FEB" w:rsidRDefault="00FD5D3F" w:rsidP="00FD5D3F">
      <w:pPr>
        <w:widowControl w:val="0"/>
        <w:tabs>
          <w:tab w:val="left" w:pos="567"/>
        </w:tabs>
        <w:spacing w:after="0" w:line="240" w:lineRule="auto"/>
        <w:ind w:firstLine="709"/>
        <w:contextualSpacing/>
        <w:jc w:val="center"/>
        <w:rPr>
          <w:rFonts w:ascii="Times New Roman" w:eastAsia="Calibri" w:hAnsi="Times New Roman" w:cs="Times New Roman"/>
          <w:b/>
          <w:lang w:eastAsia="ru-RU"/>
        </w:rPr>
      </w:pPr>
      <w:r w:rsidRPr="00766FEB">
        <w:rPr>
          <w:rFonts w:ascii="Times New Roman" w:eastAsia="Calibri" w:hAnsi="Times New Roman" w:cs="Times New Roman"/>
          <w:b/>
          <w:lang w:eastAsia="ru-RU"/>
        </w:rPr>
        <w:t>Наименование органа местного самоуправления (организации), предоставляющего(-щей) муниципальную услугу</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Times New Roman" w:hAnsi="Times New Roman" w:cs="Times New Roman"/>
          <w:lang w:eastAsia="ru-RU"/>
        </w:rPr>
        <w:t xml:space="preserve">2.2. </w:t>
      </w:r>
      <w:r w:rsidRPr="00766FEB">
        <w:rPr>
          <w:rFonts w:ascii="Times New Roman" w:eastAsia="Calibri" w:hAnsi="Times New Roman" w:cs="Times New Roman"/>
        </w:rPr>
        <w:t xml:space="preserve">Муниципальная услуга предоставляется Администрацией сельского поселения </w:t>
      </w:r>
      <w:r w:rsidR="00792988">
        <w:rPr>
          <w:rFonts w:ascii="Times New Roman" w:eastAsia="Calibri" w:hAnsi="Times New Roman" w:cs="Times New Roman"/>
        </w:rPr>
        <w:t>Якшимбетовский</w:t>
      </w:r>
      <w:r w:rsidRPr="00766FEB">
        <w:rPr>
          <w:rFonts w:ascii="Times New Roman" w:eastAsia="Calibri" w:hAnsi="Times New Roman" w:cs="Times New Roman"/>
        </w:rPr>
        <w:t xml:space="preserve"> сельсовет муниципального района Куюргазинский район Республики Башкортостан.</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Times New Roman" w:hAnsi="Times New Roman" w:cs="Times New Roman"/>
          <w:lang w:eastAsia="ru-RU"/>
        </w:rPr>
        <w:t xml:space="preserve">2.3. </w:t>
      </w:r>
      <w:r w:rsidRPr="00766FEB">
        <w:rPr>
          <w:rFonts w:ascii="Times New Roman" w:eastAsia="Calibri" w:hAnsi="Times New Roman" w:cs="Times New Roman"/>
        </w:rPr>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При предоставлении муниципальной услуги Администрация взаимодействует с:</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Федеральной службой государственной регистрации, кадастра и картографии.</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p>
    <w:p w:rsidR="00FD5D3F" w:rsidRPr="00766FEB" w:rsidRDefault="00FD5D3F" w:rsidP="00FD5D3F">
      <w:pPr>
        <w:widowControl w:val="0"/>
        <w:autoSpaceDE w:val="0"/>
        <w:autoSpaceDN w:val="0"/>
        <w:adjustRightInd w:val="0"/>
        <w:spacing w:after="0" w:line="240" w:lineRule="auto"/>
        <w:ind w:firstLine="709"/>
        <w:jc w:val="center"/>
        <w:outlineLvl w:val="2"/>
        <w:rPr>
          <w:rFonts w:ascii="Times New Roman" w:eastAsia="Calibri" w:hAnsi="Times New Roman" w:cs="Times New Roman"/>
          <w:b/>
          <w:lang w:eastAsia="ru-RU"/>
        </w:rPr>
      </w:pPr>
      <w:r w:rsidRPr="00766FEB">
        <w:rPr>
          <w:rFonts w:ascii="Times New Roman" w:eastAsia="Calibri" w:hAnsi="Times New Roman" w:cs="Times New Roman"/>
          <w:b/>
          <w:lang w:eastAsia="ru-RU"/>
        </w:rPr>
        <w:t xml:space="preserve">Описание результата предоставления </w:t>
      </w:r>
      <w:r w:rsidRPr="00766FEB">
        <w:rPr>
          <w:rFonts w:ascii="Times New Roman" w:eastAsia="Times New Roman" w:hAnsi="Times New Roman" w:cs="Times New Roman"/>
          <w:b/>
          <w:lang w:eastAsia="ru-RU"/>
        </w:rPr>
        <w:t>муниципальной</w:t>
      </w:r>
      <w:r w:rsidRPr="00766FEB">
        <w:rPr>
          <w:rFonts w:ascii="Times New Roman" w:eastAsia="Calibri" w:hAnsi="Times New Roman" w:cs="Times New Roman"/>
          <w:b/>
          <w:lang w:eastAsia="ru-RU"/>
        </w:rPr>
        <w:t xml:space="preserve"> услуги</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2.5. Результатом предоставления муниципальной услуги являются: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 решение о принятии гражданина на учет в качестве нуждающегося в жилом помещении.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мотивированный отказ в принятии на учет гражданина в качестве нуждающегося в жилом помещении.</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p>
    <w:p w:rsidR="00FD5D3F" w:rsidRPr="00766FEB" w:rsidRDefault="00FD5D3F" w:rsidP="00FD5D3F">
      <w:pPr>
        <w:widowControl w:val="0"/>
        <w:autoSpaceDE w:val="0"/>
        <w:autoSpaceDN w:val="0"/>
        <w:adjustRightInd w:val="0"/>
        <w:spacing w:after="0" w:line="240" w:lineRule="auto"/>
        <w:ind w:firstLine="709"/>
        <w:jc w:val="center"/>
        <w:outlineLvl w:val="2"/>
        <w:rPr>
          <w:rFonts w:ascii="Times New Roman" w:eastAsia="Calibri" w:hAnsi="Times New Roman" w:cs="Times New Roman"/>
          <w:b/>
          <w:lang w:eastAsia="ru-RU"/>
        </w:rPr>
      </w:pPr>
      <w:r w:rsidRPr="00766FEB">
        <w:rPr>
          <w:rFonts w:ascii="Times New Roman" w:eastAsia="Calibri" w:hAnsi="Times New Roman" w:cs="Times New Roman"/>
          <w:b/>
          <w:lang w:eastAsia="ru-RU"/>
        </w:rPr>
        <w:lastRenderedPageBreak/>
        <w:t xml:space="preserve">Срок предоставления </w:t>
      </w:r>
      <w:r w:rsidRPr="00766FEB">
        <w:rPr>
          <w:rFonts w:ascii="Times New Roman" w:eastAsia="Times New Roman" w:hAnsi="Times New Roman" w:cs="Times New Roman"/>
          <w:b/>
          <w:bCs/>
          <w:lang w:eastAsia="ru-RU"/>
        </w:rPr>
        <w:t>муниципальной</w:t>
      </w:r>
      <w:r w:rsidRPr="00766FEB">
        <w:rPr>
          <w:rFonts w:ascii="Times New Roman" w:eastAsia="Calibri" w:hAnsi="Times New Roman" w:cs="Times New Roman"/>
          <w:b/>
          <w:lang w:eastAsia="ru-RU"/>
        </w:rPr>
        <w:t xml:space="preserve">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 </w:t>
      </w:r>
    </w:p>
    <w:p w:rsidR="00FD5D3F" w:rsidRPr="00766FEB" w:rsidRDefault="00FD5D3F" w:rsidP="00FD5D3F">
      <w:pPr>
        <w:widowControl w:val="0"/>
        <w:autoSpaceDE w:val="0"/>
        <w:autoSpaceDN w:val="0"/>
        <w:adjustRightInd w:val="0"/>
        <w:spacing w:after="0" w:line="240" w:lineRule="auto"/>
        <w:ind w:firstLine="709"/>
        <w:jc w:val="center"/>
        <w:outlineLvl w:val="2"/>
        <w:rPr>
          <w:rFonts w:ascii="Times New Roman" w:eastAsia="Calibri"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2.6. Срок принятия решения о принятии гражданина на учет в качестве нуждающегося в жилом помещении либо принятия решения об отказе в принятии на учет гражданина в качестве нуждающегося в жилом помещении исчисляется со дня предоставления заявления в Администрацию. В том числе посредством почтового отправления, через многофункциональный центр либо в форме электронного документа с использованием РПГУ, и не должен превышать  30 рабочих дней.</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Датой представления заявления при личном обращении заявителя в Администрацию считается день подачи заявления с приложением предусмотренных пунктом 2.8 Административного регламента надлежащим образом оформленных документов.</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Calibri" w:hAnsi="Times New Roman" w:cs="Times New Roman"/>
        </w:rPr>
        <w:t xml:space="preserve">Датой предоставления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принятии на учет </w:t>
      </w:r>
      <w:r w:rsidRPr="00766FEB">
        <w:rPr>
          <w:rFonts w:ascii="Times New Roman" w:eastAsia="Times New Roman" w:hAnsi="Times New Roman" w:cs="Times New Roman"/>
          <w:lang w:eastAsia="ru-RU"/>
        </w:rPr>
        <w:t xml:space="preserve">в качестве нуждающегося в жилом помещении. </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 xml:space="preserve">Датой предоставления заявления при обращении гражданина в многофункциональный центр считается день передачи многофункциональным центром в Администрацию  заявления с приложением предусмотренных пунктом 2.8 Административного регламента надлежащим образом оформленных документов. </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Датой предоставления заявления, направленного заявителем почтовым отправлением, считается дата поступления заявления в Администрацию с приложением предусмотренных пунктом 2.8 Административного регламента надлежащим образом оформленных документов.</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Датой предоставления заявления, направленного на официальную электронную почту Администрации считается дата поступления заявления в Администрацию с приложением предусмотренных пунктом 2.8 Административного регламента надлежащим образом оформленных документов.</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Направление заявителю уведомления о принятом решении осуществляется в течение 3 –х рабочих дней с момента принятия решения.</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p>
    <w:p w:rsidR="00FD5D3F" w:rsidRPr="00766FEB" w:rsidRDefault="00FD5D3F" w:rsidP="00FD5D3F">
      <w:pPr>
        <w:widowControl w:val="0"/>
        <w:autoSpaceDE w:val="0"/>
        <w:autoSpaceDN w:val="0"/>
        <w:adjustRightInd w:val="0"/>
        <w:spacing w:after="0" w:line="240" w:lineRule="auto"/>
        <w:jc w:val="center"/>
        <w:outlineLvl w:val="2"/>
        <w:rPr>
          <w:rFonts w:ascii="Times New Roman" w:eastAsia="Calibri" w:hAnsi="Times New Roman" w:cs="Times New Roman"/>
          <w:b/>
          <w:lang w:eastAsia="ru-RU"/>
        </w:rPr>
      </w:pPr>
      <w:r w:rsidRPr="00766FEB">
        <w:rPr>
          <w:rFonts w:ascii="Times New Roman" w:eastAsia="Calibri" w:hAnsi="Times New Roman" w:cs="Times New Roman"/>
          <w:b/>
          <w:lang w:eastAsia="ru-RU"/>
        </w:rPr>
        <w:t xml:space="preserve"> Нормативные правовые акты, регулирующие предоставление </w:t>
      </w:r>
      <w:r w:rsidRPr="00766FEB">
        <w:rPr>
          <w:rFonts w:ascii="Times New Roman" w:eastAsia="Times New Roman" w:hAnsi="Times New Roman" w:cs="Times New Roman"/>
          <w:b/>
          <w:bCs/>
          <w:lang w:eastAsia="ru-RU"/>
        </w:rPr>
        <w:t>муниципальной</w:t>
      </w:r>
      <w:r w:rsidRPr="00766FEB">
        <w:rPr>
          <w:rFonts w:ascii="Times New Roman" w:eastAsia="Calibri" w:hAnsi="Times New Roman" w:cs="Times New Roman"/>
          <w:b/>
          <w:lang w:eastAsia="ru-RU"/>
        </w:rPr>
        <w:t xml:space="preserve"> услуги</w:t>
      </w:r>
    </w:p>
    <w:p w:rsidR="00FD5D3F" w:rsidRPr="00766FEB" w:rsidRDefault="00FD5D3F" w:rsidP="00FD5D3F">
      <w:pPr>
        <w:widowControl w:val="0"/>
        <w:autoSpaceDE w:val="0"/>
        <w:autoSpaceDN w:val="0"/>
        <w:adjustRightInd w:val="0"/>
        <w:spacing w:after="0" w:line="240" w:lineRule="auto"/>
        <w:jc w:val="center"/>
        <w:outlineLvl w:val="2"/>
        <w:rPr>
          <w:rFonts w:ascii="Times New Roman" w:eastAsia="Calibri" w:hAnsi="Times New Roman" w:cs="Times New Roman"/>
          <w:b/>
          <w:lang w:eastAsia="ru-RU"/>
        </w:rPr>
      </w:pPr>
    </w:p>
    <w:p w:rsidR="00FD5D3F" w:rsidRPr="00766FEB" w:rsidRDefault="00FD5D3F" w:rsidP="00FD5D3F">
      <w:pPr>
        <w:autoSpaceDE w:val="0"/>
        <w:autoSpaceDN w:val="0"/>
        <w:adjustRightInd w:val="0"/>
        <w:spacing w:after="0" w:line="240" w:lineRule="auto"/>
        <w:ind w:firstLine="540"/>
        <w:jc w:val="both"/>
        <w:rPr>
          <w:rFonts w:ascii="Times New Roman" w:eastAsia="Calibri" w:hAnsi="Times New Roman" w:cs="Times New Roman"/>
        </w:rPr>
      </w:pPr>
      <w:r w:rsidRPr="00766FEB">
        <w:rPr>
          <w:rFonts w:ascii="Times New Roman" w:eastAsia="Calibri" w:hAnsi="Times New Roman" w:cs="Times New Roman"/>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в государственной  информационной системе Реестр государственных и муниципальных услуг (функций) Республики Башкортостан» и на РПГУ.</w:t>
      </w:r>
    </w:p>
    <w:p w:rsidR="00FD5D3F" w:rsidRPr="00766FEB" w:rsidRDefault="00FD5D3F" w:rsidP="00FD5D3F">
      <w:pPr>
        <w:widowControl w:val="0"/>
        <w:spacing w:after="0" w:line="240" w:lineRule="auto"/>
        <w:contextualSpacing/>
        <w:jc w:val="both"/>
        <w:rPr>
          <w:rFonts w:ascii="Times New Roman" w:eastAsia="Times New Roman" w:hAnsi="Times New Roman" w:cs="Times New Roman"/>
          <w:lang w:eastAsia="ru-RU"/>
        </w:rPr>
      </w:pPr>
    </w:p>
    <w:p w:rsidR="00FD5D3F" w:rsidRPr="00766FEB" w:rsidRDefault="00FD5D3F" w:rsidP="00FD5D3F">
      <w:pPr>
        <w:widowControl w:val="0"/>
        <w:spacing w:after="0" w:line="240" w:lineRule="auto"/>
        <w:contextualSpacing/>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D5D3F" w:rsidRPr="00766FEB" w:rsidRDefault="00FD5D3F" w:rsidP="00FD5D3F">
      <w:pPr>
        <w:widowControl w:val="0"/>
        <w:spacing w:after="0" w:line="240" w:lineRule="auto"/>
        <w:contextualSpacing/>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bCs/>
          <w:lang w:eastAsia="ru-RU"/>
        </w:rPr>
        <w:t xml:space="preserve">2.8. </w:t>
      </w:r>
      <w:r w:rsidRPr="00766FEB">
        <w:rPr>
          <w:rFonts w:ascii="Times New Roman" w:eastAsia="Times New Roman" w:hAnsi="Times New Roman" w:cs="Times New Roman"/>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2.8.1. Заявление по форме согласно приложению № 1 к настоящему Административному регламенту, поданное в адрес Администрации следующими способами: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1) в форме документа на бумажном носителе – посредством личного обращения в Администрацию, через структурное подразделение многофункционального центра (далее – личное </w:t>
      </w:r>
      <w:r w:rsidRPr="00766FEB">
        <w:rPr>
          <w:rFonts w:ascii="Times New Roman" w:eastAsia="Times New Roman" w:hAnsi="Times New Roman" w:cs="Times New Roman"/>
          <w:lang w:eastAsia="ru-RU"/>
        </w:rPr>
        <w:lastRenderedPageBreak/>
        <w:t>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 путем заполнения формы запроса через «личный кабинет» РПГУ (далее – отправление в электронной форме);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shd w:val="clear" w:color="auto" w:fill="FF0000"/>
          <w:lang w:eastAsia="ru-RU"/>
        </w:rPr>
      </w:pPr>
      <w:r w:rsidRPr="00766FEB">
        <w:rPr>
          <w:rFonts w:ascii="Times New Roman" w:eastAsia="Times New Roman" w:hAnsi="Times New Roman" w:cs="Times New Roman"/>
          <w:lang w:eastAsia="ru-RU"/>
        </w:rPr>
        <w:t xml:space="preserve">3) путем направления электронного документа на официальную электронную почту Администрации (далее – предоставление посредством электронной почты). </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заявлении также указывается один из следующих способов предоставления результатов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виде бумажного документа, который заявитель получает непосредственно при  личном обращении в Администрации;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виде бумажного документа, который заявитель получает непосредственно при личном обращении в многофункциональном центре;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виде бумажного документа, который направляется заявителю посредством почтового обращения;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виде электронного документа, который направляется заявителю в «Личный кабинет» на РПГУ.</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2.8.2. Документ,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2.8.3. Документ, подтверждающий полномочия представителя, в случае обращения за получением муниципальной услуги представителя.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2.8.4. Документы, удостоверяющие личность каждого члена семьи Заявителя для лиц старше 14 лет и свидетельства о рождении для детей до 14 лет.</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2.8.5. Один из следующих документов, подтверждающих право пользования жилым помещением, занимаемым гражданином-заявителем и членами его семьи: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договор социального найма;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договор специализированного найма;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договор купли-продажи;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договор мены;</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свидетельство о праве на наследство;</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решение суда о признании права собственности (пользования) на жилое помещение;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договор аренды жилого помещения;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договор дарения;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договор о передаче имущества в собственность (договор приватизации);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договор безвозмездного пользования;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договор участия в долевом строительстве жилого помещения, акт приема-передачи жилого помещения;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договор найма (поднайма).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2.8.6. Справка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2.8.7. Документы, подтверждающие право граждан на внеочередное предоставление жилого помещения по договору социального найма (для граждан, имеющих право на предоставление жилого помещения по договору социального найма вне очереди):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заключение врачебной комиссии о наличие хронического заболевания, включенного перечень 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 ноября 2012 года № 987н.</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2.8.8. Для граждан, относящихся к определенной федеральным законом, указом Президента Российской Федерации или законом Республики Башкортостан категории, помимо документов указанных в пунктах 2.8.1-2.8.7 Административного регламента, представляются документы, подтверждающие отнесение Заявителя к одной из категорий, определенных федеральными законами, указами Президента Российской Федерации или законами Республики Башкортостан, а именно:</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lastRenderedPageBreak/>
        <w:t>- удостоверение, подтверждающее право на получение жилого помещения в соответствии с Законом РФ от 15.05.1991 года № 1244-1 «О социальной защите граждан, подвергшихся радиации вследствие катастрофы на Чернобыльской АЭС;</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удостоверение, подтверждающее отнесение гражданина к категориям граждан, имеющим право на получения жилья, в соответствии с Законом РФ от 12.01.1995 № 5-ФЗ «О ветеранах»;</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удостоверение вынужденного переселенца;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справка, подтверждающая факт прибытия в районы Крайнего Севера;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свидетельства о рождении детей.</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2.8.9. Решение суда об установлении факта проживания в жилом помещении для лиц, не имеющих регистрации по месту жительства.</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Times New Roman" w:hAnsi="Times New Roman" w:cs="Times New Roman"/>
          <w:lang w:eastAsia="ru-RU"/>
        </w:rPr>
        <w:t xml:space="preserve">2.8.10. </w:t>
      </w:r>
      <w:r w:rsidRPr="00766FEB">
        <w:rPr>
          <w:rFonts w:ascii="Times New Roman" w:eastAsia="Calibri" w:hAnsi="Times New Roman" w:cs="Times New Roman"/>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2.8.11. Документы, указанные в пунктах 2.8.2-2.8.9 Административного регламента, предоставляются в подлинниках либо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2.8.12 Документы, указанные в пунктах 2.8.2-2.8.9 Административного регламента, предоставляемые посредством почтового отправления, предоставляются в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FD5D3F" w:rsidRPr="00766FEB" w:rsidRDefault="00FD5D3F" w:rsidP="00FD5D3F">
      <w:pPr>
        <w:widowControl w:val="0"/>
        <w:autoSpaceDE w:val="0"/>
        <w:autoSpaceDN w:val="0"/>
        <w:adjustRightInd w:val="0"/>
        <w:spacing w:after="0" w:line="240" w:lineRule="auto"/>
        <w:ind w:left="142"/>
        <w:jc w:val="center"/>
        <w:outlineLvl w:val="2"/>
        <w:rPr>
          <w:rFonts w:ascii="Times New Roman" w:eastAsia="Calibri" w:hAnsi="Times New Roman" w:cs="Times New Roman"/>
          <w:b/>
          <w:lang w:eastAsia="ru-RU"/>
        </w:rPr>
      </w:pPr>
    </w:p>
    <w:p w:rsidR="00FD5D3F" w:rsidRPr="00766FEB" w:rsidRDefault="00FD5D3F" w:rsidP="00FD5D3F">
      <w:pPr>
        <w:widowControl w:val="0"/>
        <w:autoSpaceDE w:val="0"/>
        <w:autoSpaceDN w:val="0"/>
        <w:adjustRightInd w:val="0"/>
        <w:spacing w:after="0" w:line="240" w:lineRule="auto"/>
        <w:ind w:left="142"/>
        <w:jc w:val="center"/>
        <w:outlineLvl w:val="2"/>
        <w:rPr>
          <w:rFonts w:ascii="Times New Roman" w:eastAsia="Times New Roman" w:hAnsi="Times New Roman" w:cs="Times New Roman"/>
          <w:b/>
          <w:lang w:eastAsia="ru-RU"/>
        </w:rPr>
      </w:pPr>
      <w:r w:rsidRPr="00766FEB">
        <w:rPr>
          <w:rFonts w:ascii="Times New Roman" w:eastAsia="Calibri" w:hAnsi="Times New Roman" w:cs="Times New Roman"/>
          <w:b/>
          <w:lang w:eastAsia="ru-RU"/>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w:t>
      </w:r>
      <w:r w:rsidRPr="00766FEB">
        <w:rPr>
          <w:rFonts w:ascii="Times New Roman" w:eastAsia="Times New Roman" w:hAnsi="Times New Roman" w:cs="Times New Roman"/>
          <w:b/>
          <w:lang w:eastAsia="ru-RU"/>
        </w:rPr>
        <w:t>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2.10. Для предоставления муниципальной услуги заявитель вправе представить:</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2.10.1. Для принятия на учет в качестве нуждающихся в жилых помещениях, предоставляемых по договорам социального найма: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выписки из Единого государственного реестра недвижимости о правах отдельного лица на имевшиеся (имеющиеся) у него объекты недвижимости  на заявителя и членов его семьи, содержащие сведения за 5 лет, предшествующих обращению, в том числе на все принадлежащие ранее заявителю и членам его семьи имена (фамилии);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документ о гражданах, зарегистрированных в жилом помещении по месту жительства заявителя.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копию финансового лицевого счета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копию решения органа местного самоуправления о признании гражданина малоимущим.</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2.10.2. Для подтверждения права граждан на внеочередное предоставление жилого помещения по договору социального найма: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заключение межведомственной комиссии, образованной в соответствии с постановлением Правительства Российской Федерации от 28.01.2006 г. № 47, о признания помещения непригодным для проживания и неподлежащим ремонту или реконструкции.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spacing w:val="-4"/>
          <w:lang w:eastAsia="ru-RU"/>
        </w:rPr>
      </w:pPr>
      <w:r w:rsidRPr="00766FEB">
        <w:rPr>
          <w:rFonts w:ascii="Times New Roman" w:eastAsia="Times New Roman" w:hAnsi="Times New Roman" w:cs="Times New Roman"/>
          <w:spacing w:val="-4"/>
          <w:lang w:eastAsia="ru-RU"/>
        </w:rPr>
        <w:t>2.11. Непредставление заявителем документов, указанных в пункте 2.10  Административного регламента не является основанием для отказа заявителю в предоставлении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spacing w:val="-4"/>
          <w:lang w:eastAsia="ru-RU"/>
        </w:rPr>
      </w:pP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Указание на запрет требовать от заявителя</w:t>
      </w: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widowControl w:val="0"/>
        <w:tabs>
          <w:tab w:val="left" w:pos="567"/>
        </w:tabs>
        <w:spacing w:after="0" w:line="240" w:lineRule="auto"/>
        <w:ind w:firstLine="709"/>
        <w:contextualSpacing/>
        <w:jc w:val="both"/>
        <w:rPr>
          <w:rFonts w:ascii="Times New Roman" w:eastAsia="Calibri" w:hAnsi="Times New Roman" w:cs="Times New Roman"/>
        </w:rPr>
      </w:pPr>
      <w:r w:rsidRPr="00766FEB">
        <w:rPr>
          <w:rFonts w:ascii="Times New Roman" w:eastAsia="Calibri" w:hAnsi="Times New Roman" w:cs="Times New Roman"/>
        </w:rPr>
        <w:t>2.12. При предоставлении муниципальной услуги запрещается требовать от заявителя:</w:t>
      </w:r>
    </w:p>
    <w:p w:rsidR="00FD5D3F" w:rsidRPr="00766FEB" w:rsidRDefault="00FD5D3F" w:rsidP="00FD5D3F">
      <w:pPr>
        <w:widowControl w:val="0"/>
        <w:tabs>
          <w:tab w:val="left" w:pos="567"/>
        </w:tabs>
        <w:spacing w:after="0" w:line="240" w:lineRule="auto"/>
        <w:ind w:firstLine="709"/>
        <w:contextualSpacing/>
        <w:jc w:val="both"/>
        <w:rPr>
          <w:rFonts w:ascii="Times New Roman" w:eastAsia="Calibri" w:hAnsi="Times New Roman" w:cs="Times New Roman"/>
        </w:rPr>
      </w:pPr>
      <w:r w:rsidRPr="00766FEB">
        <w:rPr>
          <w:rFonts w:ascii="Times New Roman" w:eastAsia="Calibri" w:hAnsi="Times New Roman" w:cs="Times New Roman"/>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D5D3F" w:rsidRPr="00766FEB" w:rsidRDefault="00FD5D3F" w:rsidP="00FD5D3F">
      <w:pPr>
        <w:widowControl w:val="0"/>
        <w:tabs>
          <w:tab w:val="left" w:pos="567"/>
        </w:tabs>
        <w:spacing w:after="0" w:line="240" w:lineRule="auto"/>
        <w:ind w:firstLine="709"/>
        <w:contextualSpacing/>
        <w:jc w:val="both"/>
        <w:rPr>
          <w:rFonts w:ascii="Times New Roman" w:eastAsia="Calibri" w:hAnsi="Times New Roman" w:cs="Times New Roman"/>
        </w:rPr>
      </w:pPr>
      <w:r w:rsidRPr="00766FEB">
        <w:rPr>
          <w:rFonts w:ascii="Times New Roman" w:eastAsia="Calibri" w:hAnsi="Times New Roman" w:cs="Times New Roman"/>
        </w:rPr>
        <w:lastRenderedPageBreak/>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FD5D3F" w:rsidRPr="00766FEB" w:rsidRDefault="00FD5D3F" w:rsidP="00FD5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D5D3F" w:rsidRPr="00766FEB" w:rsidRDefault="00FD5D3F" w:rsidP="00FD5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D5D3F" w:rsidRPr="00766FEB" w:rsidRDefault="00FD5D3F" w:rsidP="00FD5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D5D3F" w:rsidRPr="00766FEB" w:rsidRDefault="00FD5D3F" w:rsidP="00FD5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D5D3F" w:rsidRPr="00766FEB" w:rsidRDefault="00FD5D3F" w:rsidP="00FD5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многофункционального центра при первоначальном отказе в</w:t>
      </w:r>
      <w:r w:rsidR="00792988">
        <w:rPr>
          <w:rFonts w:ascii="Times New Roman" w:eastAsia="Calibri" w:hAnsi="Times New Roman" w:cs="Times New Roman"/>
        </w:rPr>
        <w:t xml:space="preserve"> </w:t>
      </w:r>
      <w:r w:rsidRPr="00766FEB">
        <w:rPr>
          <w:rFonts w:ascii="Times New Roman" w:eastAsia="Calibri" w:hAnsi="Times New Roman" w:cs="Times New Roman"/>
        </w:rPr>
        <w:t>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2.13. При предоставлении муниципальных услуг в электронной форме с использованием РПГУ запрещено:</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требовать от заявителя предоставления документов, подтверждающих внесение заявителем платы за предоставление муниципальной услуги.</w:t>
      </w:r>
    </w:p>
    <w:p w:rsidR="00FD5D3F" w:rsidRPr="00766FEB" w:rsidRDefault="00FD5D3F" w:rsidP="00FD5D3F">
      <w:pPr>
        <w:autoSpaceDE w:val="0"/>
        <w:autoSpaceDN w:val="0"/>
        <w:adjustRightInd w:val="0"/>
        <w:spacing w:after="0" w:line="240" w:lineRule="auto"/>
        <w:ind w:left="142"/>
        <w:jc w:val="center"/>
        <w:rPr>
          <w:rFonts w:ascii="Times New Roman" w:eastAsia="Calibri" w:hAnsi="Times New Roman" w:cs="Times New Roman"/>
          <w:b/>
          <w:lang w:eastAsia="ru-RU"/>
        </w:rPr>
      </w:pPr>
    </w:p>
    <w:p w:rsidR="00FD5D3F" w:rsidRPr="00766FEB" w:rsidRDefault="00FD5D3F" w:rsidP="00FD5D3F">
      <w:pPr>
        <w:autoSpaceDE w:val="0"/>
        <w:autoSpaceDN w:val="0"/>
        <w:adjustRightInd w:val="0"/>
        <w:spacing w:after="0" w:line="240" w:lineRule="auto"/>
        <w:rPr>
          <w:rFonts w:ascii="Times New Roman" w:eastAsia="Calibri" w:hAnsi="Times New Roman" w:cs="Times New Roman"/>
          <w:b/>
          <w:lang w:eastAsia="ru-RU"/>
        </w:rPr>
      </w:pPr>
    </w:p>
    <w:p w:rsidR="00FD5D3F" w:rsidRPr="00766FEB" w:rsidRDefault="00FD5D3F" w:rsidP="00FD5D3F">
      <w:pPr>
        <w:autoSpaceDE w:val="0"/>
        <w:autoSpaceDN w:val="0"/>
        <w:adjustRightInd w:val="0"/>
        <w:spacing w:after="0" w:line="240" w:lineRule="auto"/>
        <w:ind w:left="142"/>
        <w:jc w:val="center"/>
        <w:rPr>
          <w:rFonts w:ascii="Times New Roman" w:eastAsia="Calibri" w:hAnsi="Times New Roman" w:cs="Times New Roman"/>
          <w:b/>
          <w:lang w:eastAsia="ru-RU"/>
        </w:rPr>
      </w:pPr>
      <w:r w:rsidRPr="00766FEB">
        <w:rPr>
          <w:rFonts w:ascii="Times New Roman" w:eastAsia="Calibri" w:hAnsi="Times New Roman" w:cs="Times New Roman"/>
          <w:b/>
          <w:lang w:eastAsia="ru-RU"/>
        </w:rPr>
        <w:t>Исчерпывающий перечень оснований для отказа в приеме документов, необходимых для предоставления муниципальной услуги</w:t>
      </w:r>
    </w:p>
    <w:p w:rsidR="00FD5D3F" w:rsidRPr="00766FEB" w:rsidRDefault="00FD5D3F" w:rsidP="00FD5D3F">
      <w:pPr>
        <w:autoSpaceDE w:val="0"/>
        <w:autoSpaceDN w:val="0"/>
        <w:adjustRightInd w:val="0"/>
        <w:spacing w:after="0" w:line="240" w:lineRule="auto"/>
        <w:ind w:left="142"/>
        <w:jc w:val="center"/>
        <w:rPr>
          <w:rFonts w:ascii="Times New Roman" w:eastAsia="Calibri"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2.14. Основаниями для отказа в приеме к рассмотрению документов, необходимых для предоставления муниципальной услуги, является: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непредставление документов, указанных в пунктах 2.8.2-2.8.3 Административного регламента;</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lastRenderedPageBreak/>
        <w:t>представление заявителем документов, имеющих повреждение и наличие исправлений, не позволяющих однозначно истолковать их содержание,                         не содержащих обратного адреса, подписи, печати (при наличии);</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2.15. Заявление, поданное в форме электронного документа с использованием РПГУ, к рассмотрению не принимается, если:</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не соответствуют данные владельца квалифицированного сертификата ключа проверки электронной подписи данным заявителя, указанным в заявлении о постановке на учет в качестве нуждающихся в жилых помещениях, предоставляемых по договорам социального найма, поданным в электронной форме с использованием РПГУ.</w:t>
      </w:r>
    </w:p>
    <w:p w:rsidR="00FD5D3F" w:rsidRPr="00766FEB" w:rsidRDefault="00FD5D3F" w:rsidP="00FD5D3F">
      <w:pPr>
        <w:widowControl w:val="0"/>
        <w:tabs>
          <w:tab w:val="left" w:pos="567"/>
        </w:tabs>
        <w:spacing w:after="0" w:line="240" w:lineRule="auto"/>
        <w:jc w:val="both"/>
        <w:rPr>
          <w:rFonts w:ascii="Times New Roman" w:eastAsia="Times New Roman" w:hAnsi="Times New Roman" w:cs="Times New Roman"/>
          <w:lang w:eastAsia="ru-RU"/>
        </w:rPr>
      </w:pPr>
    </w:p>
    <w:p w:rsidR="00FD5D3F" w:rsidRPr="00766FEB" w:rsidRDefault="00FD5D3F" w:rsidP="00FD5D3F">
      <w:pPr>
        <w:widowControl w:val="0"/>
        <w:tabs>
          <w:tab w:val="left" w:pos="567"/>
        </w:tabs>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Исчерпывающий перечень оснований для приостановления или отказа в предоставлении муниципальной услуги.</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2.16. </w:t>
      </w:r>
      <w:r w:rsidRPr="00766FEB">
        <w:rPr>
          <w:rFonts w:ascii="Times New Roman" w:eastAsia="Calibri" w:hAnsi="Times New Roman" w:cs="Times New Roman"/>
          <w:lang w:eastAsia="ru-RU"/>
        </w:rPr>
        <w:t>Основания для приостановления предоставления муниципальной услуги отсутствуют</w:t>
      </w:r>
      <w:r w:rsidRPr="00766FEB">
        <w:rPr>
          <w:rFonts w:ascii="Times New Roman" w:eastAsia="Times New Roman" w:hAnsi="Times New Roman" w:cs="Times New Roman"/>
          <w:lang w:eastAsia="ru-RU"/>
        </w:rPr>
        <w:t>.</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2.17. Основания для отказа в предоставлении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непредставление документов, указанных в пунктах 2.8.4 - 2.8.9 Административного регламента, обязанность по предоставлению которых возложена на заявителя;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предоставление заявителем недостоверных сведений;</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пунктом 2.10.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представлены документы, которые не подтверждают право соответствующих граждан состоять на учете в качестве нуждающихся в жилых помещениях;</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не истек срок совершения действий, предусмотренных статьей 53 Жилищного кодекса, которые привели к ухудшению жилищных условий. </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p>
    <w:p w:rsidR="00FD5D3F" w:rsidRPr="00766FEB" w:rsidRDefault="00FD5D3F" w:rsidP="00FD5D3F">
      <w:pPr>
        <w:widowControl w:val="0"/>
        <w:autoSpaceDE w:val="0"/>
        <w:autoSpaceDN w:val="0"/>
        <w:adjustRightInd w:val="0"/>
        <w:spacing w:after="0" w:line="240" w:lineRule="auto"/>
        <w:jc w:val="center"/>
        <w:rPr>
          <w:rFonts w:ascii="Times New Roman" w:eastAsia="Calibri" w:hAnsi="Times New Roman" w:cs="Times New Roman"/>
          <w:b/>
        </w:rPr>
      </w:pPr>
      <w:r w:rsidRPr="00766FEB">
        <w:rPr>
          <w:rFonts w:ascii="Times New Roman" w:eastAsia="Calibri" w:hAnsi="Times New Roman" w:cs="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D5D3F" w:rsidRPr="00766FEB" w:rsidRDefault="00FD5D3F" w:rsidP="00FD5D3F">
      <w:pPr>
        <w:widowControl w:val="0"/>
        <w:autoSpaceDE w:val="0"/>
        <w:autoSpaceDN w:val="0"/>
        <w:adjustRightInd w:val="0"/>
        <w:spacing w:after="0" w:line="240" w:lineRule="auto"/>
        <w:jc w:val="center"/>
        <w:rPr>
          <w:rFonts w:ascii="Times New Roman" w:eastAsia="Calibri" w:hAnsi="Times New Roman" w:cs="Times New Roman"/>
          <w:b/>
        </w:rPr>
      </w:pP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Times New Roman" w:hAnsi="Times New Roman" w:cs="Times New Roman"/>
          <w:lang w:eastAsia="ru-RU"/>
        </w:rPr>
        <w:t>предоставление справки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на все принадлежащие ранее заявителю и членам его семьи имена (фамилии)</w:t>
      </w:r>
      <w:r w:rsidRPr="00766FEB">
        <w:rPr>
          <w:rFonts w:ascii="Times New Roman" w:eastAsia="Calibri" w:hAnsi="Times New Roman" w:cs="Times New Roman"/>
        </w:rPr>
        <w:t>.</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p>
    <w:p w:rsidR="00FD5D3F" w:rsidRPr="00766FEB" w:rsidRDefault="00FD5D3F" w:rsidP="00FD5D3F">
      <w:pPr>
        <w:widowControl w:val="0"/>
        <w:autoSpaceDE w:val="0"/>
        <w:autoSpaceDN w:val="0"/>
        <w:adjustRightInd w:val="0"/>
        <w:spacing w:after="0" w:line="240" w:lineRule="auto"/>
        <w:jc w:val="center"/>
        <w:outlineLvl w:val="2"/>
        <w:rPr>
          <w:rFonts w:ascii="Times New Roman" w:eastAsia="Calibri" w:hAnsi="Times New Roman" w:cs="Times New Roman"/>
          <w:b/>
          <w:lang w:eastAsia="ru-RU"/>
        </w:rPr>
      </w:pPr>
      <w:r w:rsidRPr="00766FEB">
        <w:rPr>
          <w:rFonts w:ascii="Times New Roman" w:eastAsia="Calibri" w:hAnsi="Times New Roman" w:cs="Times New Roman"/>
          <w:b/>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FD5D3F" w:rsidRPr="00766FEB" w:rsidRDefault="00FD5D3F" w:rsidP="00FD5D3F">
      <w:pPr>
        <w:widowControl w:val="0"/>
        <w:autoSpaceDE w:val="0"/>
        <w:autoSpaceDN w:val="0"/>
        <w:adjustRightInd w:val="0"/>
        <w:spacing w:after="0" w:line="240" w:lineRule="auto"/>
        <w:jc w:val="center"/>
        <w:outlineLvl w:val="2"/>
        <w:rPr>
          <w:rFonts w:ascii="Times New Roman" w:eastAsia="Calibri" w:hAnsi="Times New Roman" w:cs="Times New Roman"/>
          <w:b/>
          <w:lang w:eastAsia="ru-RU"/>
        </w:rPr>
      </w:pP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2.19. Предоставление муниципальной услуги осуществляется на безвозмездной основе.</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lastRenderedPageBreak/>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766FEB">
        <w:rPr>
          <w:rFonts w:ascii="Times New Roman" w:eastAsia="Calibri" w:hAnsi="Times New Roman" w:cs="Times New Roman"/>
          <w:b/>
          <w:lang w:eastAsia="ru-RU"/>
        </w:rPr>
        <w:t>муниципальной</w:t>
      </w:r>
      <w:r w:rsidRPr="00766FEB">
        <w:rPr>
          <w:rFonts w:ascii="Times New Roman" w:eastAsia="Times New Roman" w:hAnsi="Times New Roman" w:cs="Times New Roman"/>
          <w:b/>
          <w:lang w:eastAsia="ru-RU"/>
        </w:rPr>
        <w:t xml:space="preserve"> услуги, включая информацию о методике расчета размера такой платы</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2.20. Получение справки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на все принадлежащие ранее заявителю и членам его семьи имена (фамилии)</w:t>
      </w:r>
      <w:r w:rsidRPr="00766FEB">
        <w:rPr>
          <w:rFonts w:ascii="Times New Roman" w:eastAsia="Calibri" w:hAnsi="Times New Roman" w:cs="Times New Roman"/>
        </w:rPr>
        <w:t xml:space="preserve"> осуществляется за счет заявителя.</w:t>
      </w:r>
    </w:p>
    <w:p w:rsidR="00FD5D3F" w:rsidRPr="00766FEB" w:rsidRDefault="00FD5D3F" w:rsidP="00FD5D3F">
      <w:pPr>
        <w:widowControl w:val="0"/>
        <w:tabs>
          <w:tab w:val="left" w:pos="567"/>
        </w:tabs>
        <w:spacing w:after="0" w:line="240" w:lineRule="auto"/>
        <w:contextualSpacing/>
        <w:jc w:val="both"/>
        <w:rPr>
          <w:rFonts w:ascii="Times New Roman" w:eastAsia="Times New Roman" w:hAnsi="Times New Roman" w:cs="Times New Roman"/>
          <w:lang w:eastAsia="ru-RU"/>
        </w:rPr>
      </w:pPr>
    </w:p>
    <w:p w:rsidR="00FD5D3F" w:rsidRPr="00766FEB" w:rsidRDefault="00FD5D3F" w:rsidP="00FD5D3F">
      <w:pPr>
        <w:widowControl w:val="0"/>
        <w:autoSpaceDE w:val="0"/>
        <w:autoSpaceDN w:val="0"/>
        <w:adjustRightInd w:val="0"/>
        <w:spacing w:after="0" w:line="240" w:lineRule="auto"/>
        <w:jc w:val="center"/>
        <w:outlineLvl w:val="2"/>
        <w:rPr>
          <w:rFonts w:ascii="Times New Roman" w:eastAsia="Calibri" w:hAnsi="Times New Roman" w:cs="Times New Roman"/>
          <w:b/>
          <w:lang w:eastAsia="ru-RU"/>
        </w:rPr>
      </w:pPr>
      <w:r w:rsidRPr="00766FEB">
        <w:rPr>
          <w:rFonts w:ascii="Times New Roman" w:eastAsia="Calibri" w:hAnsi="Times New Roman" w:cs="Times New Roman"/>
          <w:b/>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FD5D3F" w:rsidRPr="00766FEB" w:rsidRDefault="00FD5D3F" w:rsidP="00FD5D3F">
      <w:pPr>
        <w:widowControl w:val="0"/>
        <w:autoSpaceDE w:val="0"/>
        <w:autoSpaceDN w:val="0"/>
        <w:adjustRightInd w:val="0"/>
        <w:spacing w:after="0" w:line="240" w:lineRule="auto"/>
        <w:jc w:val="center"/>
        <w:outlineLvl w:val="2"/>
        <w:rPr>
          <w:rFonts w:ascii="Times New Roman" w:eastAsia="Calibri"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Times New Roman" w:hAnsi="Times New Roman" w:cs="Times New Roman"/>
          <w:lang w:eastAsia="ru-RU"/>
        </w:rPr>
        <w:t xml:space="preserve">2.21. </w:t>
      </w:r>
      <w:r w:rsidRPr="00766FEB">
        <w:rPr>
          <w:rFonts w:ascii="Times New Roman" w:eastAsia="Calibri" w:hAnsi="Times New Roman" w:cs="Times New Roman"/>
        </w:rPr>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Максимальный срок ожидания в очереди не превышает 15 минут.</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p>
    <w:p w:rsidR="00FD5D3F" w:rsidRPr="00766FEB" w:rsidRDefault="00FD5D3F" w:rsidP="00FD5D3F">
      <w:pPr>
        <w:widowControl w:val="0"/>
        <w:tabs>
          <w:tab w:val="left" w:pos="567"/>
        </w:tabs>
        <w:spacing w:after="0" w:line="240" w:lineRule="auto"/>
        <w:contextualSpacing/>
        <w:jc w:val="center"/>
        <w:rPr>
          <w:rFonts w:ascii="Times New Roman" w:eastAsia="Calibri" w:hAnsi="Times New Roman" w:cs="Times New Roman"/>
          <w:b/>
          <w:lang w:eastAsia="ru-RU"/>
        </w:rPr>
      </w:pPr>
      <w:r w:rsidRPr="00766FEB">
        <w:rPr>
          <w:rFonts w:ascii="Times New Roman" w:eastAsia="Calibri" w:hAnsi="Times New Roman" w:cs="Times New Roman"/>
          <w:b/>
          <w:lang w:eastAsia="ru-RU"/>
        </w:rPr>
        <w:t>Срок и порядок регистрации запроса заявителя о предоставлении муниципальной услуги, в том числе в электронной форме</w:t>
      </w:r>
    </w:p>
    <w:p w:rsidR="00FD5D3F" w:rsidRPr="00766FEB" w:rsidRDefault="00FD5D3F" w:rsidP="00FD5D3F">
      <w:pPr>
        <w:widowControl w:val="0"/>
        <w:tabs>
          <w:tab w:val="left" w:pos="567"/>
        </w:tabs>
        <w:spacing w:after="0" w:line="240" w:lineRule="auto"/>
        <w:contextualSpacing/>
        <w:jc w:val="center"/>
        <w:rPr>
          <w:rFonts w:ascii="Times New Roman" w:eastAsia="Calibri"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rPr>
      </w:pPr>
      <w:r w:rsidRPr="00766FEB">
        <w:rPr>
          <w:rFonts w:ascii="Times New Roman" w:eastAsia="Times New Roman" w:hAnsi="Times New Roman" w:cs="Times New Roman"/>
          <w:lang w:eastAsia="ru-RU"/>
        </w:rPr>
        <w:t xml:space="preserve">2.22. </w:t>
      </w:r>
      <w:r w:rsidRPr="00766FEB">
        <w:rPr>
          <w:rFonts w:ascii="Times New Roman" w:eastAsia="Calibri" w:hAnsi="Times New Roman" w:cs="Times New Roman"/>
        </w:rPr>
        <w:t>Все заявления о принятии граждан на учет в качестве нуждающихся в жилых помещениях, в том числе поступившие в форме электронного документа с использованием РПГУ, посредством почтового отправления, на электронную почту либо поданные через многофункциональный центр, принятые к рассмотрению Администрацией, подлежат регистрации в течение одного рабочего дня.</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jc w:val="center"/>
        <w:rPr>
          <w:rFonts w:ascii="Times New Roman" w:eastAsia="Calibri" w:hAnsi="Times New Roman" w:cs="Times New Roman"/>
          <w:b/>
        </w:rPr>
      </w:pPr>
      <w:r w:rsidRPr="00766FEB">
        <w:rPr>
          <w:rFonts w:ascii="Times New Roman" w:eastAsia="Calibri" w:hAnsi="Times New Roman" w:cs="Times New Roman"/>
          <w:b/>
        </w:rPr>
        <w:t>Требования к помещениям, в которых предоставляется муниципальная услуга</w:t>
      </w:r>
    </w:p>
    <w:p w:rsidR="00FD5D3F" w:rsidRPr="00766FEB" w:rsidRDefault="00FD5D3F" w:rsidP="00FD5D3F">
      <w:pPr>
        <w:autoSpaceDE w:val="0"/>
        <w:autoSpaceDN w:val="0"/>
        <w:adjustRightInd w:val="0"/>
        <w:spacing w:after="0" w:line="240" w:lineRule="auto"/>
        <w:jc w:val="center"/>
        <w:rPr>
          <w:rFonts w:ascii="Times New Roman" w:eastAsia="Calibri" w:hAnsi="Times New Roman" w:cs="Times New Roman"/>
          <w:b/>
        </w:rPr>
      </w:pP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Центральный вход в здание Администрации должен быть оборудован информационной табличкой (вывеской), содержащей информацию:</w:t>
      </w:r>
    </w:p>
    <w:p w:rsidR="00FD5D3F" w:rsidRPr="00766FEB" w:rsidRDefault="00FD5D3F" w:rsidP="00FD5D3F">
      <w:pPr>
        <w:widowControl w:val="0"/>
        <w:numPr>
          <w:ilvl w:val="0"/>
          <w:numId w:val="44"/>
        </w:numPr>
        <w:tabs>
          <w:tab w:val="left" w:pos="567"/>
          <w:tab w:val="left" w:pos="1134"/>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наименование;</w:t>
      </w:r>
    </w:p>
    <w:p w:rsidR="00FD5D3F" w:rsidRPr="00766FEB" w:rsidRDefault="00FD5D3F" w:rsidP="00FD5D3F">
      <w:pPr>
        <w:widowControl w:val="0"/>
        <w:numPr>
          <w:ilvl w:val="0"/>
          <w:numId w:val="44"/>
        </w:numPr>
        <w:tabs>
          <w:tab w:val="left" w:pos="567"/>
          <w:tab w:val="left" w:pos="1134"/>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местонахождение и юридический адрес;</w:t>
      </w:r>
    </w:p>
    <w:p w:rsidR="00FD5D3F" w:rsidRPr="00766FEB" w:rsidRDefault="00FD5D3F" w:rsidP="00FD5D3F">
      <w:pPr>
        <w:widowControl w:val="0"/>
        <w:numPr>
          <w:ilvl w:val="0"/>
          <w:numId w:val="44"/>
        </w:numPr>
        <w:tabs>
          <w:tab w:val="left" w:pos="567"/>
          <w:tab w:val="left" w:pos="1134"/>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режим работы;</w:t>
      </w:r>
    </w:p>
    <w:p w:rsidR="00FD5D3F" w:rsidRPr="00766FEB" w:rsidRDefault="00FD5D3F" w:rsidP="00FD5D3F">
      <w:pPr>
        <w:widowControl w:val="0"/>
        <w:numPr>
          <w:ilvl w:val="0"/>
          <w:numId w:val="44"/>
        </w:numPr>
        <w:tabs>
          <w:tab w:val="left" w:pos="567"/>
          <w:tab w:val="left" w:pos="1134"/>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график приема;</w:t>
      </w:r>
    </w:p>
    <w:p w:rsidR="00FD5D3F" w:rsidRPr="00766FEB" w:rsidRDefault="00FD5D3F" w:rsidP="00FD5D3F">
      <w:pPr>
        <w:widowControl w:val="0"/>
        <w:numPr>
          <w:ilvl w:val="0"/>
          <w:numId w:val="44"/>
        </w:numPr>
        <w:tabs>
          <w:tab w:val="left" w:pos="567"/>
          <w:tab w:val="left" w:pos="1134"/>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номера телефонов для справок.</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Помещения, в которых предоставляется муниципальная услуга, оснащаются:</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противопожарной системой и средствами пожаротушения;</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lastRenderedPageBreak/>
        <w:t>системой оповещения о возникновении чрезвычайной ситуации;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средствами оказания первой медицинской помощи;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туалетными комнатами для посетителей.</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Места для заполнения заявлений оборудуются стульями, столами (стойками), бланками заявлений, письменными принадлежностями.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Места приема Заявителей оборудуются информационными табличками (вывесками) с указанием:</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номера кабинета и наименования отдела;</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фамилии, имени и отчества (последнее - при наличии), должности ответственного лица за прием документов;</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графика приема Заявителей.</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 предоставлении муниципальной услуги инвалидам обеспечиваются:</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возможность беспрепятственного доступа к объекту (зданию, помещению), в котором предоставляется муниципальная услуга;</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сопровождение инвалидов, имеющих стойкие расстройства функции зрения и самостоятельного передвижения;</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допуск сурдопереводчика и тифлосурдопереводчика;</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допуск собаки-проводника на объекты (здания, помещения), в которых предоставляются услуги;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оказание инвалидам помощи в преодолении барьеров, мешающих получению ими услуг наравне с другими лицами.</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bCs/>
          <w:lang w:eastAsia="ru-RU"/>
        </w:rPr>
      </w:pPr>
      <w:r w:rsidRPr="00766FEB">
        <w:rPr>
          <w:rFonts w:ascii="Times New Roman" w:eastAsia="Times New Roman" w:hAnsi="Times New Roman" w:cs="Times New Roman"/>
          <w:b/>
          <w:bCs/>
          <w:lang w:eastAsia="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bCs/>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2.24. Основными показателями доступности предоставления муниципальной услуги являются: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lastRenderedPageBreak/>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2.24.3.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многофункциональный центр.</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2.24.4. Возможность получения заявителем уведомлений о предоставлении муниципальной услуги с помощью РПГУ.</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2.25. Основными показателями качества предоставления муниципальной услуги являются: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2.26.4. Отсутствие нарушений установленных сроков в процессе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2.25.5.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bCs/>
          <w:lang w:eastAsia="ru-RU"/>
        </w:rPr>
      </w:pPr>
      <w:r w:rsidRPr="00766FEB">
        <w:rPr>
          <w:rFonts w:ascii="Times New Roman" w:eastAsia="Times New Roman" w:hAnsi="Times New Roman" w:cs="Times New Roman"/>
          <w:b/>
          <w:bCs/>
          <w:lang w:eastAsia="ru-RU"/>
        </w:rPr>
        <w:t>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представляется экстерриториальному принципу) и особенности предоставления государственной услуги в форме электронного документа</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bCs/>
          <w:lang w:eastAsia="ru-RU"/>
        </w:rPr>
      </w:pP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2.26. Предоставление муниципальной услуги по экстерриториальному принципу не осуществляется.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(при наличии).</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p>
    <w:p w:rsidR="00FD5D3F" w:rsidRPr="00766FEB" w:rsidRDefault="00FD5D3F" w:rsidP="00FD5D3F">
      <w:pPr>
        <w:spacing w:after="0" w:line="240" w:lineRule="auto"/>
        <w:ind w:firstLine="709"/>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D5D3F" w:rsidRPr="00766FEB" w:rsidRDefault="00FD5D3F" w:rsidP="00FD5D3F">
      <w:pPr>
        <w:spacing w:after="0" w:line="240" w:lineRule="auto"/>
        <w:ind w:firstLine="709"/>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Исчерпывающий перечень административных процедур</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3.1 Предоставление муниципальной услуги включает в себя следующие административные процедуры:</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прием и регистрация заявления и необходимых документов;</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рассмотрение заявления и представленных документов;</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формирование и направление межведомственных запросов;</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lastRenderedPageBreak/>
        <w:t>принятие решения о принятии гражданина на учет в качестве нуждающегося в жилом помещении либо об отказе в предоставлении услуги;</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направление (выдача) гражданину  решения о принятии гражданина на учет в качестве нуждающегося в жилом помещении либо отказа в приеме на такой учет.</w:t>
      </w: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Прием и регистрация заявлений и необходимых документов</w:t>
      </w: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3.1.1 Основанием для начала административной процедуры является поступление заявления и приложенных к нему документов в адрес Администрации.</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lang w:eastAsia="ru-RU"/>
        </w:rPr>
      </w:pPr>
      <w:r w:rsidRPr="00766FEB">
        <w:rPr>
          <w:rFonts w:ascii="Times New Roman" w:eastAsia="Calibri" w:hAnsi="Times New Roman" w:cs="Times New Roman"/>
          <w:lang w:eastAsia="ru-RU"/>
        </w:rPr>
        <w:t xml:space="preserve">Заявление в течение одного рабочего дня с момента поступления  регистрируется ответственным специалистом в </w:t>
      </w:r>
      <w:r w:rsidRPr="00766FEB">
        <w:rPr>
          <w:rFonts w:ascii="Times New Roman" w:eastAsia="Times New Roman" w:hAnsi="Times New Roman" w:cs="Times New Roman"/>
          <w:bCs/>
          <w:lang w:eastAsia="ru-RU"/>
        </w:rPr>
        <w:t>книге регистрации заявлений граждан о принятии на учет в качестве нуждающихся в жилых помещениях</w:t>
      </w:r>
      <w:r w:rsidRPr="00766FEB">
        <w:rPr>
          <w:rFonts w:ascii="Times New Roman" w:eastAsia="Calibri" w:hAnsi="Times New Roman" w:cs="Times New Roman"/>
          <w:lang w:eastAsia="ru-RU"/>
        </w:rPr>
        <w:t>. Заявителю выдается расписка в получении документов с указанием их перечня и даты получения (приложение № 3 к Административному регламенту) и передается на регистрацию в канцелярию Администрации.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Администрацию вскрывает конверт и регистрирует заявление, в том числе  в </w:t>
      </w:r>
      <w:r w:rsidRPr="00766FEB">
        <w:rPr>
          <w:rFonts w:ascii="Times New Roman" w:eastAsia="Times New Roman" w:hAnsi="Times New Roman" w:cs="Times New Roman"/>
          <w:bCs/>
          <w:lang w:eastAsia="ru-RU"/>
        </w:rPr>
        <w:t>книге регистрации заявлений граждан о принятии на учет в качестве нуждающихся в жилых помещениях</w:t>
      </w:r>
      <w:r w:rsidRPr="00766FEB">
        <w:rPr>
          <w:rFonts w:ascii="Times New Roman" w:eastAsia="Times New Roman" w:hAnsi="Times New Roman" w:cs="Times New Roman"/>
          <w:lang w:eastAsia="ru-RU"/>
        </w:rPr>
        <w:t>.</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Заявление, поданное в Администрацию посредством РПГУ, в течение одного рабочего дня с момента подачи на РПГУ регистрируется ответственным специалистом, в том числе  </w:t>
      </w:r>
      <w:r w:rsidRPr="00766FEB">
        <w:rPr>
          <w:rFonts w:ascii="Times New Roman" w:eastAsia="Calibri" w:hAnsi="Times New Roman" w:cs="Times New Roman"/>
          <w:lang w:eastAsia="ru-RU"/>
        </w:rPr>
        <w:t xml:space="preserve">в </w:t>
      </w:r>
      <w:r w:rsidRPr="00766FEB">
        <w:rPr>
          <w:rFonts w:ascii="Times New Roman" w:eastAsia="Times New Roman" w:hAnsi="Times New Roman" w:cs="Times New Roman"/>
          <w:bCs/>
          <w:lang w:eastAsia="ru-RU"/>
        </w:rPr>
        <w:t>книге регистрации заявлений граждан о принятии на учет в качестве нуждающихся в жилых помещениях</w:t>
      </w:r>
      <w:r w:rsidRPr="00766FEB">
        <w:rPr>
          <w:rFonts w:ascii="Times New Roman" w:eastAsia="Times New Roman" w:hAnsi="Times New Roman" w:cs="Times New Roman"/>
          <w:lang w:eastAsia="ru-RU"/>
        </w:rPr>
        <w:t>.</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766FEB">
        <w:rPr>
          <w:rFonts w:ascii="Times New Roman" w:eastAsia="Calibri" w:hAnsi="Times New Roman" w:cs="Times New Roman"/>
          <w:lang w:eastAsia="ru-RU"/>
        </w:rPr>
        <w:t xml:space="preserve">При подаче Заявителем заявления и прилагаемых документов через многофункциональный центр началом </w:t>
      </w:r>
      <w:r w:rsidRPr="00766FEB">
        <w:rPr>
          <w:rFonts w:ascii="Times New Roman" w:eastAsia="Times New Roman" w:hAnsi="Times New Roman" w:cs="Times New Roman"/>
          <w:bCs/>
          <w:lang w:eastAsia="ru-RU"/>
        </w:rPr>
        <w:t xml:space="preserve">административной процедуры является получение </w:t>
      </w:r>
      <w:r w:rsidRPr="00766FEB">
        <w:rPr>
          <w:rFonts w:ascii="Times New Roman" w:eastAsia="Times New Roman" w:hAnsi="Times New Roman" w:cs="Times New Roman"/>
          <w:lang w:eastAsia="ru-RU"/>
        </w:rPr>
        <w:t>ответственным специалистом</w:t>
      </w:r>
      <w:r w:rsidRPr="00766FEB">
        <w:rPr>
          <w:rFonts w:ascii="Times New Roman" w:eastAsia="Times New Roman" w:hAnsi="Times New Roman" w:cs="Times New Roman"/>
          <w:bCs/>
          <w:lang w:eastAsia="ru-RU"/>
        </w:rPr>
        <w:t xml:space="preserve"> по защищенным каналам связи </w:t>
      </w:r>
      <w:r w:rsidRPr="00766FEB">
        <w:rPr>
          <w:rFonts w:ascii="Times New Roman" w:eastAsia="Times New Roman" w:hAnsi="Times New Roman" w:cs="Times New Roman"/>
          <w:lang w:eastAsia="ru-RU"/>
        </w:rPr>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lang w:eastAsia="ru-RU"/>
        </w:rPr>
      </w:pPr>
      <w:r w:rsidRPr="00766FEB">
        <w:rPr>
          <w:rFonts w:ascii="Times New Roman" w:eastAsia="Calibri" w:hAnsi="Times New Roman" w:cs="Times New Roman"/>
          <w:lang w:eastAsia="ru-RU"/>
        </w:rPr>
        <w:t xml:space="preserve">Заявление, поступившее от многофункционального центра в </w:t>
      </w:r>
      <w:r w:rsidRPr="00766FEB">
        <w:rPr>
          <w:rFonts w:ascii="Times New Roman" w:eastAsia="Times New Roman" w:hAnsi="Times New Roman" w:cs="Times New Roman"/>
          <w:lang w:eastAsia="ru-RU"/>
        </w:rPr>
        <w:t xml:space="preserve">Администрацию в форме электронного документа и (или) электронных образов документов, в течение </w:t>
      </w:r>
      <w:r w:rsidRPr="00766FEB">
        <w:rPr>
          <w:rFonts w:ascii="Times New Roman" w:eastAsia="Calibri" w:hAnsi="Times New Roman" w:cs="Times New Roman"/>
          <w:lang w:eastAsia="ru-RU"/>
        </w:rPr>
        <w:t xml:space="preserve">одного рабочего дня с момента его поступления регистрируется ответственным специалистом в </w:t>
      </w:r>
      <w:r w:rsidRPr="00766FEB">
        <w:rPr>
          <w:rFonts w:ascii="Times New Roman" w:eastAsia="Times New Roman" w:hAnsi="Times New Roman" w:cs="Times New Roman"/>
          <w:bCs/>
          <w:lang w:eastAsia="ru-RU"/>
        </w:rPr>
        <w:t xml:space="preserve">книге регистрации заявлений граждан о принятии на учет в качестве нуждающихся в жилых помещениях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766FEB">
        <w:rPr>
          <w:rFonts w:ascii="Times New Roman" w:eastAsia="Times New Roman" w:hAnsi="Times New Roman" w:cs="Times New Roman"/>
          <w:lang w:eastAsia="ru-RU"/>
        </w:rPr>
        <w:t>документов на бумажном носителе</w:t>
      </w:r>
      <w:r w:rsidRPr="00766FEB">
        <w:rPr>
          <w:rFonts w:ascii="Times New Roman" w:eastAsia="Calibri" w:hAnsi="Times New Roman" w:cs="Times New Roman"/>
          <w:lang w:eastAsia="ru-RU"/>
        </w:rPr>
        <w:t xml:space="preserve">. </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 основаниям, указанным в пунктах 2.14-2.15 Административного регламента, в приеме и регистрации заявления и прилагаемых документов отказывается.</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Прошедшие регистрацию заявления в течение одного рабочего дня передаются ответственному специалисту. </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 </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lang w:eastAsia="ru-RU"/>
        </w:rPr>
      </w:pPr>
      <w:r w:rsidRPr="00766FEB">
        <w:rPr>
          <w:rFonts w:ascii="Times New Roman" w:eastAsia="Calibri" w:hAnsi="Times New Roman" w:cs="Times New Roman"/>
          <w:lang w:eastAsia="ru-RU"/>
        </w:rPr>
        <w:t>Срок выполнения административной процедуры 1 рабочий день со дня поступления заявления.</w:t>
      </w: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Рассмотрение заявления и представленных документов</w:t>
      </w: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widowControl w:val="0"/>
        <w:tabs>
          <w:tab w:val="left" w:pos="1560"/>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3.1.2.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w:t>
      </w:r>
    </w:p>
    <w:p w:rsidR="00FD5D3F" w:rsidRPr="00766FEB" w:rsidRDefault="00FD5D3F" w:rsidP="00FD5D3F">
      <w:pPr>
        <w:widowControl w:val="0"/>
        <w:tabs>
          <w:tab w:val="left" w:pos="1560"/>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Ответственный исполнитель (Указывается наименование структурного подразделения, ответственного за исполнение) проверяет заявление и прилагаемые к нему документы на соответствие требованиям законодательства. </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случае несоответствия представленных документов указанным требованиям и наличия оснований, предусмотренных пунктом 2.17 настоящего Административного регламента, ответственный исполнитель переходит к осуществлению действий по подготовке уведомления об отказе в предоставлении муниципальной услуги в порядке, предусмотренном пунктом 3.1.5 Административного регламента.</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2.10 Административного регламента, ответственный исполнитель переходит к формированию и направлению </w:t>
      </w:r>
      <w:r w:rsidRPr="00766FEB">
        <w:rPr>
          <w:rFonts w:ascii="Times New Roman" w:eastAsia="Times New Roman" w:hAnsi="Times New Roman" w:cs="Times New Roman"/>
          <w:lang w:eastAsia="ru-RU"/>
        </w:rPr>
        <w:lastRenderedPageBreak/>
        <w:t>межведомственных и внутриведомственных запросов в порядке, предусмотренном пунктом 3.1.3 Административного регламента.</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Результатом выполнения административной процедуры является определение полноты представленных документов, принятие решения об отказе в предоставлении, муниципальной услуги, либо формировании и направлении межведомственных запросов.</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Максимальный срок выполнения административной процедуры – один рабочий день.</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p>
    <w:p w:rsidR="00FD5D3F" w:rsidRPr="00766FEB" w:rsidRDefault="00FD5D3F" w:rsidP="00FD5D3F">
      <w:pPr>
        <w:widowControl w:val="0"/>
        <w:tabs>
          <w:tab w:val="left" w:pos="567"/>
        </w:tabs>
        <w:spacing w:after="0" w:line="240" w:lineRule="auto"/>
        <w:ind w:firstLine="709"/>
        <w:contextualSpacing/>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Формирование и направление межведомственных о предоставлении документов и информации, получение ответов на запросы</w:t>
      </w:r>
    </w:p>
    <w:p w:rsidR="00FD5D3F" w:rsidRPr="00766FEB" w:rsidRDefault="00FD5D3F" w:rsidP="00FD5D3F">
      <w:pPr>
        <w:widowControl w:val="0"/>
        <w:tabs>
          <w:tab w:val="left" w:pos="567"/>
        </w:tabs>
        <w:spacing w:after="0" w:line="240" w:lineRule="auto"/>
        <w:ind w:firstLine="709"/>
        <w:contextualSpacing/>
        <w:jc w:val="center"/>
        <w:rPr>
          <w:rFonts w:ascii="Times New Roman" w:eastAsia="Times New Roman" w:hAnsi="Times New Roman" w:cs="Times New Roman"/>
          <w:b/>
          <w:lang w:eastAsia="ru-RU"/>
        </w:rPr>
      </w:pPr>
    </w:p>
    <w:p w:rsidR="00FD5D3F" w:rsidRPr="00766FEB" w:rsidRDefault="00FD5D3F" w:rsidP="00FD5D3F">
      <w:pPr>
        <w:widowControl w:val="0"/>
        <w:tabs>
          <w:tab w:val="left" w:pos="993"/>
          <w:tab w:val="left" w:pos="1560"/>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3.1.3 Основанием для начала административной процедуры является отсутствие документов, указанных в пункте 2.10 Административного регламента.</w:t>
      </w:r>
    </w:p>
    <w:p w:rsidR="00FD5D3F" w:rsidRPr="00766FEB" w:rsidRDefault="00FD5D3F" w:rsidP="00FD5D3F">
      <w:pPr>
        <w:widowControl w:val="0"/>
        <w:tabs>
          <w:tab w:val="left" w:pos="993"/>
          <w:tab w:val="left" w:pos="1560"/>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случае если заявителем по собственной инициативе не представлены документы, указанные в пункте 2.10 Административного регламента, ответственный исполнитель осуществляет формирование и направление необходимых запросов.</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Внутриведомственный запрос направляется в структурные подразделения Администрации в электронном виде либо на бумажном носителе.</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766FEB">
        <w:rPr>
          <w:rFonts w:ascii="Times New Roman" w:eastAsia="Calibri" w:hAnsi="Times New Roman" w:cs="Times New Roman"/>
          <w:lang w:eastAsia="ru-RU"/>
        </w:rPr>
        <w:t>Результатом и способом фиксации административной процедуры является поступление в Администрацию документов в рамках межведомственного взаимодействия.</w:t>
      </w:r>
    </w:p>
    <w:p w:rsidR="00FD5D3F" w:rsidRPr="00766FEB" w:rsidRDefault="00FD5D3F" w:rsidP="00FD5D3F">
      <w:pPr>
        <w:tabs>
          <w:tab w:val="left" w:pos="7425"/>
        </w:tabs>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FD5D3F" w:rsidRPr="00766FEB" w:rsidRDefault="00FD5D3F" w:rsidP="00FD5D3F">
      <w:pPr>
        <w:tabs>
          <w:tab w:val="left" w:pos="7425"/>
        </w:tabs>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Максимальный срок выполнения административной процедуры составляет 5 рабочих дней.</w:t>
      </w: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Принятие решения о принятии гражданина на учет в качестве нуждающегося в жилом помещении либо об отказе в предоставлении услуги</w:t>
      </w: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3.1.5 Основанием для начала административного действия является сформированный пакет документов, необходимых для предоставления муниципальной услуги.</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Администрация вправе создать общественные комиссии по жилищным вопросам для предварительного рассмотрения заявлений граждан и представленных документов, а также для проверки жилищных условий заявителей.</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Состав комиссии, порядок ее работы и форма акта проверки жилищных условий граждан утверждаются органами местного самоуправления.</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Должностное лицо Администрации: </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осуществляет подготовку проекта мотивированного отказа Администрации;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согласовывает проект мотивированного отказа Администрации с заинтересованными должностными лицами, наделенными полномочиями руководителем Администрации по рассмотрению вопросов предоставления муниципальной услуги.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Согласованный проект мотивированного отказа Администрации рассматривает и подписывает Глава Администрации.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Должностное лицо Администрации подписанный мотивированный отказ в принятии на учет </w:t>
      </w:r>
      <w:r w:rsidRPr="00766FEB">
        <w:rPr>
          <w:rFonts w:ascii="Times New Roman" w:eastAsia="Times New Roman" w:hAnsi="Times New Roman" w:cs="Times New Roman"/>
          <w:lang w:eastAsia="ru-RU"/>
        </w:rPr>
        <w:lastRenderedPageBreak/>
        <w:t>гражданина в качестве нуждающегося в жилом помещении передает должностному лицу, ответственному за регистрацию исходящей корреспонденции.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3.1.6. В случае отсутствия оснований для отказа в предоставлении муниципальной услуги, указанных в пункте 2.17 Административного регламента, должностное лицо Администрации: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осуществляет подготовку проекта решения Администрации о принятии на учет гражданина в качестве нуждающегося в жилом помещении;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направляет проект решения Администрации на согласование  должностным лицам, наделенным полномочиями руководителем Администрации по рассмотрению вопросов предоставления муниципальной услуги.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Согласованный проект решения Администрации о принятии на учет гражданина в качестве нуждающегося в жилом помещении рассматривает и подписывает Глава Администрации.</w:t>
      </w:r>
    </w:p>
    <w:p w:rsidR="00FD5D3F" w:rsidRPr="00766FEB" w:rsidRDefault="00FD5D3F" w:rsidP="00FD5D3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Должностное лицо Администрации передает подписанное решение Администрации о принятии на учет гражданина в качестве нуждающегося в жилом помещении должностному лицу, ответственному за регистрацию исходящей корреспонденции.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Способом фиксации результата выполнения административной процедуры является подписанное Главой Администрации решение о принятии на учет гражданина в качестве нуждающегося в жилом помещении либо об отказе в принятии на учет.</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Срок выполнения административной процедуры не </w:t>
      </w:r>
      <w:r w:rsidRPr="00766FEB">
        <w:rPr>
          <w:rFonts w:ascii="Times New Roman" w:eastAsia="Times New Roman" w:hAnsi="Times New Roman" w:cs="Times New Roman"/>
          <w:shd w:val="clear" w:color="auto" w:fill="FFFFFF"/>
          <w:lang w:eastAsia="ru-RU"/>
        </w:rPr>
        <w:t xml:space="preserve">превышает 30 рабочих дней с момента </w:t>
      </w:r>
      <w:r w:rsidRPr="00766FEB">
        <w:rPr>
          <w:rFonts w:ascii="Times New Roman" w:eastAsia="Times New Roman" w:hAnsi="Times New Roman" w:cs="Times New Roman"/>
          <w:lang w:eastAsia="ru-RU"/>
        </w:rPr>
        <w:t>представления заявления и прилагаемых документов в Администрацию.</w:t>
      </w:r>
    </w:p>
    <w:p w:rsidR="00FD5D3F" w:rsidRPr="00766FEB" w:rsidRDefault="00FD5D3F" w:rsidP="00FD5D3F">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Направление (выдача) гражданину  решения о принятии гражданина на учет в качестве нуждающегося в жилом помещении муниципального жилищного фонда по договору социального найма либо отказа в приеме на такой учет</w:t>
      </w: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widowControl w:val="0"/>
        <w:tabs>
          <w:tab w:val="left" w:pos="993"/>
          <w:tab w:val="left" w:pos="1560"/>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3.1.7 Основанием для начала административной процедуры является подписанное и зарегистрированное решение Главы Администрации о принятии на учет гражданина в качестве нуждающегося в жилом помещении либо об отказе в принятии на учет. </w:t>
      </w:r>
    </w:p>
    <w:p w:rsidR="00FD5D3F" w:rsidRPr="00766FEB" w:rsidRDefault="00FD5D3F" w:rsidP="00FD5D3F">
      <w:pPr>
        <w:widowControl w:val="0"/>
        <w:tabs>
          <w:tab w:val="left" w:pos="993"/>
          <w:tab w:val="left" w:pos="1560"/>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Ответственный исполнитель обеспечивает выдачу Заявителю результата муниципальной услуги способами, указанными в заявлении о предоставлении муниципальной услуги.</w:t>
      </w:r>
    </w:p>
    <w:p w:rsidR="00FD5D3F" w:rsidRPr="00766FEB" w:rsidRDefault="00FD5D3F" w:rsidP="00FD5D3F">
      <w:pPr>
        <w:widowControl w:val="0"/>
        <w:tabs>
          <w:tab w:val="left" w:pos="993"/>
          <w:tab w:val="left" w:pos="1560"/>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Результатом административной процедуры является направление Заявителю результата муниципальной услуги.</w:t>
      </w:r>
    </w:p>
    <w:p w:rsidR="00FD5D3F" w:rsidRPr="00766FEB" w:rsidRDefault="00FD5D3F" w:rsidP="00FD5D3F">
      <w:pPr>
        <w:widowControl w:val="0"/>
        <w:tabs>
          <w:tab w:val="left" w:pos="993"/>
          <w:tab w:val="left" w:pos="1560"/>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Срок административной процедуры составляет три рабочих дня со дня принятия решения о принятии на учет или об отказе в принятии на учет.</w:t>
      </w:r>
    </w:p>
    <w:p w:rsidR="00FD5D3F" w:rsidRPr="00766FEB" w:rsidRDefault="00FD5D3F" w:rsidP="00FD5D3F">
      <w:pPr>
        <w:widowControl w:val="0"/>
        <w:tabs>
          <w:tab w:val="left" w:pos="993"/>
          <w:tab w:val="left" w:pos="1560"/>
        </w:tabs>
        <w:spacing w:after="0" w:line="240" w:lineRule="auto"/>
        <w:ind w:firstLine="709"/>
        <w:contextualSpacing/>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Способом фиксации результата выполнения административной процедуры является внесение сведений о направлении решения Главы Администрации о принятии на учет гражданина в качестве нуждающегося в жилом помещении либо об отказе в принятии на учет в журнал регистрации исходящей корреспонденции и (или) в электронную базу данных по учету документов Администрации.</w:t>
      </w: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Перечень административных процедур (действий) при предоставлении муниципальной услуги услуг в электронной форме</w:t>
      </w:r>
    </w:p>
    <w:p w:rsidR="00FD5D3F" w:rsidRPr="00766FEB" w:rsidRDefault="00FD5D3F" w:rsidP="00FD5D3F">
      <w:pPr>
        <w:autoSpaceDE w:val="0"/>
        <w:autoSpaceDN w:val="0"/>
        <w:adjustRightInd w:val="0"/>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3.2. Особенности предоставления услуги в электронной форме.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3.2.1. При предоставлении муниципальной услуги в электронной форме Заявителю обеспечиваются: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получение информации о порядке и сроках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запись на прием в Администрацию, многофункциональный центр для подачи запроса о предоставлении муниципальной услуги (далее - запрос);</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формирование запроса;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прием и регистрация Администрацией запроса и иных документов, необходимых для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получение результата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получение сведений о ходе выполнения запроса;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осуществление оценки качества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lastRenderedPageBreak/>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3.2.2. Запись на прием в Администрацию или многофункциональный центр для подачи запроса. </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 организации записи на прием в Администрацию или многофункциональный центр заявителю обеспечивается возможность:</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Администрация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3.2.3. Формирование запроса.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 РПГУ размещаются образцы заполнения электронной формы запроса.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 формировании запроса заявителю обеспечивается: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а) возможность копирования и сохранения запроса и иных документов, необходимых для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возможность печати на бумажном носителе копии электронной формы запроса;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е) возможность вернуться на любой из этапов заполнения электронной формы запроса без потери ранее введенной информации;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spacing w:val="-6"/>
          <w:lang w:eastAsia="ru-RU"/>
        </w:rPr>
        <w:t xml:space="preserve">3.2.4 </w:t>
      </w:r>
      <w:r w:rsidRPr="00766FEB">
        <w:rPr>
          <w:rFonts w:ascii="Times New Roman" w:eastAsia="Times New Roman" w:hAnsi="Times New Roman" w:cs="Times New Roman"/>
          <w:lang w:eastAsia="ru-RU"/>
        </w:rPr>
        <w:t>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lastRenderedPageBreak/>
        <w:t>Предоставление услуги начинается с момента приема и регистрации Администрацией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spacing w:val="-6"/>
          <w:lang w:eastAsia="ru-RU"/>
        </w:rPr>
      </w:pPr>
      <w:r w:rsidRPr="00766FEB">
        <w:rPr>
          <w:rFonts w:ascii="Times New Roman" w:eastAsia="Times New Roman" w:hAnsi="Times New Roman" w:cs="Times New Roman"/>
          <w:lang w:eastAsia="ru-RU"/>
        </w:rPr>
        <w:t xml:space="preserve">3.2.5. </w:t>
      </w:r>
      <w:r w:rsidRPr="00766FEB">
        <w:rPr>
          <w:rFonts w:ascii="Times New Roman" w:eastAsia="Times New Roman" w:hAnsi="Times New Roman" w:cs="Times New Roman"/>
          <w:spacing w:val="-6"/>
          <w:lang w:eastAsia="ru-RU"/>
        </w:rPr>
        <w:t xml:space="preserve">Электронное заявление становится доступным для </w:t>
      </w:r>
      <w:r w:rsidRPr="00766FEB">
        <w:rPr>
          <w:rFonts w:ascii="Times New Roman" w:eastAsia="Times New Roman" w:hAnsi="Times New Roman" w:cs="Times New Roman"/>
          <w:lang w:eastAsia="ru-RU"/>
        </w:rPr>
        <w:t>должностного лица Администрации, ответственного за прием и регистрацию заявления (далее – ответственный специалист)</w:t>
      </w:r>
      <w:r w:rsidRPr="00766FEB">
        <w:rPr>
          <w:rFonts w:ascii="Times New Roman" w:eastAsia="Times New Roman" w:hAnsi="Times New Roman" w:cs="Times New Roman"/>
          <w:spacing w:val="-6"/>
          <w:lang w:eastAsia="ru-RU"/>
        </w:rPr>
        <w:t>, в информационной системе межведомственного электронного взаимодействия (далее – СМЭВ).</w:t>
      </w:r>
    </w:p>
    <w:p w:rsidR="00FD5D3F" w:rsidRPr="00766FEB" w:rsidRDefault="00FD5D3F" w:rsidP="00FD5D3F">
      <w:pPr>
        <w:spacing w:after="0" w:line="240" w:lineRule="auto"/>
        <w:ind w:firstLine="709"/>
        <w:jc w:val="both"/>
        <w:rPr>
          <w:rFonts w:ascii="Times New Roman" w:eastAsia="Calibri" w:hAnsi="Times New Roman" w:cs="Times New Roman"/>
        </w:rPr>
      </w:pPr>
      <w:r w:rsidRPr="00766FEB">
        <w:rPr>
          <w:rFonts w:ascii="Times New Roman" w:eastAsia="Calibri" w:hAnsi="Times New Roman" w:cs="Times New Roman"/>
        </w:rPr>
        <w:t>Ответственный специалист:</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проверяет наличие электронных заявлений, поступивших с РПГУ, с периодом не реже двух раз в день;</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изучает поступившие заявления и приложенные образы документов (документы);</w:t>
      </w:r>
    </w:p>
    <w:p w:rsidR="00FD5D3F" w:rsidRPr="00766FEB" w:rsidRDefault="00FD5D3F" w:rsidP="00FD5D3F">
      <w:pPr>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производит действия в соответствии с пунктом 3.2.8 настоящего Административного регламента.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3.2.6. Заявителю в качестве результата предоставления муниципальной услуги обеспечивается по его выбору возможность получения: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б) документа на бумажном носителе в многофункциональном центре.</w:t>
      </w:r>
    </w:p>
    <w:p w:rsidR="00FD5D3F" w:rsidRPr="00766FEB" w:rsidRDefault="00FD5D3F" w:rsidP="00FD5D3F">
      <w:pPr>
        <w:spacing w:after="0" w:line="240" w:lineRule="auto"/>
        <w:ind w:firstLine="709"/>
        <w:jc w:val="both"/>
        <w:rPr>
          <w:rFonts w:ascii="Times New Roman" w:eastAsia="Times New Roman" w:hAnsi="Times New Roman" w:cs="Times New Roman"/>
          <w:spacing w:val="-6"/>
          <w:lang w:eastAsia="ru-RU"/>
        </w:rPr>
      </w:pPr>
      <w:r w:rsidRPr="00766FEB">
        <w:rPr>
          <w:rFonts w:ascii="Times New Roman" w:eastAsia="Calibri" w:hAnsi="Times New Roman" w:cs="Times New Roman"/>
        </w:rPr>
        <w:t xml:space="preserve">3.2.7. </w:t>
      </w:r>
      <w:r w:rsidRPr="00766FEB">
        <w:rPr>
          <w:rFonts w:ascii="Times New Roman" w:eastAsia="Times New Roman" w:hAnsi="Times New Roman" w:cs="Times New Roman"/>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66FEB">
        <w:rPr>
          <w:rFonts w:ascii="Times New Roman" w:eastAsia="Times New Roman" w:hAnsi="Times New Roman" w:cs="Times New Roman"/>
          <w:spacing w:val="-6"/>
          <w:lang w:eastAsia="ru-RU"/>
        </w:rPr>
        <w:t>время.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 предоставлении услуги в электронной форме заявителю направляется: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а) уведомление о записи на прием в Администрацию или многофункциональный центр, содержащее сведения о дате, времени и месте приема;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3.2.8. Оценка качества предоставления услуги осуществляется в соответствии с </w:t>
      </w:r>
      <w:hyperlink r:id="rId21" w:history="1">
        <w:r w:rsidRPr="00766FEB">
          <w:rPr>
            <w:rFonts w:ascii="Times New Roman" w:eastAsia="Times New Roman" w:hAnsi="Times New Roman" w:cs="Times New Roman"/>
            <w:lang w:eastAsia="ru-RU"/>
          </w:rPr>
          <w:t>Правилами</w:t>
        </w:r>
      </w:hyperlink>
      <w:r w:rsidRPr="00766FEB">
        <w:rPr>
          <w:rFonts w:ascii="Times New Roman" w:eastAsia="Times New Roman" w:hAnsi="Times New Roman" w:cs="Times New Roman"/>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3.2.9.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22" w:history="1">
        <w:r w:rsidRPr="00766FEB">
          <w:rPr>
            <w:rFonts w:ascii="Times New Roman" w:eastAsia="Times New Roman" w:hAnsi="Times New Roman" w:cs="Times New Roman"/>
            <w:lang w:eastAsia="ru-RU"/>
          </w:rPr>
          <w:t>статьей 11.2</w:t>
        </w:r>
      </w:hyperlink>
      <w:r w:rsidRPr="00766FEB">
        <w:rPr>
          <w:rFonts w:ascii="Times New Roman" w:eastAsia="Times New Roman" w:hAnsi="Times New Roman" w:cs="Times New Roman"/>
          <w:lang w:eastAsia="ru-RU"/>
        </w:rPr>
        <w:t xml:space="preserve"> Федерального закона №210-ФЗ и в порядке, установленном </w:t>
      </w:r>
      <w:hyperlink r:id="rId23" w:history="1">
        <w:r w:rsidRPr="00766FEB">
          <w:rPr>
            <w:rFonts w:ascii="Times New Roman" w:eastAsia="Times New Roman" w:hAnsi="Times New Roman" w:cs="Times New Roman"/>
            <w:lang w:eastAsia="ru-RU"/>
          </w:rPr>
          <w:t>постановлением</w:t>
        </w:r>
      </w:hyperlink>
      <w:r w:rsidRPr="00766FEB">
        <w:rPr>
          <w:rFonts w:ascii="Times New Roman" w:eastAsia="Times New Roman" w:hAnsi="Times New Roman" w:cs="Times New Roman"/>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D5D3F" w:rsidRPr="00766FEB" w:rsidRDefault="00FD5D3F" w:rsidP="00FD5D3F">
      <w:pPr>
        <w:autoSpaceDE w:val="0"/>
        <w:autoSpaceDN w:val="0"/>
        <w:adjustRightInd w:val="0"/>
        <w:spacing w:after="0" w:line="240" w:lineRule="auto"/>
        <w:jc w:val="both"/>
        <w:rPr>
          <w:rFonts w:ascii="Times New Roman" w:eastAsia="Times New Roman" w:hAnsi="Times New Roman" w:cs="Times New Roman"/>
          <w:lang w:eastAsia="ru-RU"/>
        </w:rPr>
      </w:pPr>
    </w:p>
    <w:p w:rsidR="00FD5D3F" w:rsidRPr="00766FEB" w:rsidRDefault="00FD5D3F" w:rsidP="00FD5D3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val="en-US" w:eastAsia="ru-RU"/>
        </w:rPr>
        <w:t>IV</w:t>
      </w:r>
      <w:r w:rsidRPr="00766FEB">
        <w:rPr>
          <w:rFonts w:ascii="Times New Roman" w:eastAsia="Times New Roman" w:hAnsi="Times New Roman" w:cs="Times New Roman"/>
          <w:b/>
          <w:lang w:eastAsia="ru-RU"/>
        </w:rPr>
        <w:t>. Формы контроля за исполнением административного регламента</w:t>
      </w:r>
    </w:p>
    <w:p w:rsidR="00FD5D3F" w:rsidRPr="00766FEB" w:rsidRDefault="00FD5D3F" w:rsidP="00FD5D3F">
      <w:pPr>
        <w:widowControl w:val="0"/>
        <w:autoSpaceDE w:val="0"/>
        <w:autoSpaceDN w:val="0"/>
        <w:adjustRightInd w:val="0"/>
        <w:spacing w:after="0" w:line="240" w:lineRule="auto"/>
        <w:ind w:firstLine="709"/>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jc w:val="center"/>
        <w:outlineLvl w:val="0"/>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Порядок осуществления текущего контроля за соблюдением</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и исполнением ответственными должностными лицами положений</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регламента и иных нормативных правовых актов,</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устанавливающих требования к предоставлению муниципальной</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услуги, а также принятием ими решений</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Текущий контроль осуществляется путем проведения проверок:</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решений о предоставлении (об отказе в предоставлении) муниципальной услуги;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выявления и устранения нарушений прав граждан;</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jc w:val="center"/>
        <w:outlineLvl w:val="0"/>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Порядок и периодичность осуществления плановых и внеплановых</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проверок полноты и качества предоставления муниципальной</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услуги, в том числе порядок и формы контроля за полнотой</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и качеством предоставления муниципальной услуги</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соблюдение сроков предоставления муниципальной услуги;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соблюдение положений настоящего Административного регламента;</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правильность и обоснованность принятого решения об отказе в предоставлении муниципальной услуги.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Основанием для проведения внеплановых проверок являются:</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4.4. Для проведения проверки создается комиссия, в состав которой включаются должностные лица и специалисты Администрации.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Проверка осуществляется на основании приказа Администрации.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jc w:val="center"/>
        <w:outlineLvl w:val="0"/>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Ответственность должностных лиц за решения и действия</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(бездействие), принимаемые (осуществляемые) ими в ходе</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предоставления муниципальной услуги</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w:t>
      </w:r>
      <w:r w:rsidRPr="00766FEB">
        <w:rPr>
          <w:rFonts w:ascii="Times New Roman" w:eastAsia="Times New Roman" w:hAnsi="Times New Roman" w:cs="Times New Roman"/>
          <w:lang w:eastAsia="ru-RU"/>
        </w:rPr>
        <w:lastRenderedPageBreak/>
        <w:t>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jc w:val="center"/>
        <w:outlineLvl w:val="0"/>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Требования к порядку и формам контроля за предоставлением</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муниципальной услуги, в том числе со стороны граждан,</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их объединений и организаций</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Граждане, их объединения и организации также имеют право:</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направлять замечания и предложения по улучшению доступности и качества предоставления муниципальной услуги;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вносить предложения о мерах по устранению нарушений настоящего Административного регламента.</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FD5D3F" w:rsidRPr="00766FEB" w:rsidRDefault="00FD5D3F" w:rsidP="00FD5D3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val="en-US" w:eastAsia="ru-RU"/>
        </w:rPr>
        <w:t>V</w:t>
      </w:r>
      <w:r w:rsidRPr="00766FEB">
        <w:rPr>
          <w:rFonts w:ascii="Times New Roman" w:eastAsia="Times New Roman" w:hAnsi="Times New Roman" w:cs="Times New Roman"/>
          <w:b/>
          <w:lang w:eastAsia="ru-RU"/>
        </w:rPr>
        <w:t xml:space="preserve">. Досудебный (внесудебный) порядок обжалования решений и действий (бездействия) органа, предоставляющего муниципальную услугу,  </w:t>
      </w:r>
    </w:p>
    <w:p w:rsidR="00FD5D3F" w:rsidRPr="00766FEB" w:rsidRDefault="00FD5D3F" w:rsidP="00FD5D3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а также их должностных лиц, муниципальных служащих, работников</w:t>
      </w:r>
    </w:p>
    <w:p w:rsidR="00FD5D3F" w:rsidRPr="00766FEB" w:rsidRDefault="00FD5D3F" w:rsidP="00FD5D3F">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 xml:space="preserve">Информация для заявителя о его праве подать жалобу </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5.1. Заявитель имеет право на обжалование решения и (или) действий (бездействия) Администрации, должностных лиц Администрации,  муниципальных служащихв досудебном (внесудебном) порядке (далее – жалоба).</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Предмет жалобы</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5.2. Предметом досудебного (внесудебного) обжалования являются решения и действия (бездействие) Администрации, предоставляющей  муниципальную услугу, а также ее (его) должностных лиц, муниципальных служащих. Заявитель может обратиться с жалобой по основаниям и в порядке, установленным </w:t>
      </w:r>
      <w:hyperlink r:id="rId24" w:history="1">
        <w:r w:rsidRPr="00766FEB">
          <w:rPr>
            <w:rFonts w:ascii="Times New Roman" w:eastAsia="Times New Roman" w:hAnsi="Times New Roman" w:cs="Times New Roman"/>
            <w:color w:val="0000FF"/>
            <w:u w:val="single"/>
            <w:lang w:eastAsia="ru-RU"/>
          </w:rPr>
          <w:t>статьями 11.1</w:t>
        </w:r>
      </w:hyperlink>
      <w:r w:rsidRPr="00766FEB">
        <w:rPr>
          <w:rFonts w:ascii="Times New Roman" w:eastAsia="Times New Roman" w:hAnsi="Times New Roman" w:cs="Times New Roman"/>
          <w:lang w:eastAsia="ru-RU"/>
        </w:rPr>
        <w:t xml:space="preserve"> и </w:t>
      </w:r>
      <w:hyperlink r:id="rId25" w:history="1">
        <w:r w:rsidRPr="00766FEB">
          <w:rPr>
            <w:rFonts w:ascii="Times New Roman" w:eastAsia="Times New Roman" w:hAnsi="Times New Roman" w:cs="Times New Roman"/>
            <w:color w:val="0000FF"/>
            <w:u w:val="single"/>
            <w:lang w:eastAsia="ru-RU"/>
          </w:rPr>
          <w:t>11.2</w:t>
        </w:r>
      </w:hyperlink>
      <w:r w:rsidRPr="00766FEB">
        <w:rPr>
          <w:rFonts w:ascii="Times New Roman" w:eastAsia="Times New Roman" w:hAnsi="Times New Roman" w:cs="Times New Roman"/>
          <w:lang w:eastAsia="ru-RU"/>
        </w:rPr>
        <w:t xml:space="preserve"> Федерального закона № 210-ФЗ, в том числе в следующих случаях:</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нарушение срока регистрации запроса о предоставлении муниципальной услуги, комплексного запроса, указанного в статье 15.1 </w:t>
      </w:r>
      <w:r w:rsidRPr="00766FEB">
        <w:rPr>
          <w:rFonts w:ascii="Times New Roman" w:eastAsia="Times New Roman" w:hAnsi="Times New Roman" w:cs="Times New Roman"/>
          <w:bCs/>
          <w:lang w:eastAsia="ru-RU"/>
        </w:rPr>
        <w:t>Федерального закона              № 210-ФЗ</w:t>
      </w:r>
      <w:r w:rsidRPr="00766FEB">
        <w:rPr>
          <w:rFonts w:ascii="Times New Roman" w:eastAsia="Times New Roman" w:hAnsi="Times New Roman" w:cs="Times New Roman"/>
          <w:lang w:eastAsia="ru-RU"/>
        </w:rPr>
        <w:t>;</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нарушение срока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lastRenderedPageBreak/>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нарушение срока или порядка выдачи документов по результатам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color w:val="000000"/>
          <w:lang w:eastAsia="ru-RU"/>
        </w:rPr>
      </w:pPr>
      <w:r w:rsidRPr="00766FEB">
        <w:rPr>
          <w:rFonts w:ascii="Times New Roman" w:eastAsia="Times New Roman" w:hAnsi="Times New Roman" w:cs="Times New Roman"/>
          <w:b/>
          <w:color w:val="000000"/>
          <w:lang w:eastAsia="ru-RU"/>
        </w:rPr>
        <w:t xml:space="preserve">Органы местного самоуправления, организации, должностные лица которым может быть направлена жалоба </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color w:val="000000"/>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случае если обжалуются решения руководителя Администрации, предоставляющей муниципальную услугу, жалоба подается в вышестоящий орган в порядке подчиненности.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 отсутствии вышестоящего органа жалоба подается непосредственно руководителю Администрации, предоставляющего муниципальную услугу.</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Администрации определяются уполномоченные на рассмотрение жалоб должностные лица.</w:t>
      </w:r>
    </w:p>
    <w:p w:rsidR="00FD5D3F" w:rsidRPr="00766FEB" w:rsidRDefault="00FD5D3F" w:rsidP="00FD5D3F">
      <w:pPr>
        <w:autoSpaceDE w:val="0"/>
        <w:autoSpaceDN w:val="0"/>
        <w:adjustRightInd w:val="0"/>
        <w:spacing w:after="0" w:line="240" w:lineRule="auto"/>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Порядок подачи и рассмотрения жалобы</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5.4. Жалоба подается в письменной форме на бумажном носителе, в том числе по почте, а также при личном приеме Заявителя, или в электронном виде.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Жалоба должна содержать:</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наименование органа, предоставляющего муниципальную услугу, его должностного лица, его руководителя, муниципального служащего, решения и действия  которых обжалуются;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bCs/>
          <w:lang w:eastAsia="ru-RU"/>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r w:rsidRPr="00766FEB">
        <w:rPr>
          <w:rFonts w:ascii="Times New Roman" w:eastAsia="Times New Roman" w:hAnsi="Times New Roman" w:cs="Times New Roman"/>
          <w:lang w:eastAsia="ru-RU"/>
        </w:rPr>
        <w:t>.</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w:t>
      </w:r>
      <w:hyperlink r:id="rId26" w:history="1">
        <w:r w:rsidRPr="00766FEB">
          <w:rPr>
            <w:rFonts w:ascii="Times New Roman" w:eastAsia="Times New Roman" w:hAnsi="Times New Roman" w:cs="Times New Roman"/>
            <w:lang w:eastAsia="ru-RU"/>
          </w:rPr>
          <w:t>законодательством</w:t>
        </w:r>
      </w:hyperlink>
      <w:r w:rsidRPr="00766FEB">
        <w:rPr>
          <w:rFonts w:ascii="Times New Roman" w:eastAsia="Times New Roman" w:hAnsi="Times New Roman" w:cs="Times New Roman"/>
          <w:lang w:eastAsia="ru-RU"/>
        </w:rPr>
        <w:t xml:space="preserve"> Российской Федерации доверенность (для физических лиц).</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5.5. Прием жалоб в письменной форме осуществляется: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lastRenderedPageBreak/>
        <w:t>Время приема жалоб должно совпадать со временем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Жалоба в письменной форме может быть также направлена по почте.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lang w:eastAsia="ru-RU"/>
        </w:rPr>
        <w:t>5.5.2. М</w:t>
      </w:r>
      <w:r w:rsidRPr="00766FEB">
        <w:rPr>
          <w:rFonts w:ascii="Times New Roman" w:eastAsia="Times New Roman" w:hAnsi="Times New Roman" w:cs="Times New Roman"/>
          <w:bCs/>
          <w:lang w:eastAsia="ru-RU"/>
        </w:rPr>
        <w:t xml:space="preserve">ногофункциональным центром или привлекаемой организацией. </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При поступлении жалобы на</w:t>
      </w:r>
      <w:r w:rsidRPr="00766FEB">
        <w:rPr>
          <w:rFonts w:ascii="Times New Roman" w:eastAsia="Times New Roman" w:hAnsi="Times New Roman" w:cs="Times New Roman"/>
          <w:lang w:eastAsia="ru-RU"/>
        </w:rPr>
        <w:t xml:space="preserve"> решения и (или) действия (бездействия) Администрации, его должностного лица, муниципального служащего</w:t>
      </w:r>
      <w:r w:rsidRPr="00766FEB">
        <w:rPr>
          <w:rFonts w:ascii="Times New Roman" w:eastAsia="Times New Roman" w:hAnsi="Times New Roman" w:cs="Times New Roman"/>
          <w:bCs/>
          <w:lang w:eastAsia="ru-RU"/>
        </w:rPr>
        <w:t xml:space="preserve"> Многофункциональный центр обеспечивают ее передачу в </w:t>
      </w:r>
      <w:r w:rsidRPr="00766FEB">
        <w:rPr>
          <w:rFonts w:ascii="Times New Roman" w:eastAsia="Times New Roman" w:hAnsi="Times New Roman" w:cs="Times New Roman"/>
          <w:lang w:eastAsia="ru-RU"/>
        </w:rPr>
        <w:t xml:space="preserve">Администрацию  </w:t>
      </w:r>
      <w:r w:rsidRPr="00766FEB">
        <w:rPr>
          <w:rFonts w:ascii="Times New Roman" w:eastAsia="Times New Roman" w:hAnsi="Times New Roman" w:cs="Times New Roman"/>
          <w:bCs/>
          <w:lang w:eastAsia="ru-RU"/>
        </w:rPr>
        <w:t xml:space="preserve">в порядке и сроки, которые установлены соглашением о взаимодействии между Многофункциональным центром и </w:t>
      </w:r>
      <w:r w:rsidRPr="00766FEB">
        <w:rPr>
          <w:rFonts w:ascii="Times New Roman" w:eastAsia="Times New Roman" w:hAnsi="Times New Roman" w:cs="Times New Roman"/>
          <w:lang w:eastAsia="ru-RU"/>
        </w:rPr>
        <w:t xml:space="preserve">Администрацией </w:t>
      </w:r>
      <w:r w:rsidRPr="00766FEB">
        <w:rPr>
          <w:rFonts w:ascii="Times New Roman" w:eastAsia="Times New Roman" w:hAnsi="Times New Roman" w:cs="Times New Roman"/>
          <w:bCs/>
          <w:lang w:eastAsia="ru-RU"/>
        </w:rPr>
        <w:t>предоставляющим муниципальную услугу, но не позднее следующего рабочего дня со дня поступления жалобы.</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 этом срок рассмотрения жалобы исчисляется со дня регистрации жалобы в Администрацию.</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5.6. В электронном виде жалоба может быть подана Заявителем посредством:</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5.6.1. официального сайта; </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5.6.2. РПГУ;</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5.6.3.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При подаче жалобы в электронном виде документы, указанные в </w:t>
      </w:r>
      <w:hyperlink r:id="rId27" w:anchor="Par33" w:history="1">
        <w:r w:rsidRPr="00766FEB">
          <w:rPr>
            <w:rFonts w:ascii="Times New Roman" w:eastAsia="Times New Roman" w:hAnsi="Times New Roman" w:cs="Times New Roman"/>
            <w:color w:val="0000FF"/>
            <w:u w:val="single"/>
            <w:lang w:eastAsia="ru-RU"/>
          </w:rPr>
          <w:t>пункте 5.4</w:t>
        </w:r>
      </w:hyperlink>
      <w:r w:rsidRPr="00766FEB">
        <w:rPr>
          <w:rFonts w:ascii="Times New Roman" w:eastAsia="Times New Roman" w:hAnsi="Times New Roman" w:cs="Times New Roman"/>
          <w:lang w:eastAsia="ru-RU"/>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случае, если в компетенцию Администрации,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Сроки рассмотрения жалобы</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5.7. Жалоба, поступившая в Администрацию подлежит рассмотрению в течение пятнадцати рабочих дней со дня ее регистрации.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случае обжалования отказа Администрации ее (его)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5.8. Оснований для приостановления рассмотрения жалобы не имеется.</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Результат рассмотрения жалобы</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FD5D3F" w:rsidRPr="00766FEB" w:rsidRDefault="00FD5D3F" w:rsidP="00FD5D3F">
      <w:pPr>
        <w:autoSpaceDE w:val="0"/>
        <w:autoSpaceDN w:val="0"/>
        <w:adjustRightInd w:val="0"/>
        <w:spacing w:after="0" w:line="240" w:lineRule="auto"/>
        <w:ind w:firstLine="709"/>
        <w:jc w:val="both"/>
        <w:rPr>
          <w:rFonts w:ascii="Times New Roman" w:eastAsia="Calibri" w:hAnsi="Times New Roman" w:cs="Times New Roman"/>
          <w:lang w:eastAsia="ru-RU"/>
        </w:rPr>
      </w:pPr>
      <w:r w:rsidRPr="00766FEB">
        <w:rPr>
          <w:rFonts w:ascii="Times New Roman" w:eastAsia="Times New Roman" w:hAnsi="Times New Roman" w:cs="Times New Roman"/>
          <w:lang w:eastAsia="ru-RU"/>
        </w:rPr>
        <w:t>в удовлетворении жалобы отказывается</w:t>
      </w:r>
      <w:r w:rsidRPr="00766FEB">
        <w:rPr>
          <w:rFonts w:ascii="Times New Roman" w:eastAsia="Calibri" w:hAnsi="Times New Roman" w:cs="Times New Roman"/>
          <w:lang w:eastAsia="ru-RU"/>
        </w:rPr>
        <w:t>.</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Администрация отказывает в удовлетворении жалобы в следующих случаях:</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а) наличие вступившего в законную силу решения суда, арбитражного суда по жалобе о том же предмете и по тем же основаниям;</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766FEB">
        <w:rPr>
          <w:rFonts w:ascii="Times New Roman" w:eastAsia="Times New Roman" w:hAnsi="Times New Roman" w:cs="Times New Roman"/>
          <w:lang w:eastAsia="ru-RU"/>
        </w:rPr>
        <w:lastRenderedPageBreak/>
        <w:t>б) подача жалобы лицом, полномочия которого не подтверждены в порядке, установленном законодательством Российской Федерации;</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наличие решения по жалобе, принятого ранее в отношении того же Заявителя и по тому же предмету жалобы.</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случае, если в жалобе не указаны фамилия гражданина, направившего обращение, или почтовый адрес, по которому должен быть направлен ответ, жалоба на обращение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Жалоба, в которой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Администрация вправе оставить жалобу без ответа по существу поставленных в ней вопросов в следующих случаях:</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текст письменного обращения не позволяет определить суть предложения, заявления или жалобы.</w:t>
      </w:r>
    </w:p>
    <w:p w:rsidR="00FD5D3F" w:rsidRPr="00766FEB" w:rsidRDefault="00FD5D3F" w:rsidP="00FD5D3F">
      <w:pPr>
        <w:spacing w:after="0" w:line="240" w:lineRule="auto"/>
        <w:ind w:firstLine="540"/>
        <w:jc w:val="both"/>
        <w:rPr>
          <w:rFonts w:ascii="Times New Roman" w:eastAsia="Times New Roman" w:hAnsi="Times New Roman" w:cs="Times New Roman"/>
        </w:rPr>
      </w:pPr>
      <w:r w:rsidRPr="00766FEB">
        <w:rPr>
          <w:rFonts w:ascii="Times New Roman" w:eastAsia="Times New Roman" w:hAnsi="Times New Roman" w:cs="Times New Roman"/>
        </w:rPr>
        <w:t>Об оставлении жалобы без ответа сообщается заявителю в течение </w:t>
      </w:r>
      <w:r w:rsidRPr="00766FEB">
        <w:rPr>
          <w:rFonts w:ascii="Times New Roman" w:eastAsia="Times New Roman" w:hAnsi="Times New Roman" w:cs="Times New Roman"/>
        </w:rPr>
        <w:br/>
        <w:t>3 рабочих дней со дня регистрации жалобы.</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Порядок информирования заявителя о результатах рассмотрения жалобы</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5.10. Не позднее дня, следующего за днем принятия решения, указанного в </w:t>
      </w:r>
      <w:hyperlink r:id="rId28" w:anchor="Par60" w:history="1">
        <w:r w:rsidRPr="00766FEB">
          <w:rPr>
            <w:rFonts w:ascii="Times New Roman" w:eastAsia="Times New Roman" w:hAnsi="Times New Roman" w:cs="Times New Roman"/>
            <w:color w:val="0000FF"/>
            <w:u w:val="single"/>
            <w:lang w:eastAsia="ru-RU"/>
          </w:rPr>
          <w:t>пункте 5.9</w:t>
        </w:r>
      </w:hyperlink>
      <w:r w:rsidRPr="00766FEB">
        <w:rPr>
          <w:rFonts w:ascii="Times New Roman" w:eastAsia="Times New Roman" w:hAnsi="Times New Roman" w:cs="Times New Roman"/>
          <w:lang w:eastAsia="ru-RU"/>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5.11. В ответе по результатам рассмотрения жалобы указываются: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наименование Администрации, рассмотревшего жалобу, должность, фамилия, имя, отчество (последнее - при наличии) его должностного лица, принявшего решение по жалобе;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номер, дата, место принятия решения, включая сведения о должностном лице, решение или действие (бездействие) которого обжалуется;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фамилия, имя, отчество (последнее - при наличии) или наименование Заявителя;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основания для принятия решения по жалобе;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принятое по жалобе решение;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сведения о порядке обжалования принятого по жалобе решения.</w:t>
      </w:r>
    </w:p>
    <w:p w:rsidR="00FD5D3F" w:rsidRPr="00766FEB" w:rsidRDefault="00FD5D3F" w:rsidP="00FD5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Courier New"/>
        </w:rPr>
      </w:pPr>
      <w:r w:rsidRPr="00766FEB">
        <w:rPr>
          <w:rFonts w:ascii="Times New Roman" w:eastAsia="Calibri" w:hAnsi="Times New Roman" w:cs="Courier New"/>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D5D3F" w:rsidRPr="00766FEB" w:rsidRDefault="00FD5D3F" w:rsidP="00FD5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Courier New"/>
        </w:rPr>
      </w:pPr>
      <w:r w:rsidRPr="00766FEB">
        <w:rPr>
          <w:rFonts w:ascii="Times New Roman" w:eastAsia="Calibri" w:hAnsi="Times New Roman" w:cs="Courier New"/>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наделенное полномочиями по рассмотрению жалоб в соответствии с </w:t>
      </w:r>
      <w:hyperlink r:id="rId29" w:anchor="Par21" w:history="1">
        <w:r w:rsidRPr="00766FEB">
          <w:rPr>
            <w:rFonts w:ascii="Times New Roman" w:eastAsia="Times New Roman" w:hAnsi="Times New Roman" w:cs="Times New Roman"/>
            <w:color w:val="0000FF"/>
            <w:u w:val="single"/>
            <w:lang w:eastAsia="ru-RU"/>
          </w:rPr>
          <w:t>пунктом 5.3</w:t>
        </w:r>
      </w:hyperlink>
      <w:r w:rsidRPr="00766FEB">
        <w:rPr>
          <w:rFonts w:ascii="Times New Roman" w:eastAsia="Times New Roman" w:hAnsi="Times New Roman" w:cs="Times New Roman"/>
          <w:lang w:eastAsia="ru-RU"/>
        </w:rPr>
        <w:t xml:space="preserve"> настоящего Административного регламента, </w:t>
      </w:r>
      <w:r w:rsidR="00F2391E" w:rsidRPr="00766FEB">
        <w:rPr>
          <w:rFonts w:ascii="Times New Roman" w:eastAsia="Times New Roman" w:hAnsi="Times New Roman" w:cs="Times New Roman"/>
          <w:lang w:eastAsia="ru-RU"/>
        </w:rPr>
        <w:t xml:space="preserve">незамедлительно </w:t>
      </w:r>
      <w:r w:rsidRPr="00766FEB">
        <w:rPr>
          <w:rFonts w:ascii="Times New Roman" w:eastAsia="Times New Roman" w:hAnsi="Times New Roman" w:cs="Times New Roman"/>
          <w:lang w:eastAsia="ru-RU"/>
        </w:rPr>
        <w:t>направляет имеющиеся материалы в органы прокуратуры.</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lastRenderedPageBreak/>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0" w:history="1">
        <w:r w:rsidRPr="00766FEB">
          <w:rPr>
            <w:rFonts w:ascii="Times New Roman" w:eastAsia="Times New Roman" w:hAnsi="Times New Roman" w:cs="Times New Roman"/>
            <w:color w:val="0000FF"/>
            <w:u w:val="single"/>
            <w:lang w:eastAsia="ru-RU"/>
          </w:rPr>
          <w:t>законом</w:t>
        </w:r>
      </w:hyperlink>
      <w:r w:rsidRPr="00766FEB">
        <w:rPr>
          <w:rFonts w:ascii="Times New Roman" w:eastAsia="Times New Roman" w:hAnsi="Times New Roman" w:cs="Times New Roman"/>
          <w:lang w:eastAsia="ru-RU"/>
        </w:rPr>
        <w:t xml:space="preserve">           № 59-ФЗ.</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Порядок обжалования решения по жалобе</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5.16. Заявители имеют право на обжалование неправомерных решений, действий (бездействия) должностных лиц Администрации  в судебном порядке.</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Право Заявителя на получение информации и документов, необходимых для обоснования и рассмотрения жалобы</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5.17. Заявитель имеет право на получение информации и документов для обоснования и рассмотрения жалобы.</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Должностные лица Администрации обязаны:</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обеспечить заявителя информацией, непосредственно затрагивающей права и законные интересы, если иное не предусмотрено законом;</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обеспечить объективное, всестороннее и своевременное рассмотрение жалобы;</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1" w:anchor="Par76" w:history="1">
        <w:r w:rsidRPr="00766FEB">
          <w:rPr>
            <w:rFonts w:ascii="Times New Roman" w:eastAsia="Times New Roman" w:hAnsi="Times New Roman" w:cs="Times New Roman"/>
            <w:color w:val="0000FF"/>
            <w:u w:val="single"/>
            <w:lang w:eastAsia="ru-RU"/>
          </w:rPr>
          <w:t>пункте 5.18</w:t>
        </w:r>
      </w:hyperlink>
      <w:r w:rsidRPr="00766FEB">
        <w:rPr>
          <w:rFonts w:ascii="Times New Roman" w:eastAsia="Times New Roman" w:hAnsi="Times New Roman" w:cs="Times New Roman"/>
          <w:lang w:eastAsia="ru-RU"/>
        </w:rPr>
        <w:t xml:space="preserve"> настоящего Административного регламента.</w:t>
      </w:r>
    </w:p>
    <w:p w:rsidR="00FD5D3F" w:rsidRPr="00766FEB" w:rsidRDefault="00FD5D3F" w:rsidP="00FD5D3F">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 xml:space="preserve">Способы информирования Заявителей о порядке подачи </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и рассмотрения жалобы</w:t>
      </w:r>
    </w:p>
    <w:p w:rsidR="00FD5D3F" w:rsidRPr="00766FEB" w:rsidRDefault="00FD5D3F" w:rsidP="00FD5D3F">
      <w:pPr>
        <w:autoSpaceDE w:val="0"/>
        <w:autoSpaceDN w:val="0"/>
        <w:adjustRightInd w:val="0"/>
        <w:spacing w:after="0" w:line="240" w:lineRule="auto"/>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5.18. Администрация обеспечивает:</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оснащение мест приема жалоб;</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информирование Заявителей о порядке обжалования решений и действий (бездействия) Администрации, их должностных лиц либо муниципальных служащих посредством размещения информации на стендах в местах предоставления муниципальных услуг, на их официальных сайтах и на РПГУ;</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консультирование заявителей о порядке обжалования решений и действий (бездействия) Администрации, его должностных лиц либо  муниципальных служащих,  в том числе по телефону, электронной почте, при личном приеме;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ind w:firstLine="540"/>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val="en-US" w:eastAsia="ru-RU"/>
        </w:rPr>
        <w:t>VI</w:t>
      </w:r>
      <w:r w:rsidRPr="00766FEB">
        <w:rPr>
          <w:rFonts w:ascii="Times New Roman" w:eastAsia="Times New Roman" w:hAnsi="Times New Roman" w:cs="Times New Roman"/>
          <w:b/>
          <w:lang w:eastAsia="ru-RU"/>
        </w:rPr>
        <w:t>. Особенности выполнения административных процедур (действий) в многофункциональных центах предоставления муниципальных услуг</w:t>
      </w:r>
    </w:p>
    <w:p w:rsidR="00FD5D3F" w:rsidRPr="00766FEB" w:rsidRDefault="00FD5D3F" w:rsidP="00FD5D3F">
      <w:pPr>
        <w:autoSpaceDE w:val="0"/>
        <w:autoSpaceDN w:val="0"/>
        <w:adjustRightInd w:val="0"/>
        <w:spacing w:after="0" w:line="240" w:lineRule="auto"/>
        <w:ind w:firstLine="540"/>
        <w:jc w:val="center"/>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540"/>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муниципальных услуг</w:t>
      </w:r>
    </w:p>
    <w:p w:rsidR="00FD5D3F" w:rsidRPr="00766FEB" w:rsidRDefault="00FD5D3F" w:rsidP="00FD5D3F">
      <w:pPr>
        <w:autoSpaceDE w:val="0"/>
        <w:autoSpaceDN w:val="0"/>
        <w:adjustRightInd w:val="0"/>
        <w:spacing w:after="0" w:line="240" w:lineRule="auto"/>
        <w:ind w:firstLine="540"/>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6.1. Многофункциональный центр осуществляет:</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информирование заявителей о порядке предоставления муниципальной услуги в Многофункциональном цент</w:t>
      </w:r>
      <w:r w:rsidR="00471E76">
        <w:rPr>
          <w:rFonts w:ascii="Times New Roman" w:eastAsia="Times New Roman" w:hAnsi="Times New Roman" w:cs="Times New Roman"/>
          <w:lang w:eastAsia="ru-RU"/>
        </w:rPr>
        <w:t>р</w:t>
      </w:r>
      <w:r w:rsidRPr="00766FEB">
        <w:rPr>
          <w:rFonts w:ascii="Times New Roman" w:eastAsia="Times New Roman" w:hAnsi="Times New Roman" w:cs="Times New Roman"/>
          <w:lang w:eastAsia="ru-RU"/>
        </w:rPr>
        <w:t>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направляемых в Многофункциональный центр по результатам предоставления муниципальных услуг </w:t>
      </w:r>
      <w:r w:rsidRPr="00766FEB">
        <w:rPr>
          <w:rFonts w:ascii="Times New Roman" w:eastAsia="Times New Roman" w:hAnsi="Times New Roman" w:cs="Times New Roman"/>
          <w:lang w:eastAsia="ru-RU"/>
        </w:rPr>
        <w:lastRenderedPageBreak/>
        <w:t>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иные процедуры и действия, предусмотренные Федеральным законом               № 210-ФЗ.</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ind w:firstLine="540"/>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Информирование Заявителей</w:t>
      </w:r>
    </w:p>
    <w:p w:rsidR="00FD5D3F" w:rsidRPr="00766FEB" w:rsidRDefault="00FD5D3F" w:rsidP="00FD5D3F">
      <w:pPr>
        <w:autoSpaceDE w:val="0"/>
        <w:autoSpaceDN w:val="0"/>
        <w:adjustRightInd w:val="0"/>
        <w:spacing w:after="0" w:line="240" w:lineRule="auto"/>
        <w:ind w:firstLine="540"/>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6.2. Информирование Заявителей осуществляется Многофункциональными центрами следующими способами: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w:t>
      </w:r>
      <w:hyperlink r:id="rId32" w:history="1">
        <w:r w:rsidRPr="00766FEB">
          <w:rPr>
            <w:rFonts w:ascii="Times New Roman" w:eastAsia="Times New Roman" w:hAnsi="Times New Roman" w:cs="Times New Roman"/>
            <w:color w:val="0000FF"/>
            <w:u w:val="single"/>
            <w:lang w:val="en-US" w:eastAsia="ru-RU"/>
          </w:rPr>
          <w:t>https</w:t>
        </w:r>
        <w:r w:rsidRPr="00766FEB">
          <w:rPr>
            <w:rFonts w:ascii="Times New Roman" w:eastAsia="Times New Roman" w:hAnsi="Times New Roman" w:cs="Times New Roman"/>
            <w:color w:val="0000FF"/>
            <w:u w:val="single"/>
            <w:lang w:eastAsia="ru-RU"/>
          </w:rPr>
          <w:t>://</w:t>
        </w:r>
        <w:r w:rsidRPr="00766FEB">
          <w:rPr>
            <w:rFonts w:ascii="Times New Roman" w:eastAsia="Times New Roman" w:hAnsi="Times New Roman" w:cs="Times New Roman"/>
            <w:color w:val="0000FF"/>
            <w:u w:val="single"/>
            <w:lang w:val="en-US" w:eastAsia="ru-RU"/>
          </w:rPr>
          <w:t>mfcrb</w:t>
        </w:r>
        <w:r w:rsidRPr="00766FEB">
          <w:rPr>
            <w:rFonts w:ascii="Times New Roman" w:eastAsia="Times New Roman" w:hAnsi="Times New Roman" w:cs="Times New Roman"/>
            <w:color w:val="0000FF"/>
            <w:u w:val="single"/>
            <w:lang w:eastAsia="ru-RU"/>
          </w:rPr>
          <w:t>.</w:t>
        </w:r>
        <w:r w:rsidRPr="00766FEB">
          <w:rPr>
            <w:rFonts w:ascii="Times New Roman" w:eastAsia="Times New Roman" w:hAnsi="Times New Roman" w:cs="Times New Roman"/>
            <w:color w:val="0000FF"/>
            <w:u w:val="single"/>
            <w:lang w:val="en-US" w:eastAsia="ru-RU"/>
          </w:rPr>
          <w:t>ru</w:t>
        </w:r>
        <w:r w:rsidRPr="00766FEB">
          <w:rPr>
            <w:rFonts w:ascii="Times New Roman" w:eastAsia="Times New Roman" w:hAnsi="Times New Roman" w:cs="Times New Roman"/>
            <w:color w:val="0000FF"/>
            <w:u w:val="single"/>
            <w:lang w:eastAsia="ru-RU"/>
          </w:rPr>
          <w:t>/</w:t>
        </w:r>
      </w:hyperlink>
      <w:r w:rsidRPr="00766FEB">
        <w:rPr>
          <w:rFonts w:ascii="Times New Roman" w:eastAsia="Times New Roman" w:hAnsi="Times New Roman" w:cs="Times New Roman"/>
          <w:lang w:eastAsia="ru-RU"/>
        </w:rPr>
        <w:t>) и информационных стендах РГАУ МФЦ;</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б) при обращении Заявителя в РГАУ МФЦ лично, по телефону, посредством почтовых отправлений, либо по электронной почте.</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 обращении специалист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Ответ на телефонный звонок должен начинаться с информации о наименовании организации, фамилии, имени, отчестве и должности специалиста РГАУ МФЦ, принявшего телефонный звонок. Индивидуальное устное консультирование при обращении заявителя по телефону специалист осуществляет не более 10 минут;</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случае если для подготовки ответа требуется более продолжительное время, специалист РГАУ МФЦ, осуществляющий индивидуальное устное консультирование по телефону, может предложить заявителю:</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изложить обращение в письменной форме (ответ направляется Заявителю в соответствии со способом, указанном в обращении);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назначить другое время для консультации.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Составление ответов на запрос осуществляет Претензионный отдел МФЦ.</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ind w:firstLine="540"/>
        <w:jc w:val="center"/>
        <w:rPr>
          <w:rFonts w:ascii="Times New Roman" w:eastAsia="Times New Roman" w:hAnsi="Times New Roman" w:cs="Times New Roman"/>
          <w:b/>
          <w:lang w:eastAsia="ru-RU"/>
        </w:rPr>
      </w:pPr>
      <w:r w:rsidRPr="00766FEB">
        <w:rPr>
          <w:rFonts w:ascii="Times New Roman" w:eastAsia="Times New Roman" w:hAnsi="Times New Roman" w:cs="Times New Roman"/>
          <w:b/>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D5D3F" w:rsidRPr="00766FEB" w:rsidRDefault="00FD5D3F" w:rsidP="00FD5D3F">
      <w:pPr>
        <w:autoSpaceDE w:val="0"/>
        <w:autoSpaceDN w:val="0"/>
        <w:adjustRightInd w:val="0"/>
        <w:spacing w:after="0" w:line="240" w:lineRule="auto"/>
        <w:ind w:firstLine="540"/>
        <w:rPr>
          <w:rFonts w:ascii="Times New Roman" w:eastAsia="Times New Roman" w:hAnsi="Times New Roman" w:cs="Times New Roman"/>
          <w:b/>
          <w:lang w:eastAsia="ru-RU"/>
        </w:rPr>
      </w:pP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6.3. Прием Заявителей для получения муниципальных услуг осуществляется специалистами РГАУ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 обращении за предоставлением двух и более муниципальных услуг Заявителю предлагается получить мультиталон электронной очереди.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Специалист РГАУ МФЦ осуществляет следующие действия:</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проверяет полномочия представителя (в случае обращения представителя);</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принимает от Заявителей заявление на предоставление муниципальной услуги;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lastRenderedPageBreak/>
        <w:t>принимает от Заявителей документы, необходимые для получения муниципальной услуги;</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в случае предоставления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6FEB">
        <w:rPr>
          <w:rFonts w:ascii="Times New Roman" w:eastAsia="Times New Roman" w:hAnsi="Times New Roman" w:cs="Times New Roman"/>
          <w:lang w:eastAsia="ru-RU"/>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6.4. Специалист РГАУ МФЦ не вправе требовать от Заявителя: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муниципальных органов,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осуществления действий, в том числе согласований, необходимых для получения муниципальной услуги и связанных с обращением в иные муниципальные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ЕЦУ и защищенных каналов связи, обеспечивающих защиту передаваемой в Администрацию (Уполномоченный орган) информации и сведений от неправомерного доступа, </w:t>
      </w:r>
      <w:r w:rsidRPr="00766FEB">
        <w:rPr>
          <w:rFonts w:ascii="Times New Roman" w:eastAsia="Times New Roman" w:hAnsi="Times New Roman" w:cs="Times New Roman"/>
          <w:bCs/>
          <w:lang w:eastAsia="ru-RU"/>
        </w:rPr>
        <w:lastRenderedPageBreak/>
        <w:t xml:space="preserve">уничтожения, модификации, блокирования, копирования, распространения, иных неправомерных действий </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 xml:space="preserve">Порядок и сроки передачи РГАУ МФЦ принятых им заявлений и прилагаемых документов в форме документов на бумажном носителе в Администрацию определяются соглашением о взаимодействии, заключенным между многофункциональным центром и Администрацией в порядке, установленном </w:t>
      </w:r>
      <w:hyperlink r:id="rId33" w:history="1">
        <w:r w:rsidRPr="00766FEB">
          <w:rPr>
            <w:rFonts w:ascii="Times New Roman" w:eastAsia="Times New Roman" w:hAnsi="Times New Roman" w:cs="Times New Roman"/>
            <w:bCs/>
            <w:color w:val="0000FF"/>
            <w:u w:val="single"/>
            <w:lang w:eastAsia="ru-RU"/>
          </w:rPr>
          <w:t>Постановлением</w:t>
        </w:r>
      </w:hyperlink>
      <w:r w:rsidRPr="00766FEB">
        <w:rPr>
          <w:rFonts w:ascii="Times New Roman" w:eastAsia="Times New Roman" w:hAnsi="Times New Roman" w:cs="Times New Roman"/>
          <w:bCs/>
          <w:lang w:eastAsia="ru-RU"/>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
          <w:bCs/>
          <w:lang w:eastAsia="ru-RU"/>
        </w:rPr>
      </w:pPr>
      <w:r w:rsidRPr="00766FEB">
        <w:rPr>
          <w:rFonts w:ascii="Times New Roman" w:eastAsia="Times New Roman" w:hAnsi="Times New Roman" w:cs="Times New Roman"/>
          <w:b/>
          <w:bCs/>
          <w:lang w:eastAsia="ru-RU"/>
        </w:rPr>
        <w:t>Формирование и направление Многофункциональным центром предоставления межведомственного запроса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
          <w:bCs/>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6.6. В случае если документы, предусмотренные пунктом 2.10  Административного регламента, не представлены заявителем по собственной инициативе, такие документы в порядке, определенном Соглашениями о взаимодействии РГАУ МФЦ и Администрацией, могут запрашиваться РГАУ МФЦ самостоятельно в порядке межведомственного электронного  взаимодействия.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
          <w:bCs/>
          <w:lang w:eastAsia="ru-RU"/>
        </w:rPr>
      </w:pPr>
      <w:r w:rsidRPr="00766FEB">
        <w:rPr>
          <w:rFonts w:ascii="Times New Roman" w:eastAsia="Times New Roman" w:hAnsi="Times New Roman" w:cs="Times New Roman"/>
          <w:b/>
          <w:bCs/>
          <w:lang w:eastAsia="ru-RU"/>
        </w:rPr>
        <w:t>Выдача Заявителю результата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
          <w:bCs/>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Администрацию передает документы в структурное подразделение РГАУ МФЦ для последующей выдачи Заявителю (представителю). </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 xml:space="preserve">Порядок и сроки передачи Администрацией таких документов в РГАУ МФЦ определяются соглашением о взаимодействии, заключенным ими в порядке, установленном </w:t>
      </w:r>
      <w:hyperlink r:id="rId34" w:history="1">
        <w:r w:rsidRPr="00766FEB">
          <w:rPr>
            <w:rFonts w:ascii="Times New Roman" w:eastAsia="Times New Roman" w:hAnsi="Times New Roman" w:cs="Times New Roman"/>
            <w:bCs/>
            <w:color w:val="0000FF"/>
            <w:u w:val="single"/>
            <w:lang w:eastAsia="ru-RU"/>
          </w:rPr>
          <w:t>Постановлением</w:t>
        </w:r>
      </w:hyperlink>
      <w:r w:rsidRPr="00766FEB">
        <w:rPr>
          <w:rFonts w:ascii="Times New Roman" w:eastAsia="Times New Roman" w:hAnsi="Times New Roman" w:cs="Times New Roman"/>
          <w:bCs/>
          <w:lang w:eastAsia="ru-RU"/>
        </w:rPr>
        <w:t xml:space="preserve"> № 797.</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Специалист РГАУ МФЦ осуществляет следующие действия: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проверяет полномочия представителя (в случае обращения представителя);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определяет статус исполнения запроса Заявителя в АИС ЕЦУ;</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выдает документы Заявителю, при необходимости запрашивает у Заявителя подписи за каждый выданный документ;</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запрашивает согласие Заявителя на участие в смс-опросе для оценки качества предоставленных услуг РГАУ МФЦ.</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
          <w:bCs/>
          <w:lang w:eastAsia="ru-RU"/>
        </w:rPr>
      </w:pPr>
      <w:r w:rsidRPr="00766FEB">
        <w:rPr>
          <w:rFonts w:ascii="Times New Roman" w:eastAsia="Times New Roman" w:hAnsi="Times New Roman" w:cs="Times New Roman"/>
          <w:b/>
          <w:bCs/>
          <w:lang w:eastAsia="ru-RU"/>
        </w:rPr>
        <w:t>Досудебный (внесудебный) порядок обжалования решений и действий (бездействия) многофункционального центра, его работников</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 xml:space="preserve">6.9. Заявитель имеет право на обжалование решения и (или) действий (бездействия) РГАУ МФЦ, работников РГАУ МФЦ, а также организаций, осуществляющих функции по предоставлению муниципальных услуг, предусмотренных </w:t>
      </w:r>
      <w:hyperlink r:id="rId35" w:history="1">
        <w:r w:rsidRPr="00766FEB">
          <w:rPr>
            <w:rFonts w:ascii="Times New Roman" w:eastAsia="Times New Roman" w:hAnsi="Times New Roman" w:cs="Times New Roman"/>
            <w:bCs/>
            <w:color w:val="0000FF"/>
            <w:u w:val="single"/>
            <w:lang w:eastAsia="ru-RU"/>
          </w:rPr>
          <w:t>частью 1.1 статьи 16</w:t>
        </w:r>
      </w:hyperlink>
      <w:r w:rsidRPr="00766FEB">
        <w:rPr>
          <w:rFonts w:ascii="Times New Roman" w:eastAsia="Times New Roman" w:hAnsi="Times New Roman" w:cs="Times New Roman"/>
          <w:bCs/>
          <w:lang w:eastAsia="ru-RU"/>
        </w:rPr>
        <w:t xml:space="preserve"> Федерального закона № 210-ФЗ (далее – привлекаемая организация), и их работников в досудебном (внесудебном) порядке (далее – жалоба).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6.10. Предметом досудебного (внесудебного) обжалования являются: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 xml:space="preserve">нарушение срока регистрации запроса </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 xml:space="preserve">заявителя о предоставлении муниципальной услуги, запроса, указанного в </w:t>
      </w:r>
      <w:hyperlink r:id="rId36" w:history="1">
        <w:r w:rsidRPr="00766FEB">
          <w:rPr>
            <w:rFonts w:ascii="Times New Roman" w:eastAsia="Times New Roman" w:hAnsi="Times New Roman" w:cs="Times New Roman"/>
            <w:bCs/>
            <w:color w:val="0000FF"/>
            <w:u w:val="single"/>
            <w:lang w:eastAsia="ru-RU"/>
          </w:rPr>
          <w:t>статье 15.1</w:t>
        </w:r>
      </w:hyperlink>
      <w:r w:rsidRPr="00766FEB">
        <w:rPr>
          <w:rFonts w:ascii="Times New Roman" w:eastAsia="Times New Roman" w:hAnsi="Times New Roman" w:cs="Times New Roman"/>
          <w:bCs/>
          <w:lang w:eastAsia="ru-RU"/>
        </w:rPr>
        <w:t xml:space="preserve"> Федерального закона «Об организации предоставления государственных и муниципальных услуг»;</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 xml:space="preserve"> нарушение срока предоставления муниципальной услуги в случае, если на РГАУ МФЦ, решения и действия (бездействие) которого обжалуются, возложена функция по предоставлению </w:t>
      </w:r>
      <w:r w:rsidRPr="00766FEB">
        <w:rPr>
          <w:rFonts w:ascii="Times New Roman" w:eastAsia="Times New Roman" w:hAnsi="Times New Roman" w:cs="Times New Roman"/>
          <w:bCs/>
          <w:lang w:eastAsia="ru-RU"/>
        </w:rPr>
        <w:lastRenderedPageBreak/>
        <w:t xml:space="preserve">муниципальной услуги в полном объеме, в порядке, определенном </w:t>
      </w:r>
      <w:hyperlink r:id="rId37" w:history="1">
        <w:r w:rsidRPr="00766FEB">
          <w:rPr>
            <w:rFonts w:ascii="Times New Roman" w:eastAsia="Times New Roman" w:hAnsi="Times New Roman" w:cs="Times New Roman"/>
            <w:bCs/>
            <w:color w:val="0000FF"/>
            <w:u w:val="single"/>
            <w:lang w:eastAsia="ru-RU"/>
          </w:rPr>
          <w:t>частью 1.3 статьи 16</w:t>
        </w:r>
      </w:hyperlink>
      <w:r w:rsidRPr="00766FEB">
        <w:rPr>
          <w:rFonts w:ascii="Times New Roman" w:eastAsia="Times New Roman" w:hAnsi="Times New Roman" w:cs="Times New Roman"/>
          <w:bCs/>
          <w:lang w:eastAsia="ru-RU"/>
        </w:rPr>
        <w:t xml:space="preserve"> Федерального закона             № 210-ФЗ;</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8" w:history="1">
        <w:r w:rsidRPr="00766FEB">
          <w:rPr>
            <w:rFonts w:ascii="Times New Roman" w:eastAsia="Times New Roman" w:hAnsi="Times New Roman" w:cs="Times New Roman"/>
            <w:bCs/>
            <w:color w:val="0000FF"/>
            <w:u w:val="single"/>
            <w:lang w:eastAsia="ru-RU"/>
          </w:rPr>
          <w:t>частью 1.3 статьи 16</w:t>
        </w:r>
      </w:hyperlink>
      <w:r w:rsidRPr="00766FEB">
        <w:rPr>
          <w:rFonts w:ascii="Times New Roman" w:eastAsia="Times New Roman" w:hAnsi="Times New Roman" w:cs="Times New Roman"/>
          <w:bCs/>
          <w:lang w:eastAsia="ru-RU"/>
        </w:rPr>
        <w:t xml:space="preserve"> Федерального закона № 210-ФЗ;</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 xml:space="preserve">отказ РГАУ МФЦ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9" w:history="1">
        <w:r w:rsidRPr="00766FEB">
          <w:rPr>
            <w:rFonts w:ascii="Times New Roman" w:eastAsia="Times New Roman" w:hAnsi="Times New Roman" w:cs="Times New Roman"/>
            <w:bCs/>
            <w:color w:val="0000FF"/>
            <w:u w:val="single"/>
            <w:lang w:eastAsia="ru-RU"/>
          </w:rPr>
          <w:t>частью 1.3 статьи 16</w:t>
        </w:r>
      </w:hyperlink>
      <w:r w:rsidRPr="00766FEB">
        <w:rPr>
          <w:rFonts w:ascii="Times New Roman" w:eastAsia="Times New Roman" w:hAnsi="Times New Roman" w:cs="Times New Roman"/>
          <w:bCs/>
          <w:lang w:eastAsia="ru-RU"/>
        </w:rPr>
        <w:t xml:space="preserve"> Федерального закона    № 210-ФЗ;</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нарушение срока или порядка выдачи документов по результатам предоставления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0" w:history="1">
        <w:r w:rsidRPr="00766FEB">
          <w:rPr>
            <w:rFonts w:ascii="Times New Roman" w:eastAsia="Times New Roman" w:hAnsi="Times New Roman" w:cs="Times New Roman"/>
            <w:bCs/>
            <w:color w:val="0000FF"/>
            <w:u w:val="single"/>
            <w:lang w:eastAsia="ru-RU"/>
          </w:rPr>
          <w:t>частью 1.3 статьи 16</w:t>
        </w:r>
      </w:hyperlink>
      <w:r w:rsidRPr="00766FEB">
        <w:rPr>
          <w:rFonts w:ascii="Times New Roman" w:eastAsia="Times New Roman" w:hAnsi="Times New Roman" w:cs="Times New Roman"/>
          <w:bCs/>
          <w:lang w:eastAsia="ru-RU"/>
        </w:rPr>
        <w:t xml:space="preserve"> Федерального закона № 210-ФЗ;</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 xml:space="preserve">6.11. Жалобы на решения и действия (бездействие) работника РГАУ МФЦ подаются руководителю РГАУ МФЦ. </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Жалобы на решения и действия (бездействие) РГАУ МФЦ подаются учредителю РГАУ МФЦ.</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Жалобы на решения и действия (бездействие) работников привлекаемых организаций подаются руководителям этих организаций.</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6.12. В РГАУ МФЦ, привлекаемой  организации, у учредителя РГАУ МФЦ определяются уполномоченные на рассмотрение жалоб должностные лица.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mfc@mfcrb.ru.</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Требования к содержанию жалобы указаны в пункте 5.4 Административного регламента.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Время приема жалоб должно совпадать со временем работы РГАУ МФЦ.</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lastRenderedPageBreak/>
        <w:t>В случае подачи жалобы при личном обращении в РГАУ МФЦ Заявитель представляет документ, удостоверяющий его личность, в соответствии с законодательством Российской Федерации.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6.15. Срок рассмотрения жалобы исчисляется со дня регистрации жалобы в РГАУ МФЦ.</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В случае, если в компетенцию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Жалоба, поступившая в РГАУ МФЦ, учредителю РГАУ МФЦ или привлекаемую организацию, подлежит рассмотрению в течение пятнадцати рабочих дней со дня ее регистрации.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В случае обжалования отказа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6.16. По результатам рассмотрения жалобы должностным лицом РГАУ МФЦ, учредителя РГАУ МФЦ, привлекаемой организации, наделенным полномочиями по рассмотрению жалоб, принимается одно из следующих решений:</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в удовлетворении жалобы отказывается.</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При удовлетворении жалобы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РГАУ МФЦ, учредитель РГАУ МФЦ, привлекаемая организация отказывает в удовлетворении жалобы в следующих случаях:</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а) наличие вступившего в законную силу решения суда, арбитражного суда по жалобе о том же предмете и по тем же основаниям;</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б) подача жалобы лицом, полномочия которого не подтверждены в порядке, установленном законодательством Российской Федерации;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в) наличие решения по жалобе, принятого ранее в отношении того же Заявителя и по тому же предмету жалобы.</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текст письменного обращения не позволяет определить суть предложения, заявления или жалобы.</w:t>
      </w:r>
    </w:p>
    <w:p w:rsidR="00FD5D3F" w:rsidRPr="00766FEB" w:rsidRDefault="00FD5D3F" w:rsidP="00FD5D3F">
      <w:pPr>
        <w:spacing w:after="0" w:line="240" w:lineRule="auto"/>
        <w:ind w:firstLine="540"/>
        <w:jc w:val="both"/>
        <w:rPr>
          <w:rFonts w:ascii="Times New Roman" w:eastAsia="Times New Roman" w:hAnsi="Times New Roman" w:cs="Times New Roman"/>
        </w:rPr>
      </w:pPr>
      <w:r w:rsidRPr="00766FEB">
        <w:rPr>
          <w:rFonts w:ascii="Times New Roman" w:eastAsia="Times New Roman" w:hAnsi="Times New Roman" w:cs="Times New Roman"/>
        </w:rPr>
        <w:t>Об оставлении жалобы без ответа сообщается заявителю в течение </w:t>
      </w:r>
      <w:r w:rsidRPr="00766FEB">
        <w:rPr>
          <w:rFonts w:ascii="Times New Roman" w:eastAsia="Times New Roman" w:hAnsi="Times New Roman" w:cs="Times New Roman"/>
        </w:rPr>
        <w:br/>
        <w:t>3 рабочих дней со дня регистрации жалобы.</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6.17. Ответ о рассмотрении жалобы направляется Заявителю в порядке, указанном в пунктах 5.10 – 5.15 Административного регламента.</w:t>
      </w: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766FEB">
        <w:rPr>
          <w:rFonts w:ascii="Times New Roman" w:eastAsia="Times New Roman" w:hAnsi="Times New Roman" w:cs="Times New Roman"/>
          <w:bCs/>
          <w:lang w:eastAsia="ru-RU"/>
        </w:rPr>
        <w:t>6.18. Информирование Заявителей о порядке подачи и рассмотрения жалобы осуществляется в порядке, указанном в пункте 5.18 Административного регламента.</w:t>
      </w: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FD5D3F" w:rsidRPr="00766FEB" w:rsidRDefault="00FD5D3F" w:rsidP="00FD5D3F">
      <w:pPr>
        <w:autoSpaceDE w:val="0"/>
        <w:autoSpaceDN w:val="0"/>
        <w:adjustRightInd w:val="0"/>
        <w:spacing w:after="0" w:line="240" w:lineRule="auto"/>
        <w:ind w:firstLine="709"/>
        <w:jc w:val="both"/>
        <w:rPr>
          <w:rFonts w:ascii="Times New Roman" w:eastAsia="Times New Roman" w:hAnsi="Times New Roman" w:cs="Times New Roman"/>
          <w:lang w:eastAsia="ru-RU"/>
        </w:rPr>
      </w:pPr>
    </w:p>
    <w:p w:rsidR="00FD5D3F" w:rsidRPr="00FD5D3F" w:rsidRDefault="00FD5D3F" w:rsidP="00FD5D3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D5D3F" w:rsidRDefault="00FD5D3F" w:rsidP="00FD5D3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66FEB" w:rsidRPr="00FD5D3F" w:rsidRDefault="00766FEB" w:rsidP="00FD5D3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D5D3F" w:rsidRPr="004323A2" w:rsidRDefault="00FD5D3F" w:rsidP="00FD5D3F">
      <w:pPr>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4323A2">
        <w:rPr>
          <w:rFonts w:ascii="Times New Roman" w:eastAsia="Times New Roman" w:hAnsi="Times New Roman" w:cs="Times New Roman"/>
          <w:sz w:val="20"/>
          <w:szCs w:val="20"/>
          <w:lang w:eastAsia="ru-RU"/>
        </w:rPr>
        <w:lastRenderedPageBreak/>
        <w:t>Приложение №1</w:t>
      </w:r>
    </w:p>
    <w:p w:rsidR="00FD5D3F" w:rsidRPr="004323A2" w:rsidRDefault="00FD5D3F" w:rsidP="00FD5D3F">
      <w:pPr>
        <w:widowControl w:val="0"/>
        <w:tabs>
          <w:tab w:val="left" w:pos="567"/>
        </w:tabs>
        <w:spacing w:after="0" w:line="240" w:lineRule="auto"/>
        <w:ind w:left="4536"/>
        <w:contextualSpacing/>
        <w:jc w:val="right"/>
        <w:rPr>
          <w:rFonts w:ascii="Times New Roman" w:eastAsia="Times New Roman" w:hAnsi="Times New Roman" w:cs="Times New Roman"/>
          <w:sz w:val="20"/>
          <w:szCs w:val="20"/>
          <w:lang w:eastAsia="ru-RU"/>
        </w:rPr>
      </w:pPr>
      <w:r w:rsidRPr="004323A2">
        <w:rPr>
          <w:rFonts w:ascii="Times New Roman" w:eastAsia="Times New Roman" w:hAnsi="Times New Roman" w:cs="Times New Roman"/>
          <w:sz w:val="20"/>
          <w:szCs w:val="20"/>
          <w:lang w:eastAsia="ru-RU"/>
        </w:rPr>
        <w:t>к Административному регламенту</w:t>
      </w:r>
    </w:p>
    <w:p w:rsidR="00FD5D3F" w:rsidRPr="004323A2" w:rsidRDefault="00FD5D3F" w:rsidP="00FD5D3F">
      <w:pPr>
        <w:widowControl w:val="0"/>
        <w:tabs>
          <w:tab w:val="left" w:pos="567"/>
        </w:tabs>
        <w:spacing w:after="0" w:line="240" w:lineRule="auto"/>
        <w:ind w:left="567"/>
        <w:contextualSpacing/>
        <w:jc w:val="right"/>
        <w:rPr>
          <w:rFonts w:ascii="Times New Roman" w:eastAsia="Times New Roman" w:hAnsi="Times New Roman" w:cs="Times New Roman"/>
          <w:sz w:val="20"/>
          <w:szCs w:val="20"/>
          <w:lang w:eastAsia="ru-RU"/>
        </w:rPr>
      </w:pPr>
      <w:r w:rsidRPr="004323A2">
        <w:rPr>
          <w:rFonts w:ascii="Times New Roman" w:eastAsia="Times New Roman" w:hAnsi="Times New Roman" w:cs="Times New Roman"/>
          <w:sz w:val="20"/>
          <w:szCs w:val="20"/>
          <w:lang w:eastAsia="ru-RU"/>
        </w:rPr>
        <w:t>«Принятие граждан на учет в качестве</w:t>
      </w:r>
    </w:p>
    <w:p w:rsidR="00FD5D3F" w:rsidRPr="004323A2" w:rsidRDefault="00FD5D3F" w:rsidP="00FD5D3F">
      <w:pPr>
        <w:widowControl w:val="0"/>
        <w:tabs>
          <w:tab w:val="left" w:pos="567"/>
        </w:tabs>
        <w:spacing w:after="0" w:line="240" w:lineRule="auto"/>
        <w:ind w:firstLine="4536"/>
        <w:contextualSpacing/>
        <w:jc w:val="right"/>
        <w:rPr>
          <w:rFonts w:ascii="Times New Roman" w:eastAsia="Times New Roman" w:hAnsi="Times New Roman" w:cs="Times New Roman"/>
          <w:sz w:val="20"/>
          <w:szCs w:val="20"/>
          <w:lang w:eastAsia="ru-RU"/>
        </w:rPr>
      </w:pPr>
      <w:r w:rsidRPr="004323A2">
        <w:rPr>
          <w:rFonts w:ascii="Times New Roman" w:eastAsia="Times New Roman" w:hAnsi="Times New Roman" w:cs="Times New Roman"/>
          <w:sz w:val="20"/>
          <w:szCs w:val="20"/>
          <w:lang w:eastAsia="ru-RU"/>
        </w:rPr>
        <w:t>нуждающихся в жилых помещениях»</w:t>
      </w:r>
    </w:p>
    <w:p w:rsidR="00FD5D3F" w:rsidRPr="00FD5D3F" w:rsidRDefault="00FD5D3F" w:rsidP="00FD5D3F">
      <w:pPr>
        <w:widowControl w:val="0"/>
        <w:tabs>
          <w:tab w:val="left" w:pos="567"/>
          <w:tab w:val="left" w:pos="4820"/>
        </w:tabs>
        <w:spacing w:after="0" w:line="240" w:lineRule="auto"/>
        <w:ind w:left="567"/>
        <w:contextualSpacing/>
        <w:jc w:val="right"/>
        <w:rPr>
          <w:rFonts w:ascii="Times New Roman" w:eastAsia="Times New Roman" w:hAnsi="Times New Roman" w:cs="Times New Roman"/>
          <w:b/>
          <w:sz w:val="28"/>
          <w:szCs w:val="20"/>
          <w:lang w:eastAsia="ru-RU"/>
        </w:rPr>
      </w:pPr>
    </w:p>
    <w:p w:rsidR="00FD5D3F" w:rsidRPr="00FD5D3F" w:rsidRDefault="00FD5D3F" w:rsidP="00FD5D3F">
      <w:pPr>
        <w:widowControl w:val="0"/>
        <w:tabs>
          <w:tab w:val="left" w:pos="567"/>
          <w:tab w:val="left" w:pos="4820"/>
        </w:tabs>
        <w:spacing w:after="0" w:line="240" w:lineRule="auto"/>
        <w:ind w:left="567"/>
        <w:contextualSpacing/>
        <w:jc w:val="right"/>
        <w:rPr>
          <w:rFonts w:ascii="Times New Roman" w:eastAsia="Times New Roman" w:hAnsi="Times New Roman" w:cs="Times New Roman"/>
          <w:b/>
          <w:sz w:val="28"/>
          <w:szCs w:val="20"/>
          <w:lang w:eastAsia="ru-RU"/>
        </w:rPr>
      </w:pPr>
    </w:p>
    <w:tbl>
      <w:tblPr>
        <w:tblW w:w="4646" w:type="dxa"/>
        <w:tblInd w:w="5161" w:type="dxa"/>
        <w:tblLook w:val="01E0"/>
      </w:tblPr>
      <w:tblGrid>
        <w:gridCol w:w="601"/>
        <w:gridCol w:w="147"/>
        <w:gridCol w:w="76"/>
        <w:gridCol w:w="631"/>
        <w:gridCol w:w="742"/>
        <w:gridCol w:w="2449"/>
      </w:tblGrid>
      <w:tr w:rsidR="00FD5D3F" w:rsidRPr="00FD5D3F" w:rsidTr="00F2391E">
        <w:tc>
          <w:tcPr>
            <w:tcW w:w="2197" w:type="dxa"/>
            <w:gridSpan w:val="5"/>
            <w:shd w:val="clear" w:color="auto" w:fill="auto"/>
            <w:vAlign w:val="bottom"/>
          </w:tcPr>
          <w:p w:rsidR="00FD5D3F" w:rsidRPr="00FD5D3F" w:rsidRDefault="00FD5D3F" w:rsidP="00FD5D3F">
            <w:pPr>
              <w:tabs>
                <w:tab w:val="left" w:pos="4820"/>
              </w:tabs>
              <w:spacing w:after="0" w:line="240" w:lineRule="auto"/>
              <w:ind w:left="57"/>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Главе Администрации</w:t>
            </w:r>
          </w:p>
        </w:tc>
        <w:tc>
          <w:tcPr>
            <w:tcW w:w="2449" w:type="dxa"/>
            <w:tcBorders>
              <w:bottom w:val="single" w:sz="4" w:space="0" w:color="auto"/>
            </w:tcBorders>
            <w:shd w:val="clear" w:color="auto" w:fill="auto"/>
            <w:vAlign w:val="bottom"/>
          </w:tcPr>
          <w:p w:rsidR="00FD5D3F" w:rsidRPr="00FD5D3F" w:rsidRDefault="00FD5D3F" w:rsidP="00FD5D3F">
            <w:pPr>
              <w:tabs>
                <w:tab w:val="left" w:pos="4820"/>
              </w:tabs>
              <w:spacing w:after="0" w:line="240" w:lineRule="auto"/>
              <w:ind w:left="57"/>
              <w:rPr>
                <w:rFonts w:ascii="Times New Roman" w:eastAsia="Times New Roman" w:hAnsi="Times New Roman" w:cs="Times New Roman"/>
                <w:sz w:val="20"/>
                <w:szCs w:val="20"/>
                <w:lang w:eastAsia="ru-RU"/>
              </w:rPr>
            </w:pPr>
          </w:p>
        </w:tc>
      </w:tr>
      <w:tr w:rsidR="00FD5D3F" w:rsidRPr="00FD5D3F" w:rsidTr="00F2391E">
        <w:tc>
          <w:tcPr>
            <w:tcW w:w="4646" w:type="dxa"/>
            <w:gridSpan w:val="6"/>
            <w:shd w:val="clear" w:color="auto" w:fill="auto"/>
            <w:vAlign w:val="bottom"/>
          </w:tcPr>
          <w:p w:rsidR="00FD5D3F" w:rsidRPr="00FD5D3F" w:rsidRDefault="00FD5D3F" w:rsidP="00FD5D3F">
            <w:pPr>
              <w:tabs>
                <w:tab w:val="left" w:pos="4820"/>
              </w:tabs>
              <w:spacing w:after="0" w:line="240" w:lineRule="auto"/>
              <w:ind w:left="57"/>
              <w:rPr>
                <w:rFonts w:ascii="Times New Roman" w:eastAsia="Times New Roman" w:hAnsi="Times New Roman" w:cs="Times New Roman"/>
                <w:sz w:val="20"/>
                <w:szCs w:val="20"/>
                <w:lang w:eastAsia="ru-RU"/>
              </w:rPr>
            </w:pPr>
          </w:p>
        </w:tc>
      </w:tr>
      <w:tr w:rsidR="00FD5D3F" w:rsidRPr="00FD5D3F" w:rsidTr="00F2391E">
        <w:tblPrEx>
          <w:tblBorders>
            <w:bottom w:val="single" w:sz="4" w:space="0" w:color="auto"/>
          </w:tblBorders>
        </w:tblPrEx>
        <w:tc>
          <w:tcPr>
            <w:tcW w:w="4646" w:type="dxa"/>
            <w:gridSpan w:val="6"/>
            <w:tcBorders>
              <w:bottom w:val="single" w:sz="4" w:space="0" w:color="auto"/>
            </w:tcBorders>
            <w:shd w:val="clear" w:color="auto" w:fill="auto"/>
            <w:vAlign w:val="bottom"/>
          </w:tcPr>
          <w:p w:rsidR="00FD5D3F" w:rsidRPr="00FD5D3F" w:rsidRDefault="00FD5D3F" w:rsidP="00FD5D3F">
            <w:pPr>
              <w:tabs>
                <w:tab w:val="left" w:pos="4820"/>
              </w:tabs>
              <w:spacing w:after="0" w:line="240" w:lineRule="auto"/>
              <w:ind w:left="57"/>
              <w:rPr>
                <w:rFonts w:ascii="Times New Roman" w:eastAsia="Times New Roman" w:hAnsi="Times New Roman" w:cs="Times New Roman"/>
                <w:sz w:val="20"/>
                <w:szCs w:val="20"/>
                <w:lang w:eastAsia="ru-RU"/>
              </w:rPr>
            </w:pPr>
          </w:p>
        </w:tc>
      </w:tr>
      <w:tr w:rsidR="00FD5D3F" w:rsidRPr="00FD5D3F" w:rsidTr="00F2391E">
        <w:tc>
          <w:tcPr>
            <w:tcW w:w="748" w:type="dxa"/>
            <w:gridSpan w:val="2"/>
            <w:shd w:val="clear" w:color="auto" w:fill="auto"/>
            <w:vAlign w:val="bottom"/>
          </w:tcPr>
          <w:p w:rsidR="00FD5D3F" w:rsidRPr="00FD5D3F" w:rsidRDefault="00FD5D3F" w:rsidP="00FD5D3F">
            <w:pPr>
              <w:tabs>
                <w:tab w:val="left" w:pos="4820"/>
              </w:tabs>
              <w:spacing w:after="0" w:line="240" w:lineRule="auto"/>
              <w:ind w:left="57"/>
              <w:rPr>
                <w:rFonts w:ascii="Times New Roman" w:eastAsia="Times New Roman" w:hAnsi="Times New Roman" w:cs="Times New Roman"/>
                <w:sz w:val="6"/>
                <w:szCs w:val="6"/>
                <w:lang w:eastAsia="ru-RU"/>
              </w:rPr>
            </w:pPr>
          </w:p>
          <w:p w:rsidR="00FD5D3F" w:rsidRPr="00FD5D3F" w:rsidRDefault="00FD5D3F" w:rsidP="00FD5D3F">
            <w:pPr>
              <w:tabs>
                <w:tab w:val="left" w:pos="4820"/>
              </w:tabs>
              <w:spacing w:after="0" w:line="240" w:lineRule="auto"/>
              <w:ind w:left="57"/>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от гр.</w:t>
            </w:r>
          </w:p>
        </w:tc>
        <w:tc>
          <w:tcPr>
            <w:tcW w:w="3898" w:type="dxa"/>
            <w:gridSpan w:val="4"/>
            <w:tcBorders>
              <w:bottom w:val="single" w:sz="4" w:space="0" w:color="auto"/>
            </w:tcBorders>
            <w:shd w:val="clear" w:color="auto" w:fill="auto"/>
            <w:vAlign w:val="bottom"/>
          </w:tcPr>
          <w:p w:rsidR="00FD5D3F" w:rsidRPr="00FD5D3F" w:rsidRDefault="00FD5D3F" w:rsidP="00FD5D3F">
            <w:pPr>
              <w:tabs>
                <w:tab w:val="left" w:pos="4820"/>
              </w:tabs>
              <w:spacing w:after="0" w:line="240" w:lineRule="auto"/>
              <w:ind w:left="57"/>
              <w:rPr>
                <w:rFonts w:ascii="Times New Roman" w:eastAsia="Times New Roman" w:hAnsi="Times New Roman" w:cs="Times New Roman"/>
                <w:sz w:val="20"/>
                <w:szCs w:val="20"/>
                <w:lang w:eastAsia="ru-RU"/>
              </w:rPr>
            </w:pPr>
          </w:p>
        </w:tc>
      </w:tr>
      <w:tr w:rsidR="00FD5D3F" w:rsidRPr="00FD5D3F" w:rsidTr="00F2391E">
        <w:tc>
          <w:tcPr>
            <w:tcW w:w="4646" w:type="dxa"/>
            <w:gridSpan w:val="6"/>
            <w:shd w:val="clear" w:color="auto" w:fill="auto"/>
            <w:vAlign w:val="bottom"/>
          </w:tcPr>
          <w:p w:rsidR="00FD5D3F" w:rsidRPr="00FD5D3F" w:rsidRDefault="00FD5D3F" w:rsidP="00FD5D3F">
            <w:pPr>
              <w:tabs>
                <w:tab w:val="left" w:pos="4820"/>
              </w:tabs>
              <w:spacing w:after="0" w:line="240" w:lineRule="auto"/>
              <w:ind w:left="57"/>
              <w:jc w:val="center"/>
              <w:rPr>
                <w:rFonts w:ascii="Times New Roman" w:eastAsia="Times New Roman" w:hAnsi="Times New Roman" w:cs="Times New Roman"/>
                <w:sz w:val="16"/>
                <w:szCs w:val="16"/>
                <w:lang w:eastAsia="ru-RU"/>
              </w:rPr>
            </w:pPr>
            <w:r w:rsidRPr="00FD5D3F">
              <w:rPr>
                <w:rFonts w:ascii="Times New Roman" w:eastAsia="Times New Roman" w:hAnsi="Times New Roman" w:cs="Times New Roman"/>
                <w:sz w:val="16"/>
                <w:szCs w:val="16"/>
                <w:lang w:eastAsia="ru-RU"/>
              </w:rPr>
              <w:t>(ФИО полностью)</w:t>
            </w:r>
          </w:p>
        </w:tc>
      </w:tr>
      <w:tr w:rsidR="00FD5D3F" w:rsidRPr="00FD5D3F" w:rsidTr="00F2391E">
        <w:tc>
          <w:tcPr>
            <w:tcW w:w="824" w:type="dxa"/>
            <w:gridSpan w:val="3"/>
            <w:shd w:val="clear" w:color="auto" w:fill="auto"/>
            <w:vAlign w:val="bottom"/>
          </w:tcPr>
          <w:p w:rsidR="00FD5D3F" w:rsidRPr="00FD5D3F" w:rsidRDefault="00FD5D3F" w:rsidP="00FD5D3F">
            <w:pPr>
              <w:tabs>
                <w:tab w:val="left" w:pos="4820"/>
              </w:tabs>
              <w:spacing w:after="0" w:line="240" w:lineRule="auto"/>
              <w:ind w:left="57"/>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адрес</w:t>
            </w:r>
          </w:p>
        </w:tc>
        <w:tc>
          <w:tcPr>
            <w:tcW w:w="3822" w:type="dxa"/>
            <w:gridSpan w:val="3"/>
            <w:tcBorders>
              <w:bottom w:val="single" w:sz="4" w:space="0" w:color="auto"/>
            </w:tcBorders>
            <w:shd w:val="clear" w:color="auto" w:fill="auto"/>
            <w:vAlign w:val="bottom"/>
          </w:tcPr>
          <w:p w:rsidR="00FD5D3F" w:rsidRPr="00FD5D3F" w:rsidRDefault="00FD5D3F" w:rsidP="00FD5D3F">
            <w:pPr>
              <w:tabs>
                <w:tab w:val="left" w:pos="4820"/>
              </w:tabs>
              <w:spacing w:after="0" w:line="240" w:lineRule="auto"/>
              <w:ind w:left="57"/>
              <w:rPr>
                <w:rFonts w:ascii="Times New Roman" w:eastAsia="Times New Roman" w:hAnsi="Times New Roman" w:cs="Times New Roman"/>
                <w:sz w:val="20"/>
                <w:szCs w:val="20"/>
                <w:lang w:eastAsia="ru-RU"/>
              </w:rPr>
            </w:pPr>
          </w:p>
        </w:tc>
      </w:tr>
      <w:tr w:rsidR="00FD5D3F" w:rsidRPr="00FD5D3F" w:rsidTr="00F2391E">
        <w:tc>
          <w:tcPr>
            <w:tcW w:w="1455" w:type="dxa"/>
            <w:gridSpan w:val="4"/>
            <w:shd w:val="clear" w:color="auto" w:fill="auto"/>
            <w:vAlign w:val="bottom"/>
          </w:tcPr>
          <w:p w:rsidR="00FD5D3F" w:rsidRPr="00FD5D3F" w:rsidRDefault="00FD5D3F" w:rsidP="00FD5D3F">
            <w:pPr>
              <w:tabs>
                <w:tab w:val="left" w:pos="4820"/>
              </w:tabs>
              <w:spacing w:after="0" w:line="240" w:lineRule="auto"/>
              <w:ind w:left="57"/>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раб./дом. тел.</w:t>
            </w:r>
          </w:p>
        </w:tc>
        <w:tc>
          <w:tcPr>
            <w:tcW w:w="3191" w:type="dxa"/>
            <w:gridSpan w:val="2"/>
            <w:tcBorders>
              <w:bottom w:val="single" w:sz="4" w:space="0" w:color="auto"/>
            </w:tcBorders>
            <w:shd w:val="clear" w:color="auto" w:fill="auto"/>
            <w:vAlign w:val="bottom"/>
          </w:tcPr>
          <w:p w:rsidR="00FD5D3F" w:rsidRPr="00FD5D3F" w:rsidRDefault="00FD5D3F" w:rsidP="00FD5D3F">
            <w:pPr>
              <w:tabs>
                <w:tab w:val="left" w:pos="4820"/>
              </w:tabs>
              <w:spacing w:after="0" w:line="240" w:lineRule="auto"/>
              <w:ind w:left="57"/>
              <w:rPr>
                <w:rFonts w:ascii="Times New Roman" w:eastAsia="Times New Roman" w:hAnsi="Times New Roman" w:cs="Times New Roman"/>
                <w:sz w:val="20"/>
                <w:szCs w:val="20"/>
                <w:lang w:eastAsia="ru-RU"/>
              </w:rPr>
            </w:pPr>
          </w:p>
        </w:tc>
      </w:tr>
      <w:tr w:rsidR="00FD5D3F" w:rsidRPr="00FD5D3F" w:rsidTr="00F2391E">
        <w:tc>
          <w:tcPr>
            <w:tcW w:w="601" w:type="dxa"/>
            <w:shd w:val="clear" w:color="auto" w:fill="auto"/>
            <w:vAlign w:val="bottom"/>
          </w:tcPr>
          <w:p w:rsidR="00FD5D3F" w:rsidRPr="00FD5D3F" w:rsidRDefault="00FD5D3F" w:rsidP="00FD5D3F">
            <w:pPr>
              <w:tabs>
                <w:tab w:val="left" w:pos="4820"/>
              </w:tabs>
              <w:spacing w:after="0" w:line="240" w:lineRule="auto"/>
              <w:ind w:left="57"/>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сот.</w:t>
            </w:r>
          </w:p>
        </w:tc>
        <w:tc>
          <w:tcPr>
            <w:tcW w:w="4045" w:type="dxa"/>
            <w:gridSpan w:val="5"/>
            <w:tcBorders>
              <w:bottom w:val="single" w:sz="4" w:space="0" w:color="auto"/>
            </w:tcBorders>
            <w:shd w:val="clear" w:color="auto" w:fill="auto"/>
            <w:vAlign w:val="bottom"/>
          </w:tcPr>
          <w:p w:rsidR="00FD5D3F" w:rsidRPr="00FD5D3F" w:rsidRDefault="00FD5D3F" w:rsidP="00FD5D3F">
            <w:pPr>
              <w:tabs>
                <w:tab w:val="left" w:pos="4820"/>
              </w:tabs>
              <w:spacing w:after="0" w:line="240" w:lineRule="auto"/>
              <w:ind w:left="57"/>
              <w:rPr>
                <w:rFonts w:ascii="Times New Roman" w:eastAsia="Times New Roman" w:hAnsi="Times New Roman" w:cs="Times New Roman"/>
                <w:sz w:val="20"/>
                <w:szCs w:val="20"/>
                <w:lang w:eastAsia="ru-RU"/>
              </w:rPr>
            </w:pPr>
          </w:p>
        </w:tc>
      </w:tr>
    </w:tbl>
    <w:p w:rsidR="00FD5D3F" w:rsidRPr="00FD5D3F" w:rsidRDefault="00FD5D3F" w:rsidP="00FD5D3F">
      <w:pPr>
        <w:spacing w:after="0" w:line="240" w:lineRule="auto"/>
        <w:jc w:val="center"/>
        <w:rPr>
          <w:rFonts w:ascii="Times New Roman" w:eastAsia="Times New Roman" w:hAnsi="Times New Roman" w:cs="Times New Roman"/>
          <w:sz w:val="20"/>
          <w:szCs w:val="20"/>
          <w:lang w:eastAsia="ru-RU"/>
        </w:rPr>
      </w:pPr>
    </w:p>
    <w:p w:rsidR="00FD5D3F" w:rsidRPr="00FD5D3F" w:rsidRDefault="00FD5D3F" w:rsidP="00FD5D3F">
      <w:pPr>
        <w:spacing w:after="0" w:line="240" w:lineRule="auto"/>
        <w:jc w:val="center"/>
        <w:rPr>
          <w:rFonts w:ascii="Times New Roman" w:eastAsia="Times New Roman" w:hAnsi="Times New Roman" w:cs="Times New Roman"/>
          <w:b/>
          <w:bCs/>
          <w:lang w:eastAsia="ru-RU"/>
        </w:rPr>
      </w:pPr>
      <w:r w:rsidRPr="00FD5D3F">
        <w:rPr>
          <w:rFonts w:ascii="Times New Roman" w:eastAsia="Times New Roman" w:hAnsi="Times New Roman" w:cs="Times New Roman"/>
          <w:b/>
          <w:bCs/>
          <w:lang w:eastAsia="ru-RU"/>
        </w:rPr>
        <w:t>ЗАЯВЛЕНИЕ</w:t>
      </w:r>
    </w:p>
    <w:p w:rsidR="00FD5D3F" w:rsidRPr="00FD5D3F" w:rsidRDefault="00FD5D3F" w:rsidP="00FD5D3F">
      <w:pPr>
        <w:spacing w:after="0" w:line="240" w:lineRule="auto"/>
        <w:jc w:val="center"/>
        <w:rPr>
          <w:rFonts w:ascii="Times New Roman" w:eastAsia="Times New Roman" w:hAnsi="Times New Roman" w:cs="Times New Roman"/>
          <w:b/>
          <w:bCs/>
          <w:lang w:eastAsia="ru-RU"/>
        </w:rPr>
      </w:pPr>
      <w:r w:rsidRPr="00FD5D3F">
        <w:rPr>
          <w:rFonts w:ascii="Times New Roman" w:eastAsia="Times New Roman" w:hAnsi="Times New Roman" w:cs="Times New Roman"/>
          <w:b/>
          <w:bCs/>
          <w:lang w:eastAsia="ru-RU"/>
        </w:rPr>
        <w:t>о принятии на учёт граждан в качестве нуждающихся в получении жилых помещений</w:t>
      </w:r>
    </w:p>
    <w:p w:rsidR="00FD5D3F" w:rsidRPr="00FD5D3F" w:rsidRDefault="00FD5D3F" w:rsidP="00FD5D3F">
      <w:pPr>
        <w:spacing w:after="0" w:line="240" w:lineRule="auto"/>
        <w:jc w:val="center"/>
        <w:rPr>
          <w:rFonts w:ascii="Times New Roman" w:eastAsia="Times New Roman" w:hAnsi="Times New Roman" w:cs="Times New Roman"/>
          <w:sz w:val="20"/>
          <w:szCs w:val="20"/>
          <w:lang w:eastAsia="ru-RU"/>
        </w:rPr>
      </w:pPr>
    </w:p>
    <w:tbl>
      <w:tblPr>
        <w:tblW w:w="9923" w:type="dxa"/>
        <w:tblInd w:w="-34" w:type="dxa"/>
        <w:tblLayout w:type="fixed"/>
        <w:tblLook w:val="01E0"/>
      </w:tblPr>
      <w:tblGrid>
        <w:gridCol w:w="1276"/>
        <w:gridCol w:w="1587"/>
        <w:gridCol w:w="744"/>
        <w:gridCol w:w="6316"/>
      </w:tblGrid>
      <w:tr w:rsidR="00FD5D3F" w:rsidRPr="00FD5D3F" w:rsidTr="00F2391E">
        <w:tc>
          <w:tcPr>
            <w:tcW w:w="3607" w:type="dxa"/>
            <w:gridSpan w:val="3"/>
            <w:shd w:val="clear" w:color="auto" w:fill="auto"/>
            <w:vAlign w:val="bottom"/>
          </w:tcPr>
          <w:p w:rsidR="00FD5D3F" w:rsidRPr="00FD5D3F" w:rsidRDefault="00FD5D3F" w:rsidP="00FD5D3F">
            <w:pPr>
              <w:spacing w:after="0" w:line="240" w:lineRule="auto"/>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 xml:space="preserve">          Прошу принять меня (ФИО)</w:t>
            </w:r>
          </w:p>
        </w:tc>
        <w:tc>
          <w:tcPr>
            <w:tcW w:w="6316" w:type="dxa"/>
            <w:shd w:val="clear" w:color="auto" w:fill="auto"/>
            <w:vAlign w:val="bottom"/>
          </w:tcPr>
          <w:p w:rsidR="00FD5D3F" w:rsidRPr="00FD5D3F" w:rsidRDefault="00FD5D3F" w:rsidP="00FD5D3F">
            <w:pPr>
              <w:spacing w:after="0" w:line="240" w:lineRule="auto"/>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____________________________________________________________,</w:t>
            </w:r>
          </w:p>
        </w:tc>
      </w:tr>
      <w:tr w:rsidR="00FD5D3F" w:rsidRPr="00FD5D3F" w:rsidTr="00F2391E">
        <w:tc>
          <w:tcPr>
            <w:tcW w:w="1276" w:type="dxa"/>
            <w:shd w:val="clear" w:color="auto" w:fill="auto"/>
            <w:vAlign w:val="bottom"/>
          </w:tcPr>
          <w:p w:rsidR="00FD5D3F" w:rsidRPr="00FD5D3F" w:rsidRDefault="00FD5D3F" w:rsidP="00FD5D3F">
            <w:pPr>
              <w:tabs>
                <w:tab w:val="left" w:pos="159"/>
              </w:tabs>
              <w:spacing w:after="0" w:line="240" w:lineRule="auto"/>
              <w:ind w:left="176" w:hanging="176"/>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 xml:space="preserve"> паспорт</w:t>
            </w:r>
          </w:p>
        </w:tc>
        <w:tc>
          <w:tcPr>
            <w:tcW w:w="1587" w:type="dxa"/>
            <w:shd w:val="clear" w:color="auto" w:fill="auto"/>
            <w:vAlign w:val="bottom"/>
          </w:tcPr>
          <w:p w:rsidR="00FD5D3F" w:rsidRPr="00FD5D3F" w:rsidRDefault="00FD5D3F" w:rsidP="00FD5D3F">
            <w:pPr>
              <w:spacing w:after="0" w:line="240" w:lineRule="auto"/>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_____________</w:t>
            </w:r>
          </w:p>
        </w:tc>
        <w:tc>
          <w:tcPr>
            <w:tcW w:w="744" w:type="dxa"/>
            <w:shd w:val="clear" w:color="auto" w:fill="auto"/>
            <w:vAlign w:val="bottom"/>
          </w:tcPr>
          <w:p w:rsidR="00FD5D3F" w:rsidRPr="00FD5D3F" w:rsidRDefault="00FD5D3F" w:rsidP="00FD5D3F">
            <w:pPr>
              <w:spacing w:after="0" w:line="240" w:lineRule="auto"/>
              <w:ind w:left="-118"/>
              <w:jc w:val="center"/>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выдан</w:t>
            </w:r>
          </w:p>
        </w:tc>
        <w:tc>
          <w:tcPr>
            <w:tcW w:w="6316" w:type="dxa"/>
            <w:shd w:val="clear" w:color="auto" w:fill="auto"/>
            <w:vAlign w:val="bottom"/>
          </w:tcPr>
          <w:p w:rsidR="00FD5D3F" w:rsidRPr="00FD5D3F" w:rsidRDefault="00FD5D3F" w:rsidP="00FD5D3F">
            <w:pPr>
              <w:spacing w:after="0" w:line="240" w:lineRule="auto"/>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_____________________________________________________________</w:t>
            </w:r>
          </w:p>
        </w:tc>
      </w:tr>
    </w:tbl>
    <w:p w:rsidR="00FD5D3F" w:rsidRPr="00FD5D3F" w:rsidRDefault="00FD5D3F" w:rsidP="00FD5D3F">
      <w:pPr>
        <w:spacing w:after="0" w:line="240" w:lineRule="auto"/>
        <w:rPr>
          <w:rFonts w:ascii="Times New Roman" w:eastAsia="Times New Roman" w:hAnsi="Times New Roman" w:cs="Times New Roman"/>
          <w:sz w:val="20"/>
          <w:szCs w:val="20"/>
          <w:lang w:eastAsia="ru-RU"/>
        </w:rPr>
      </w:pPr>
    </w:p>
    <w:p w:rsidR="00FD5D3F" w:rsidRPr="00FD5D3F" w:rsidRDefault="00FD5D3F" w:rsidP="00FD5D3F">
      <w:pPr>
        <w:pBdr>
          <w:top w:val="single" w:sz="4" w:space="1" w:color="auto"/>
        </w:pBdr>
        <w:spacing w:after="0" w:line="240" w:lineRule="auto"/>
        <w:ind w:left="240"/>
        <w:rPr>
          <w:rFonts w:ascii="Times New Roman" w:eastAsia="Times New Roman" w:hAnsi="Times New Roman" w:cs="Times New Roman"/>
          <w:sz w:val="2"/>
          <w:szCs w:val="2"/>
          <w:lang w:eastAsia="ru-RU"/>
        </w:rPr>
      </w:pPr>
    </w:p>
    <w:p w:rsidR="00FD5D3F" w:rsidRPr="00FD5D3F" w:rsidRDefault="00FD5D3F" w:rsidP="00FD5D3F">
      <w:pPr>
        <w:spacing w:after="0" w:line="240" w:lineRule="auto"/>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на учёт в качестве нуждающегося в жилых помещениях,</w:t>
      </w:r>
    </w:p>
    <w:tbl>
      <w:tblPr>
        <w:tblW w:w="9923" w:type="dxa"/>
        <w:tblInd w:w="-34" w:type="dxa"/>
        <w:tblLook w:val="01E0"/>
      </w:tblPr>
      <w:tblGrid>
        <w:gridCol w:w="2524"/>
        <w:gridCol w:w="7116"/>
        <w:gridCol w:w="283"/>
      </w:tblGrid>
      <w:tr w:rsidR="00FD5D3F" w:rsidRPr="00FD5D3F" w:rsidTr="00F2391E">
        <w:tc>
          <w:tcPr>
            <w:tcW w:w="2552" w:type="dxa"/>
            <w:shd w:val="clear" w:color="auto" w:fill="auto"/>
            <w:vAlign w:val="bottom"/>
          </w:tcPr>
          <w:p w:rsidR="00FD5D3F" w:rsidRPr="00FD5D3F" w:rsidRDefault="00FD5D3F" w:rsidP="00FD5D3F">
            <w:pPr>
              <w:spacing w:after="0" w:line="240" w:lineRule="auto"/>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проживающего по адресу:</w:t>
            </w:r>
          </w:p>
        </w:tc>
        <w:tc>
          <w:tcPr>
            <w:tcW w:w="7088" w:type="dxa"/>
            <w:shd w:val="clear" w:color="auto" w:fill="auto"/>
            <w:vAlign w:val="bottom"/>
          </w:tcPr>
          <w:p w:rsidR="00FD5D3F" w:rsidRPr="00FD5D3F" w:rsidRDefault="00FD5D3F" w:rsidP="00FD5D3F">
            <w:pPr>
              <w:spacing w:after="0" w:line="240" w:lineRule="auto"/>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_____________________________________________________________________</w:t>
            </w:r>
          </w:p>
        </w:tc>
        <w:tc>
          <w:tcPr>
            <w:tcW w:w="283" w:type="dxa"/>
            <w:shd w:val="clear" w:color="auto" w:fill="auto"/>
            <w:vAlign w:val="bottom"/>
          </w:tcPr>
          <w:p w:rsidR="00FD5D3F" w:rsidRPr="00FD5D3F" w:rsidRDefault="00FD5D3F" w:rsidP="00FD5D3F">
            <w:pPr>
              <w:spacing w:after="0" w:line="240" w:lineRule="auto"/>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w:t>
            </w:r>
          </w:p>
        </w:tc>
      </w:tr>
    </w:tbl>
    <w:p w:rsidR="00FD5D3F" w:rsidRPr="00FD5D3F" w:rsidRDefault="00FD5D3F" w:rsidP="00FD5D3F">
      <w:pPr>
        <w:spacing w:after="0" w:line="240" w:lineRule="auto"/>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с составом семьи: (Ф.И.О., родственные отношения)</w:t>
      </w:r>
    </w:p>
    <w:p w:rsidR="00FD5D3F" w:rsidRPr="00FD5D3F" w:rsidRDefault="00FD5D3F" w:rsidP="00FD5D3F">
      <w:pPr>
        <w:spacing w:after="0" w:line="240" w:lineRule="auto"/>
        <w:ind w:left="240"/>
        <w:rPr>
          <w:rFonts w:ascii="Times New Roman" w:eastAsia="Times New Roman" w:hAnsi="Times New Roman" w:cs="Times New Roman"/>
          <w:sz w:val="20"/>
          <w:szCs w:val="20"/>
          <w:lang w:eastAsia="ru-RU"/>
        </w:rPr>
      </w:pPr>
    </w:p>
    <w:p w:rsidR="00FD5D3F" w:rsidRPr="00FD5D3F" w:rsidRDefault="00FD5D3F" w:rsidP="00FD5D3F">
      <w:pPr>
        <w:pBdr>
          <w:top w:val="single" w:sz="4" w:space="1" w:color="auto"/>
        </w:pBdr>
        <w:spacing w:after="0" w:line="240" w:lineRule="auto"/>
        <w:rPr>
          <w:rFonts w:ascii="Times New Roman" w:eastAsia="Times New Roman" w:hAnsi="Times New Roman" w:cs="Times New Roman"/>
          <w:sz w:val="20"/>
          <w:szCs w:val="20"/>
          <w:lang w:eastAsia="ru-RU"/>
        </w:rPr>
      </w:pPr>
    </w:p>
    <w:p w:rsidR="00FD5D3F" w:rsidRPr="00FD5D3F" w:rsidRDefault="00FD5D3F" w:rsidP="00FD5D3F">
      <w:pPr>
        <w:pBdr>
          <w:top w:val="single" w:sz="4" w:space="0" w:color="auto"/>
        </w:pBdr>
        <w:spacing w:after="0" w:line="240" w:lineRule="auto"/>
        <w:rPr>
          <w:rFonts w:ascii="Times New Roman" w:eastAsia="Times New Roman" w:hAnsi="Times New Roman" w:cs="Times New Roman"/>
          <w:sz w:val="20"/>
          <w:szCs w:val="20"/>
          <w:lang w:eastAsia="ru-RU"/>
        </w:rPr>
      </w:pPr>
    </w:p>
    <w:p w:rsidR="00FD5D3F" w:rsidRPr="00FD5D3F" w:rsidRDefault="00FD5D3F" w:rsidP="00FD5D3F">
      <w:pPr>
        <w:pBdr>
          <w:top w:val="single" w:sz="4" w:space="1" w:color="auto"/>
        </w:pBdr>
        <w:spacing w:after="0" w:line="240" w:lineRule="auto"/>
        <w:ind w:firstLine="240"/>
        <w:rPr>
          <w:rFonts w:ascii="Times New Roman" w:eastAsia="Times New Roman" w:hAnsi="Times New Roman" w:cs="Times New Roman"/>
          <w:sz w:val="26"/>
          <w:szCs w:val="26"/>
          <w:lang w:eastAsia="ru-RU"/>
        </w:rPr>
      </w:pPr>
    </w:p>
    <w:tbl>
      <w:tblPr>
        <w:tblW w:w="0" w:type="auto"/>
        <w:tblLook w:val="01E0"/>
      </w:tblPr>
      <w:tblGrid>
        <w:gridCol w:w="1668"/>
        <w:gridCol w:w="858"/>
        <w:gridCol w:w="3536"/>
        <w:gridCol w:w="3962"/>
      </w:tblGrid>
      <w:tr w:rsidR="00FD5D3F" w:rsidRPr="00FD5D3F" w:rsidTr="00F2391E">
        <w:tc>
          <w:tcPr>
            <w:tcW w:w="1668" w:type="dxa"/>
            <w:shd w:val="clear" w:color="auto" w:fill="auto"/>
            <w:vAlign w:val="bottom"/>
          </w:tcPr>
          <w:p w:rsidR="00FD5D3F" w:rsidRPr="00FD5D3F" w:rsidRDefault="00FD5D3F" w:rsidP="00FD5D3F">
            <w:pPr>
              <w:tabs>
                <w:tab w:val="left" w:pos="338"/>
              </w:tabs>
              <w:spacing w:after="0" w:line="240" w:lineRule="auto"/>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 xml:space="preserve">     Я с семьей из</w:t>
            </w:r>
          </w:p>
        </w:tc>
        <w:tc>
          <w:tcPr>
            <w:tcW w:w="858" w:type="dxa"/>
            <w:tcBorders>
              <w:bottom w:val="single" w:sz="4" w:space="0" w:color="auto"/>
            </w:tcBorders>
            <w:shd w:val="clear" w:color="auto" w:fill="auto"/>
            <w:vAlign w:val="bottom"/>
          </w:tcPr>
          <w:p w:rsidR="00FD5D3F" w:rsidRPr="00FD5D3F" w:rsidRDefault="00FD5D3F" w:rsidP="00FD5D3F">
            <w:pPr>
              <w:spacing w:after="0" w:line="240" w:lineRule="auto"/>
              <w:ind w:left="-122"/>
              <w:rPr>
                <w:rFonts w:ascii="Times New Roman" w:eastAsia="Times New Roman" w:hAnsi="Times New Roman" w:cs="Times New Roman"/>
                <w:sz w:val="20"/>
                <w:szCs w:val="20"/>
                <w:lang w:eastAsia="ru-RU"/>
              </w:rPr>
            </w:pPr>
          </w:p>
        </w:tc>
        <w:tc>
          <w:tcPr>
            <w:tcW w:w="3536" w:type="dxa"/>
            <w:shd w:val="clear" w:color="auto" w:fill="auto"/>
            <w:vAlign w:val="bottom"/>
          </w:tcPr>
          <w:p w:rsidR="00FD5D3F" w:rsidRPr="00FD5D3F" w:rsidRDefault="00FD5D3F" w:rsidP="00FD5D3F">
            <w:pPr>
              <w:spacing w:after="0" w:line="240" w:lineRule="auto"/>
              <w:ind w:left="-122"/>
              <w:jc w:val="center"/>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человек занимаю по указанному адресу:</w:t>
            </w:r>
          </w:p>
        </w:tc>
        <w:tc>
          <w:tcPr>
            <w:tcW w:w="3962" w:type="dxa"/>
            <w:tcBorders>
              <w:bottom w:val="single" w:sz="4" w:space="0" w:color="auto"/>
            </w:tcBorders>
            <w:shd w:val="clear" w:color="auto" w:fill="auto"/>
            <w:vAlign w:val="bottom"/>
          </w:tcPr>
          <w:p w:rsidR="00FD5D3F" w:rsidRPr="00FD5D3F" w:rsidRDefault="00FD5D3F" w:rsidP="00FD5D3F">
            <w:pPr>
              <w:spacing w:after="0" w:line="240" w:lineRule="auto"/>
              <w:ind w:left="-122"/>
              <w:rPr>
                <w:rFonts w:ascii="Times New Roman" w:eastAsia="Times New Roman" w:hAnsi="Times New Roman" w:cs="Times New Roman"/>
                <w:sz w:val="20"/>
                <w:szCs w:val="20"/>
                <w:lang w:eastAsia="ru-RU"/>
              </w:rPr>
            </w:pPr>
          </w:p>
        </w:tc>
      </w:tr>
    </w:tbl>
    <w:p w:rsidR="00FD5D3F" w:rsidRPr="00FD5D3F" w:rsidRDefault="00FD5D3F" w:rsidP="00FD5D3F">
      <w:pPr>
        <w:spacing w:after="0" w:line="240" w:lineRule="auto"/>
        <w:rPr>
          <w:rFonts w:ascii="Times New Roman" w:eastAsia="Times New Roman" w:hAnsi="Times New Roman" w:cs="Times New Roman"/>
          <w:sz w:val="20"/>
          <w:szCs w:val="20"/>
          <w:lang w:eastAsia="ru-RU"/>
        </w:rPr>
      </w:pPr>
    </w:p>
    <w:p w:rsidR="00FD5D3F" w:rsidRPr="00FD5D3F" w:rsidRDefault="00FD5D3F" w:rsidP="00FD5D3F">
      <w:pPr>
        <w:pBdr>
          <w:top w:val="single" w:sz="4" w:space="1" w:color="auto"/>
        </w:pBdr>
        <w:spacing w:after="0" w:line="240" w:lineRule="auto"/>
        <w:rPr>
          <w:rFonts w:ascii="Times New Roman" w:eastAsia="Times New Roman" w:hAnsi="Times New Roman" w:cs="Times New Roman"/>
          <w:sz w:val="2"/>
          <w:szCs w:val="2"/>
          <w:lang w:eastAsia="ru-RU"/>
        </w:rPr>
      </w:pPr>
    </w:p>
    <w:p w:rsidR="00FD5D3F" w:rsidRPr="00FD5D3F" w:rsidRDefault="00FD5D3F" w:rsidP="00FD5D3F">
      <w:pPr>
        <w:spacing w:after="0" w:line="240" w:lineRule="auto"/>
        <w:jc w:val="center"/>
        <w:rPr>
          <w:rFonts w:ascii="Times New Roman" w:eastAsia="Times New Roman" w:hAnsi="Times New Roman" w:cs="Times New Roman"/>
          <w:sz w:val="16"/>
          <w:szCs w:val="16"/>
          <w:lang w:eastAsia="ru-RU"/>
        </w:rPr>
      </w:pPr>
      <w:r w:rsidRPr="00FD5D3F">
        <w:rPr>
          <w:rFonts w:ascii="Times New Roman" w:eastAsia="Times New Roman" w:hAnsi="Times New Roman" w:cs="Times New Roman"/>
          <w:sz w:val="16"/>
          <w:szCs w:val="16"/>
          <w:lang w:eastAsia="ru-RU"/>
        </w:rPr>
        <w:t>(указать тип площади и ее размеры)</w:t>
      </w:r>
    </w:p>
    <w:p w:rsidR="00FD5D3F" w:rsidRPr="00FD5D3F" w:rsidRDefault="00FD5D3F" w:rsidP="00FD5D3F">
      <w:pPr>
        <w:spacing w:after="0" w:line="240" w:lineRule="auto"/>
        <w:jc w:val="center"/>
        <w:rPr>
          <w:rFonts w:ascii="Times New Roman" w:eastAsia="Times New Roman" w:hAnsi="Times New Roman" w:cs="Times New Roman"/>
          <w:sz w:val="20"/>
          <w:szCs w:val="20"/>
          <w:lang w:eastAsia="ru-RU"/>
        </w:rPr>
      </w:pPr>
    </w:p>
    <w:tbl>
      <w:tblPr>
        <w:tblW w:w="9923" w:type="dxa"/>
        <w:tblInd w:w="40" w:type="dxa"/>
        <w:tblLayout w:type="fixed"/>
        <w:tblCellMar>
          <w:left w:w="40" w:type="dxa"/>
          <w:right w:w="40" w:type="dxa"/>
        </w:tblCellMar>
        <w:tblLook w:val="0000"/>
      </w:tblPr>
      <w:tblGrid>
        <w:gridCol w:w="630"/>
        <w:gridCol w:w="2631"/>
        <w:gridCol w:w="1417"/>
        <w:gridCol w:w="2126"/>
        <w:gridCol w:w="1843"/>
        <w:gridCol w:w="1276"/>
      </w:tblGrid>
      <w:tr w:rsidR="00FD5D3F" w:rsidRPr="00FD5D3F" w:rsidTr="00F2391E">
        <w:trPr>
          <w:trHeight w:val="394"/>
        </w:trPr>
        <w:tc>
          <w:tcPr>
            <w:tcW w:w="630" w:type="dxa"/>
            <w:tcBorders>
              <w:top w:val="single" w:sz="6" w:space="0" w:color="auto"/>
              <w:left w:val="single" w:sz="6" w:space="0" w:color="auto"/>
              <w:bottom w:val="single" w:sz="6" w:space="0" w:color="auto"/>
              <w:right w:val="single" w:sz="6" w:space="0" w:color="auto"/>
            </w:tcBorders>
            <w:vAlign w:val="center"/>
          </w:tcPr>
          <w:p w:rsidR="00FD5D3F" w:rsidRPr="00FD5D3F" w:rsidRDefault="00FD5D3F" w:rsidP="00FD5D3F">
            <w:pPr>
              <w:spacing w:after="0" w:line="240" w:lineRule="auto"/>
              <w:jc w:val="center"/>
              <w:rPr>
                <w:rFonts w:ascii="Times New Roman" w:eastAsia="Times New Roman" w:hAnsi="Times New Roman" w:cs="Times New Roman"/>
                <w:sz w:val="21"/>
                <w:szCs w:val="21"/>
                <w:lang w:eastAsia="ru-RU"/>
              </w:rPr>
            </w:pPr>
            <w:r w:rsidRPr="00FD5D3F">
              <w:rPr>
                <w:rFonts w:ascii="Times New Roman" w:eastAsia="Times New Roman" w:hAnsi="Times New Roman" w:cs="Times New Roman"/>
                <w:sz w:val="21"/>
                <w:szCs w:val="21"/>
                <w:lang w:eastAsia="ru-RU"/>
              </w:rPr>
              <w:t>№ п/п</w:t>
            </w:r>
          </w:p>
        </w:tc>
        <w:tc>
          <w:tcPr>
            <w:tcW w:w="2631" w:type="dxa"/>
            <w:tcBorders>
              <w:top w:val="single" w:sz="6" w:space="0" w:color="auto"/>
              <w:left w:val="single" w:sz="6" w:space="0" w:color="auto"/>
              <w:bottom w:val="single" w:sz="6" w:space="0" w:color="auto"/>
              <w:right w:val="single" w:sz="6" w:space="0" w:color="auto"/>
            </w:tcBorders>
            <w:vAlign w:val="center"/>
          </w:tcPr>
          <w:p w:rsidR="00FD5D3F" w:rsidRPr="00FD5D3F" w:rsidRDefault="00FD5D3F" w:rsidP="00FD5D3F">
            <w:pPr>
              <w:spacing w:after="0" w:line="240" w:lineRule="auto"/>
              <w:jc w:val="center"/>
              <w:rPr>
                <w:rFonts w:ascii="Times New Roman" w:eastAsia="Times New Roman" w:hAnsi="Times New Roman" w:cs="Times New Roman"/>
                <w:sz w:val="21"/>
                <w:szCs w:val="21"/>
                <w:lang w:eastAsia="ru-RU"/>
              </w:rPr>
            </w:pPr>
            <w:r w:rsidRPr="00FD5D3F">
              <w:rPr>
                <w:rFonts w:ascii="Times New Roman" w:eastAsia="Times New Roman" w:hAnsi="Times New Roman" w:cs="Times New Roman"/>
                <w:sz w:val="21"/>
                <w:szCs w:val="21"/>
                <w:lang w:eastAsia="ru-RU"/>
              </w:rPr>
              <w:t>Ф.И.О. гражданина-заявителя,</w:t>
            </w:r>
          </w:p>
          <w:p w:rsidR="00FD5D3F" w:rsidRPr="00FD5D3F" w:rsidRDefault="00FD5D3F" w:rsidP="00FD5D3F">
            <w:pPr>
              <w:spacing w:after="0" w:line="240" w:lineRule="auto"/>
              <w:jc w:val="center"/>
              <w:rPr>
                <w:rFonts w:ascii="Times New Roman" w:eastAsia="Times New Roman" w:hAnsi="Times New Roman" w:cs="Times New Roman"/>
                <w:sz w:val="21"/>
                <w:szCs w:val="21"/>
                <w:lang w:eastAsia="ru-RU"/>
              </w:rPr>
            </w:pPr>
            <w:r w:rsidRPr="00FD5D3F">
              <w:rPr>
                <w:rFonts w:ascii="Times New Roman" w:eastAsia="Times New Roman" w:hAnsi="Times New Roman" w:cs="Times New Roman"/>
                <w:sz w:val="21"/>
                <w:szCs w:val="21"/>
                <w:lang w:eastAsia="ru-RU"/>
              </w:rPr>
              <w:t>членов семьи</w:t>
            </w:r>
          </w:p>
        </w:tc>
        <w:tc>
          <w:tcPr>
            <w:tcW w:w="1417" w:type="dxa"/>
            <w:tcBorders>
              <w:top w:val="single" w:sz="6" w:space="0" w:color="auto"/>
              <w:left w:val="single" w:sz="6" w:space="0" w:color="auto"/>
              <w:bottom w:val="single" w:sz="6" w:space="0" w:color="auto"/>
              <w:right w:val="single" w:sz="6" w:space="0" w:color="auto"/>
            </w:tcBorders>
            <w:vAlign w:val="center"/>
          </w:tcPr>
          <w:p w:rsidR="00FD5D3F" w:rsidRPr="00FD5D3F" w:rsidRDefault="00FD5D3F" w:rsidP="00FD5D3F">
            <w:pPr>
              <w:spacing w:after="0" w:line="240" w:lineRule="auto"/>
              <w:jc w:val="center"/>
              <w:rPr>
                <w:rFonts w:ascii="Times New Roman" w:eastAsia="Times New Roman" w:hAnsi="Times New Roman" w:cs="Times New Roman"/>
                <w:sz w:val="21"/>
                <w:szCs w:val="21"/>
                <w:lang w:eastAsia="ru-RU"/>
              </w:rPr>
            </w:pPr>
            <w:r w:rsidRPr="00FD5D3F">
              <w:rPr>
                <w:rFonts w:ascii="Times New Roman" w:eastAsia="Times New Roman" w:hAnsi="Times New Roman" w:cs="Times New Roman"/>
                <w:sz w:val="21"/>
                <w:szCs w:val="21"/>
                <w:lang w:eastAsia="ru-RU"/>
              </w:rPr>
              <w:t>Родственные отношения</w:t>
            </w:r>
          </w:p>
        </w:tc>
        <w:tc>
          <w:tcPr>
            <w:tcW w:w="2126" w:type="dxa"/>
            <w:tcBorders>
              <w:top w:val="single" w:sz="6" w:space="0" w:color="auto"/>
              <w:left w:val="single" w:sz="6" w:space="0" w:color="auto"/>
              <w:bottom w:val="single" w:sz="6" w:space="0" w:color="auto"/>
              <w:right w:val="single" w:sz="6" w:space="0" w:color="auto"/>
            </w:tcBorders>
            <w:vAlign w:val="center"/>
          </w:tcPr>
          <w:p w:rsidR="00FD5D3F" w:rsidRPr="00FD5D3F" w:rsidRDefault="00FD5D3F" w:rsidP="00FD5D3F">
            <w:pPr>
              <w:spacing w:after="0" w:line="240" w:lineRule="auto"/>
              <w:jc w:val="center"/>
              <w:rPr>
                <w:rFonts w:ascii="Times New Roman" w:eastAsia="Times New Roman" w:hAnsi="Times New Roman" w:cs="Times New Roman"/>
                <w:sz w:val="21"/>
                <w:szCs w:val="21"/>
                <w:lang w:eastAsia="ru-RU"/>
              </w:rPr>
            </w:pPr>
            <w:r w:rsidRPr="00FD5D3F">
              <w:rPr>
                <w:rFonts w:ascii="Times New Roman" w:eastAsia="Times New Roman" w:hAnsi="Times New Roman" w:cs="Times New Roman"/>
                <w:sz w:val="21"/>
                <w:szCs w:val="21"/>
                <w:lang w:eastAsia="ru-RU"/>
              </w:rPr>
              <w:t>Адрес</w:t>
            </w:r>
          </w:p>
        </w:tc>
        <w:tc>
          <w:tcPr>
            <w:tcW w:w="1843" w:type="dxa"/>
            <w:tcBorders>
              <w:top w:val="single" w:sz="6" w:space="0" w:color="auto"/>
              <w:left w:val="single" w:sz="6" w:space="0" w:color="auto"/>
              <w:bottom w:val="single" w:sz="6" w:space="0" w:color="auto"/>
              <w:right w:val="single" w:sz="6" w:space="0" w:color="auto"/>
            </w:tcBorders>
            <w:vAlign w:val="center"/>
          </w:tcPr>
          <w:p w:rsidR="00FD5D3F" w:rsidRPr="00FD5D3F" w:rsidRDefault="00FD5D3F" w:rsidP="00FD5D3F">
            <w:pPr>
              <w:spacing w:after="0" w:line="240" w:lineRule="auto"/>
              <w:jc w:val="center"/>
              <w:rPr>
                <w:rFonts w:ascii="Times New Roman" w:eastAsia="Times New Roman" w:hAnsi="Times New Roman" w:cs="Times New Roman"/>
                <w:sz w:val="21"/>
                <w:szCs w:val="21"/>
                <w:lang w:eastAsia="ru-RU"/>
              </w:rPr>
            </w:pPr>
            <w:r w:rsidRPr="00FD5D3F">
              <w:rPr>
                <w:rFonts w:ascii="Times New Roman" w:eastAsia="Times New Roman" w:hAnsi="Times New Roman" w:cs="Times New Roman"/>
                <w:sz w:val="21"/>
                <w:szCs w:val="21"/>
                <w:lang w:eastAsia="ru-RU"/>
              </w:rPr>
              <w:t>ИНН заявителя, членов семьи</w:t>
            </w:r>
          </w:p>
        </w:tc>
        <w:tc>
          <w:tcPr>
            <w:tcW w:w="1276" w:type="dxa"/>
            <w:tcBorders>
              <w:top w:val="single" w:sz="6" w:space="0" w:color="auto"/>
              <w:left w:val="single" w:sz="6" w:space="0" w:color="auto"/>
              <w:bottom w:val="single" w:sz="6" w:space="0" w:color="auto"/>
              <w:right w:val="single" w:sz="6" w:space="0" w:color="auto"/>
            </w:tcBorders>
            <w:vAlign w:val="center"/>
          </w:tcPr>
          <w:p w:rsidR="00FD5D3F" w:rsidRPr="00FD5D3F" w:rsidRDefault="00FD5D3F" w:rsidP="00FD5D3F">
            <w:pPr>
              <w:spacing w:after="0" w:line="240" w:lineRule="auto"/>
              <w:jc w:val="center"/>
              <w:rPr>
                <w:rFonts w:ascii="Times New Roman" w:eastAsia="Times New Roman" w:hAnsi="Times New Roman" w:cs="Times New Roman"/>
                <w:sz w:val="21"/>
                <w:szCs w:val="21"/>
                <w:lang w:eastAsia="ru-RU"/>
              </w:rPr>
            </w:pPr>
            <w:r w:rsidRPr="00FD5D3F">
              <w:rPr>
                <w:rFonts w:ascii="Times New Roman" w:eastAsia="Times New Roman" w:hAnsi="Times New Roman" w:cs="Times New Roman"/>
                <w:sz w:val="21"/>
                <w:szCs w:val="21"/>
                <w:lang w:eastAsia="ru-RU"/>
              </w:rPr>
              <w:t>Общая площадь</w:t>
            </w:r>
          </w:p>
        </w:tc>
      </w:tr>
      <w:tr w:rsidR="00FD5D3F" w:rsidRPr="00FD5D3F" w:rsidTr="00F2391E">
        <w:trPr>
          <w:trHeight w:val="226"/>
        </w:trPr>
        <w:tc>
          <w:tcPr>
            <w:tcW w:w="630"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843"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276"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r>
      <w:tr w:rsidR="00FD5D3F" w:rsidRPr="00FD5D3F" w:rsidTr="00F2391E">
        <w:trPr>
          <w:trHeight w:val="202"/>
        </w:trPr>
        <w:tc>
          <w:tcPr>
            <w:tcW w:w="630"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843"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276"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r>
      <w:tr w:rsidR="00FD5D3F" w:rsidRPr="00FD5D3F" w:rsidTr="00F2391E">
        <w:trPr>
          <w:trHeight w:val="230"/>
        </w:trPr>
        <w:tc>
          <w:tcPr>
            <w:tcW w:w="630"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843"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276"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r>
    </w:tbl>
    <w:p w:rsidR="00FD5D3F" w:rsidRPr="00FD5D3F" w:rsidRDefault="00FD5D3F" w:rsidP="00FD5D3F">
      <w:pPr>
        <w:spacing w:after="0" w:line="240" w:lineRule="auto"/>
        <w:rPr>
          <w:rFonts w:ascii="Times New Roman" w:eastAsia="Times New Roman" w:hAnsi="Times New Roman" w:cs="Times New Roman"/>
          <w:sz w:val="20"/>
          <w:szCs w:val="20"/>
          <w:lang w:eastAsia="ru-RU"/>
        </w:rPr>
      </w:pPr>
    </w:p>
    <w:p w:rsidR="00FD5D3F" w:rsidRPr="00FD5D3F" w:rsidRDefault="00FD5D3F" w:rsidP="00FD5D3F">
      <w:pPr>
        <w:spacing w:after="0" w:line="240" w:lineRule="auto"/>
        <w:ind w:left="240"/>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Члены семьи, зарегистрированные по другому адресу:</w:t>
      </w:r>
    </w:p>
    <w:p w:rsidR="00FD5D3F" w:rsidRPr="00FD5D3F" w:rsidRDefault="00FD5D3F" w:rsidP="00FD5D3F">
      <w:pPr>
        <w:spacing w:after="0" w:line="240" w:lineRule="auto"/>
        <w:rPr>
          <w:rFonts w:ascii="Times New Roman" w:eastAsia="Times New Roman" w:hAnsi="Times New Roman" w:cs="Times New Roman"/>
          <w:sz w:val="20"/>
          <w:szCs w:val="20"/>
          <w:lang w:eastAsia="ru-RU"/>
        </w:rPr>
      </w:pPr>
    </w:p>
    <w:tbl>
      <w:tblPr>
        <w:tblW w:w="9923" w:type="dxa"/>
        <w:tblInd w:w="40" w:type="dxa"/>
        <w:tblLayout w:type="fixed"/>
        <w:tblCellMar>
          <w:left w:w="40" w:type="dxa"/>
          <w:right w:w="40" w:type="dxa"/>
        </w:tblCellMar>
        <w:tblLook w:val="0000"/>
      </w:tblPr>
      <w:tblGrid>
        <w:gridCol w:w="630"/>
        <w:gridCol w:w="2631"/>
        <w:gridCol w:w="1417"/>
        <w:gridCol w:w="2126"/>
        <w:gridCol w:w="1418"/>
        <w:gridCol w:w="1701"/>
      </w:tblGrid>
      <w:tr w:rsidR="00FD5D3F" w:rsidRPr="00FD5D3F" w:rsidTr="00F2391E">
        <w:trPr>
          <w:trHeight w:val="586"/>
        </w:trPr>
        <w:tc>
          <w:tcPr>
            <w:tcW w:w="630" w:type="dxa"/>
            <w:tcBorders>
              <w:top w:val="single" w:sz="6" w:space="0" w:color="auto"/>
              <w:left w:val="single" w:sz="6" w:space="0" w:color="auto"/>
              <w:bottom w:val="single" w:sz="6" w:space="0" w:color="auto"/>
              <w:right w:val="single" w:sz="6" w:space="0" w:color="auto"/>
            </w:tcBorders>
            <w:vAlign w:val="center"/>
          </w:tcPr>
          <w:p w:rsidR="00FD5D3F" w:rsidRPr="00FD5D3F" w:rsidRDefault="00FD5D3F" w:rsidP="00FD5D3F">
            <w:pPr>
              <w:spacing w:after="0" w:line="240" w:lineRule="auto"/>
              <w:jc w:val="center"/>
              <w:rPr>
                <w:rFonts w:ascii="Times New Roman" w:eastAsia="Times New Roman" w:hAnsi="Times New Roman" w:cs="Times New Roman"/>
                <w:sz w:val="21"/>
                <w:szCs w:val="21"/>
                <w:lang w:eastAsia="ru-RU"/>
              </w:rPr>
            </w:pPr>
            <w:r w:rsidRPr="00FD5D3F">
              <w:rPr>
                <w:rFonts w:ascii="Times New Roman" w:eastAsia="Times New Roman" w:hAnsi="Times New Roman" w:cs="Times New Roman"/>
                <w:sz w:val="21"/>
                <w:szCs w:val="21"/>
                <w:lang w:eastAsia="ru-RU"/>
              </w:rPr>
              <w:t>№ п/п</w:t>
            </w:r>
          </w:p>
        </w:tc>
        <w:tc>
          <w:tcPr>
            <w:tcW w:w="2631" w:type="dxa"/>
            <w:tcBorders>
              <w:top w:val="single" w:sz="6" w:space="0" w:color="auto"/>
              <w:left w:val="single" w:sz="6" w:space="0" w:color="auto"/>
              <w:bottom w:val="single" w:sz="6" w:space="0" w:color="auto"/>
              <w:right w:val="single" w:sz="6" w:space="0" w:color="auto"/>
            </w:tcBorders>
            <w:vAlign w:val="center"/>
          </w:tcPr>
          <w:p w:rsidR="00FD5D3F" w:rsidRPr="00FD5D3F" w:rsidRDefault="00FD5D3F" w:rsidP="00FD5D3F">
            <w:pPr>
              <w:spacing w:after="0" w:line="240" w:lineRule="auto"/>
              <w:jc w:val="center"/>
              <w:rPr>
                <w:rFonts w:ascii="Times New Roman" w:eastAsia="Times New Roman" w:hAnsi="Times New Roman" w:cs="Times New Roman"/>
                <w:sz w:val="21"/>
                <w:szCs w:val="21"/>
                <w:lang w:eastAsia="ru-RU"/>
              </w:rPr>
            </w:pPr>
            <w:r w:rsidRPr="00FD5D3F">
              <w:rPr>
                <w:rFonts w:ascii="Times New Roman" w:eastAsia="Times New Roman" w:hAnsi="Times New Roman" w:cs="Times New Roman"/>
                <w:sz w:val="21"/>
                <w:szCs w:val="21"/>
                <w:lang w:eastAsia="ru-RU"/>
              </w:rPr>
              <w:t>Ф.И.О. гражданина-заявителя, членов семьи</w:t>
            </w:r>
          </w:p>
        </w:tc>
        <w:tc>
          <w:tcPr>
            <w:tcW w:w="1417" w:type="dxa"/>
            <w:tcBorders>
              <w:top w:val="single" w:sz="6" w:space="0" w:color="auto"/>
              <w:left w:val="single" w:sz="6" w:space="0" w:color="auto"/>
              <w:bottom w:val="single" w:sz="6" w:space="0" w:color="auto"/>
              <w:right w:val="single" w:sz="6" w:space="0" w:color="auto"/>
            </w:tcBorders>
            <w:vAlign w:val="center"/>
          </w:tcPr>
          <w:p w:rsidR="00FD5D3F" w:rsidRPr="00FD5D3F" w:rsidRDefault="00FD5D3F" w:rsidP="00FD5D3F">
            <w:pPr>
              <w:spacing w:after="0" w:line="240" w:lineRule="auto"/>
              <w:jc w:val="center"/>
              <w:rPr>
                <w:rFonts w:ascii="Times New Roman" w:eastAsia="Times New Roman" w:hAnsi="Times New Roman" w:cs="Times New Roman"/>
                <w:sz w:val="21"/>
                <w:szCs w:val="21"/>
                <w:lang w:eastAsia="ru-RU"/>
              </w:rPr>
            </w:pPr>
            <w:r w:rsidRPr="00FD5D3F">
              <w:rPr>
                <w:rFonts w:ascii="Times New Roman" w:eastAsia="Times New Roman" w:hAnsi="Times New Roman" w:cs="Times New Roman"/>
                <w:sz w:val="21"/>
                <w:szCs w:val="21"/>
                <w:lang w:eastAsia="ru-RU"/>
              </w:rPr>
              <w:t>Родственные отношения</w:t>
            </w:r>
          </w:p>
        </w:tc>
        <w:tc>
          <w:tcPr>
            <w:tcW w:w="2126" w:type="dxa"/>
            <w:tcBorders>
              <w:top w:val="single" w:sz="6" w:space="0" w:color="auto"/>
              <w:left w:val="single" w:sz="6" w:space="0" w:color="auto"/>
              <w:bottom w:val="single" w:sz="6" w:space="0" w:color="auto"/>
              <w:right w:val="single" w:sz="6" w:space="0" w:color="auto"/>
            </w:tcBorders>
            <w:vAlign w:val="center"/>
          </w:tcPr>
          <w:p w:rsidR="00FD5D3F" w:rsidRPr="00FD5D3F" w:rsidRDefault="00FD5D3F" w:rsidP="00FD5D3F">
            <w:pPr>
              <w:spacing w:after="0" w:line="240" w:lineRule="auto"/>
              <w:jc w:val="center"/>
              <w:rPr>
                <w:rFonts w:ascii="Times New Roman" w:eastAsia="Times New Roman" w:hAnsi="Times New Roman" w:cs="Times New Roman"/>
                <w:sz w:val="21"/>
                <w:szCs w:val="21"/>
                <w:lang w:eastAsia="ru-RU"/>
              </w:rPr>
            </w:pPr>
            <w:r w:rsidRPr="00FD5D3F">
              <w:rPr>
                <w:rFonts w:ascii="Times New Roman" w:eastAsia="Times New Roman" w:hAnsi="Times New Roman" w:cs="Times New Roman"/>
                <w:sz w:val="21"/>
                <w:szCs w:val="21"/>
                <w:lang w:eastAsia="ru-RU"/>
              </w:rPr>
              <w:t>Тип жилой площади (отдельная, комму</w:t>
            </w:r>
            <w:r w:rsidRPr="00FD5D3F">
              <w:rPr>
                <w:rFonts w:ascii="Times New Roman" w:eastAsia="Times New Roman" w:hAnsi="Times New Roman" w:cs="Times New Roman"/>
                <w:sz w:val="21"/>
                <w:szCs w:val="21"/>
                <w:lang w:eastAsia="ru-RU"/>
              </w:rPr>
              <w:softHyphen/>
              <w:t>нальная, общежитие)</w:t>
            </w:r>
          </w:p>
        </w:tc>
        <w:tc>
          <w:tcPr>
            <w:tcW w:w="1418" w:type="dxa"/>
            <w:tcBorders>
              <w:top w:val="single" w:sz="6" w:space="0" w:color="auto"/>
              <w:left w:val="single" w:sz="6" w:space="0" w:color="auto"/>
              <w:bottom w:val="single" w:sz="6" w:space="0" w:color="auto"/>
              <w:right w:val="single" w:sz="6" w:space="0" w:color="auto"/>
            </w:tcBorders>
            <w:vAlign w:val="center"/>
          </w:tcPr>
          <w:p w:rsidR="00FD5D3F" w:rsidRPr="00FD5D3F" w:rsidRDefault="00FD5D3F" w:rsidP="00FD5D3F">
            <w:pPr>
              <w:spacing w:after="0" w:line="240" w:lineRule="auto"/>
              <w:jc w:val="center"/>
              <w:rPr>
                <w:rFonts w:ascii="Times New Roman" w:eastAsia="Times New Roman" w:hAnsi="Times New Roman" w:cs="Times New Roman"/>
                <w:sz w:val="21"/>
                <w:szCs w:val="21"/>
                <w:lang w:eastAsia="ru-RU"/>
              </w:rPr>
            </w:pPr>
            <w:r w:rsidRPr="00FD5D3F">
              <w:rPr>
                <w:rFonts w:ascii="Times New Roman" w:eastAsia="Times New Roman" w:hAnsi="Times New Roman" w:cs="Times New Roman"/>
                <w:sz w:val="21"/>
                <w:szCs w:val="21"/>
                <w:lang w:eastAsia="ru-RU"/>
              </w:rPr>
              <w:t>Занимаемая общая площадь</w:t>
            </w:r>
          </w:p>
        </w:tc>
        <w:tc>
          <w:tcPr>
            <w:tcW w:w="1701" w:type="dxa"/>
            <w:tcBorders>
              <w:top w:val="single" w:sz="6" w:space="0" w:color="auto"/>
              <w:left w:val="single" w:sz="6" w:space="0" w:color="auto"/>
              <w:bottom w:val="single" w:sz="6" w:space="0" w:color="auto"/>
              <w:right w:val="single" w:sz="6" w:space="0" w:color="auto"/>
            </w:tcBorders>
            <w:vAlign w:val="center"/>
          </w:tcPr>
          <w:p w:rsidR="00FD5D3F" w:rsidRPr="00FD5D3F" w:rsidRDefault="00FD5D3F" w:rsidP="00FD5D3F">
            <w:pPr>
              <w:spacing w:after="0" w:line="240" w:lineRule="auto"/>
              <w:ind w:left="-37"/>
              <w:jc w:val="center"/>
              <w:rPr>
                <w:rFonts w:ascii="Times New Roman" w:eastAsia="Times New Roman" w:hAnsi="Times New Roman" w:cs="Times New Roman"/>
                <w:sz w:val="21"/>
                <w:szCs w:val="21"/>
                <w:lang w:eastAsia="ru-RU"/>
              </w:rPr>
            </w:pPr>
            <w:r w:rsidRPr="00FD5D3F">
              <w:rPr>
                <w:rFonts w:ascii="Times New Roman" w:eastAsia="Times New Roman" w:hAnsi="Times New Roman" w:cs="Times New Roman"/>
                <w:sz w:val="21"/>
                <w:szCs w:val="21"/>
                <w:lang w:eastAsia="ru-RU"/>
              </w:rPr>
              <w:t>Всего человек зарегистрировано по месту жительства</w:t>
            </w:r>
          </w:p>
        </w:tc>
      </w:tr>
      <w:tr w:rsidR="00FD5D3F" w:rsidRPr="00FD5D3F" w:rsidTr="00F2391E">
        <w:trPr>
          <w:trHeight w:val="211"/>
        </w:trPr>
        <w:tc>
          <w:tcPr>
            <w:tcW w:w="630"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418"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701"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r>
      <w:tr w:rsidR="00FD5D3F" w:rsidRPr="00FD5D3F" w:rsidTr="00F2391E">
        <w:trPr>
          <w:trHeight w:val="250"/>
        </w:trPr>
        <w:tc>
          <w:tcPr>
            <w:tcW w:w="630"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418"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c>
          <w:tcPr>
            <w:tcW w:w="1701" w:type="dxa"/>
            <w:tcBorders>
              <w:top w:val="single" w:sz="6" w:space="0" w:color="auto"/>
              <w:left w:val="single" w:sz="6" w:space="0" w:color="auto"/>
              <w:bottom w:val="single" w:sz="6" w:space="0" w:color="auto"/>
              <w:right w:val="single" w:sz="6" w:space="0" w:color="auto"/>
            </w:tcBorders>
          </w:tcPr>
          <w:p w:rsidR="00FD5D3F" w:rsidRPr="00FD5D3F" w:rsidRDefault="00FD5D3F" w:rsidP="00FD5D3F">
            <w:pPr>
              <w:spacing w:after="0" w:line="240" w:lineRule="auto"/>
              <w:rPr>
                <w:rFonts w:ascii="Times New Roman" w:eastAsia="Times New Roman" w:hAnsi="Times New Roman" w:cs="Times New Roman"/>
                <w:sz w:val="21"/>
                <w:szCs w:val="21"/>
                <w:lang w:eastAsia="ru-RU"/>
              </w:rPr>
            </w:pPr>
          </w:p>
        </w:tc>
      </w:tr>
    </w:tbl>
    <w:p w:rsidR="00FD5D3F" w:rsidRPr="00FD5D3F" w:rsidRDefault="00FD5D3F" w:rsidP="00FD5D3F">
      <w:pPr>
        <w:spacing w:after="0" w:line="240" w:lineRule="auto"/>
        <w:rPr>
          <w:rFonts w:ascii="Times New Roman" w:eastAsia="Times New Roman" w:hAnsi="Times New Roman" w:cs="Times New Roman"/>
          <w:sz w:val="20"/>
          <w:szCs w:val="20"/>
          <w:lang w:eastAsia="ru-RU"/>
        </w:rPr>
      </w:pPr>
    </w:p>
    <w:tbl>
      <w:tblPr>
        <w:tblW w:w="10031" w:type="dxa"/>
        <w:tblLayout w:type="fixed"/>
        <w:tblLook w:val="01E0"/>
      </w:tblPr>
      <w:tblGrid>
        <w:gridCol w:w="3369"/>
        <w:gridCol w:w="2291"/>
        <w:gridCol w:w="221"/>
        <w:gridCol w:w="4150"/>
      </w:tblGrid>
      <w:tr w:rsidR="00FD5D3F" w:rsidRPr="00FD5D3F" w:rsidTr="00F2391E">
        <w:tc>
          <w:tcPr>
            <w:tcW w:w="3369" w:type="dxa"/>
            <w:shd w:val="clear" w:color="auto" w:fill="auto"/>
            <w:vAlign w:val="bottom"/>
          </w:tcPr>
          <w:p w:rsidR="00FD5D3F" w:rsidRPr="00FD5D3F" w:rsidRDefault="00FD5D3F" w:rsidP="00FD5D3F">
            <w:pPr>
              <w:spacing w:after="0" w:line="240" w:lineRule="auto"/>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 xml:space="preserve">      Кроме того, я, члены моей семьи</w:t>
            </w:r>
          </w:p>
        </w:tc>
        <w:tc>
          <w:tcPr>
            <w:tcW w:w="2291" w:type="dxa"/>
            <w:shd w:val="clear" w:color="auto" w:fill="auto"/>
            <w:vAlign w:val="bottom"/>
          </w:tcPr>
          <w:p w:rsidR="00FD5D3F" w:rsidRPr="00FD5D3F" w:rsidRDefault="00FD5D3F" w:rsidP="00FD5D3F">
            <w:pPr>
              <w:spacing w:after="0" w:line="240" w:lineRule="auto"/>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____________________</w:t>
            </w:r>
          </w:p>
        </w:tc>
        <w:tc>
          <w:tcPr>
            <w:tcW w:w="4371" w:type="dxa"/>
            <w:gridSpan w:val="2"/>
            <w:shd w:val="clear" w:color="auto" w:fill="auto"/>
            <w:vAlign w:val="bottom"/>
          </w:tcPr>
          <w:p w:rsidR="00FD5D3F" w:rsidRPr="00FD5D3F" w:rsidRDefault="00FD5D3F" w:rsidP="00FD5D3F">
            <w:pPr>
              <w:spacing w:after="0" w:line="240" w:lineRule="auto"/>
              <w:ind w:left="12"/>
              <w:jc w:val="both"/>
              <w:rPr>
                <w:rFonts w:ascii="Times New Roman" w:eastAsia="Times New Roman" w:hAnsi="Times New Roman" w:cs="Times New Roman"/>
                <w:sz w:val="2"/>
                <w:szCs w:val="2"/>
                <w:lang w:eastAsia="ru-RU"/>
              </w:rPr>
            </w:pPr>
            <w:r w:rsidRPr="00FD5D3F">
              <w:rPr>
                <w:rFonts w:ascii="Times New Roman" w:eastAsia="Times New Roman" w:hAnsi="Times New Roman" w:cs="Times New Roman"/>
                <w:sz w:val="20"/>
                <w:szCs w:val="20"/>
                <w:lang w:eastAsia="ru-RU"/>
              </w:rPr>
              <w:t>имеем в праве собственности жилую площадь:</w:t>
            </w:r>
            <w:r w:rsidRPr="00FD5D3F">
              <w:rPr>
                <w:rFonts w:ascii="Times New Roman" w:eastAsia="Times New Roman" w:hAnsi="Times New Roman" w:cs="Times New Roman"/>
                <w:sz w:val="20"/>
                <w:szCs w:val="20"/>
                <w:lang w:eastAsia="ru-RU"/>
              </w:rPr>
              <w:br/>
            </w:r>
          </w:p>
        </w:tc>
      </w:tr>
      <w:tr w:rsidR="00FD5D3F" w:rsidRPr="00FD5D3F" w:rsidTr="00F2391E">
        <w:trPr>
          <w:gridAfter w:val="1"/>
          <w:wAfter w:w="4150" w:type="dxa"/>
        </w:trPr>
        <w:tc>
          <w:tcPr>
            <w:tcW w:w="5881" w:type="dxa"/>
            <w:gridSpan w:val="3"/>
            <w:shd w:val="clear" w:color="auto" w:fill="auto"/>
          </w:tcPr>
          <w:p w:rsidR="00FD5D3F" w:rsidRPr="00FD5D3F" w:rsidRDefault="00FD5D3F" w:rsidP="00FD5D3F">
            <w:pPr>
              <w:spacing w:after="0" w:line="240" w:lineRule="auto"/>
              <w:rPr>
                <w:rFonts w:ascii="Times New Roman" w:eastAsia="Times New Roman" w:hAnsi="Times New Roman" w:cs="Times New Roman"/>
                <w:sz w:val="20"/>
                <w:szCs w:val="20"/>
                <w:lang w:eastAsia="ru-RU"/>
              </w:rPr>
            </w:pPr>
          </w:p>
        </w:tc>
      </w:tr>
    </w:tbl>
    <w:p w:rsidR="00FD5D3F" w:rsidRPr="00FD5D3F" w:rsidRDefault="00FD5D3F" w:rsidP="00FD5D3F">
      <w:pPr>
        <w:spacing w:after="0" w:line="240" w:lineRule="auto"/>
        <w:ind w:firstLine="240"/>
        <w:jc w:val="both"/>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Гражданско-правовых сделок с жилыми помещениями за последние 5 лет я и члены моей семьи не производили/производили (нужное подчеркнуть)</w:t>
      </w:r>
    </w:p>
    <w:p w:rsidR="00FD5D3F" w:rsidRPr="00FD5D3F" w:rsidRDefault="00FD5D3F" w:rsidP="00FD5D3F">
      <w:pPr>
        <w:spacing w:after="0" w:line="240" w:lineRule="auto"/>
        <w:ind w:firstLine="240"/>
        <w:jc w:val="both"/>
        <w:rPr>
          <w:rFonts w:ascii="Times New Roman" w:eastAsia="Times New Roman" w:hAnsi="Times New Roman" w:cs="Times New Roman"/>
          <w:sz w:val="6"/>
          <w:szCs w:val="6"/>
          <w:lang w:eastAsia="ru-RU"/>
        </w:rPr>
      </w:pPr>
    </w:p>
    <w:p w:rsidR="00FD5D3F" w:rsidRPr="00FD5D3F" w:rsidRDefault="00FD5D3F" w:rsidP="00FD5D3F">
      <w:pPr>
        <w:spacing w:after="0" w:line="240" w:lineRule="auto"/>
        <w:ind w:firstLine="240"/>
        <w:jc w:val="both"/>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 xml:space="preserve">(если производили, то какие именно) </w:t>
      </w:r>
    </w:p>
    <w:p w:rsidR="00FD5D3F" w:rsidRPr="00FD5D3F" w:rsidRDefault="00FD5D3F" w:rsidP="00FD5D3F">
      <w:pPr>
        <w:pBdr>
          <w:top w:val="single" w:sz="4" w:space="1" w:color="auto"/>
        </w:pBdr>
        <w:spacing w:after="0" w:line="240" w:lineRule="auto"/>
        <w:ind w:left="3500"/>
        <w:jc w:val="both"/>
        <w:rPr>
          <w:rFonts w:ascii="Times New Roman" w:eastAsia="Times New Roman" w:hAnsi="Times New Roman" w:cs="Times New Roman"/>
          <w:sz w:val="6"/>
          <w:szCs w:val="6"/>
          <w:lang w:eastAsia="ru-RU"/>
        </w:rPr>
      </w:pPr>
    </w:p>
    <w:p w:rsidR="00FD5D3F" w:rsidRPr="00FD5D3F" w:rsidRDefault="00FD5D3F" w:rsidP="00FD5D3F">
      <w:pPr>
        <w:spacing w:after="0" w:line="240" w:lineRule="auto"/>
        <w:ind w:firstLine="240"/>
        <w:jc w:val="both"/>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Я и члены моей семьи предупреждены, что в случае принятия нас на учёт нуждающихся в жилых помещениях</w:t>
      </w:r>
      <w:r w:rsidRPr="00FD5D3F">
        <w:rPr>
          <w:rFonts w:ascii="Times New Roman" w:eastAsia="Times New Roman" w:hAnsi="Times New Roman" w:cs="Times New Roman"/>
          <w:sz w:val="20"/>
          <w:szCs w:val="20"/>
          <w:lang w:eastAsia="ru-RU"/>
        </w:rPr>
        <w:br/>
        <w:t>мы будем обязаны при изменении указанных в заявлении сведений в месячный срок информировать о них в письменной форме жилищные органы по месту принятия на учёт граждан, нуждающихся в жилых помещениях.</w:t>
      </w:r>
    </w:p>
    <w:p w:rsidR="00FD5D3F" w:rsidRPr="00FD5D3F" w:rsidRDefault="00FD5D3F" w:rsidP="00FD5D3F">
      <w:pPr>
        <w:spacing w:after="0" w:line="240" w:lineRule="auto"/>
        <w:ind w:firstLine="240"/>
        <w:jc w:val="both"/>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lastRenderedPageBreak/>
        <w:t>Я и члены моей семьи предупреждены, что в случае выявления сведений, не соответствующих указанным в заяв</w:t>
      </w:r>
      <w:r w:rsidRPr="00FD5D3F">
        <w:rPr>
          <w:rFonts w:ascii="Times New Roman" w:eastAsia="Times New Roman" w:hAnsi="Times New Roman" w:cs="Times New Roman"/>
          <w:sz w:val="20"/>
          <w:szCs w:val="20"/>
          <w:lang w:eastAsia="ru-RU"/>
        </w:rPr>
        <w:softHyphen/>
        <w:t>лении, послуживших основанием для принятия на учёт, мы будем сняты с учёта в установленном законом порядке.</w:t>
      </w:r>
    </w:p>
    <w:p w:rsidR="00FD5D3F" w:rsidRPr="00FD5D3F" w:rsidRDefault="00FD5D3F" w:rsidP="00FD5D3F">
      <w:pPr>
        <w:spacing w:after="0" w:line="240" w:lineRule="auto"/>
        <w:ind w:firstLine="240"/>
        <w:jc w:val="both"/>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Я и члены моей семьи предупреждены. Что ежегодно с 1 января по 1 апреля органы местного самоуправления проводят перерегистрацию граждан, состоящих на учёте в качестве нуждающихся в жилых помещениях. При не</w:t>
      </w:r>
      <w:r w:rsidRPr="00FD5D3F">
        <w:rPr>
          <w:rFonts w:ascii="Times New Roman" w:eastAsia="Times New Roman" w:hAnsi="Times New Roman" w:cs="Times New Roman"/>
          <w:sz w:val="20"/>
          <w:szCs w:val="20"/>
          <w:lang w:eastAsia="ru-RU"/>
        </w:rPr>
        <w:softHyphen/>
        <w:t>обходимости в ходе перерегистрации дополнительно проверяют жилищные условия очередников.</w:t>
      </w:r>
    </w:p>
    <w:p w:rsidR="00FD5D3F" w:rsidRPr="00FD5D3F" w:rsidRDefault="00FD5D3F" w:rsidP="00FD5D3F">
      <w:pPr>
        <w:spacing w:after="0" w:line="240" w:lineRule="auto"/>
        <w:ind w:firstLine="240"/>
        <w:jc w:val="both"/>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Для прохождения перерегистрации я и члены моей семьи обязуемся ежегодно представлять в орган местного са</w:t>
      </w:r>
      <w:r w:rsidRPr="00FD5D3F">
        <w:rPr>
          <w:rFonts w:ascii="Times New Roman" w:eastAsia="Times New Roman" w:hAnsi="Times New Roman" w:cs="Times New Roman"/>
          <w:sz w:val="20"/>
          <w:szCs w:val="20"/>
          <w:lang w:eastAsia="ru-RU"/>
        </w:rPr>
        <w:softHyphen/>
        <w:t>моуправления сведения, подтверждающие статус нуждающихся в жилом помещении по договору социального найма.</w:t>
      </w:r>
    </w:p>
    <w:p w:rsidR="00FD5D3F" w:rsidRPr="00FD5D3F" w:rsidRDefault="00FD5D3F" w:rsidP="00FD5D3F">
      <w:pPr>
        <w:spacing w:after="0" w:line="240" w:lineRule="auto"/>
        <w:ind w:firstLine="240"/>
        <w:jc w:val="both"/>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Я и члены моей семьи предупреждены, что при предоставлении жилого помещения по договору социального</w:t>
      </w:r>
      <w:r w:rsidRPr="00FD5D3F">
        <w:rPr>
          <w:rFonts w:ascii="Times New Roman" w:eastAsia="Times New Roman" w:hAnsi="Times New Roman" w:cs="Times New Roman"/>
          <w:sz w:val="20"/>
          <w:szCs w:val="20"/>
          <w:lang w:eastAsia="ru-RU"/>
        </w:rPr>
        <w:br/>
        <w:t>найма учитываются действия и гражданско-правовые сделки с жилыми помещениями, совершение которых привело к уменьшению жилых помещений или к их отчуждению. Указанные сделки и действия учитываются в установ</w:t>
      </w:r>
      <w:r w:rsidRPr="00FD5D3F">
        <w:rPr>
          <w:rFonts w:ascii="Times New Roman" w:eastAsia="Times New Roman" w:hAnsi="Times New Roman" w:cs="Times New Roman"/>
          <w:sz w:val="20"/>
          <w:szCs w:val="20"/>
          <w:lang w:eastAsia="ru-RU"/>
        </w:rPr>
        <w:softHyphen/>
        <w:t>ленный законом Республики Башкортостан период, предшествующий предоставлению гражданину жилого помещения по договору социального найма, но не менее чем за 5 лет.</w:t>
      </w:r>
    </w:p>
    <w:p w:rsidR="00FD5D3F" w:rsidRPr="00FD5D3F" w:rsidRDefault="00FD5D3F" w:rsidP="00FD5D3F">
      <w:pPr>
        <w:shd w:val="clear" w:color="auto" w:fill="FFFFFF"/>
        <w:autoSpaceDE w:val="0"/>
        <w:autoSpaceDN w:val="0"/>
        <w:adjustRightInd w:val="0"/>
        <w:spacing w:after="0" w:line="240" w:lineRule="auto"/>
        <w:ind w:firstLine="284"/>
        <w:jc w:val="both"/>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 xml:space="preserve">Настоящим заявлением подтверждаю свое согласие на обработку моих персональных данных и персональных данных членов моей семьи в порядке, установленном законодательством Российской Федерации. Согласие может быть отозвано мной в письменной форме. </w:t>
      </w:r>
    </w:p>
    <w:p w:rsidR="00FD5D3F" w:rsidRPr="00FD5D3F" w:rsidRDefault="00FD5D3F" w:rsidP="00FD5D3F">
      <w:pPr>
        <w:spacing w:after="0" w:line="240" w:lineRule="auto"/>
        <w:ind w:firstLine="240"/>
        <w:jc w:val="both"/>
        <w:rPr>
          <w:rFonts w:ascii="Times New Roman" w:eastAsia="Times New Roman" w:hAnsi="Times New Roman" w:cs="Times New Roman"/>
          <w:sz w:val="20"/>
          <w:szCs w:val="20"/>
          <w:lang w:eastAsia="ru-RU"/>
        </w:rPr>
      </w:pPr>
    </w:p>
    <w:p w:rsidR="00FD5D3F" w:rsidRPr="00FD5D3F" w:rsidRDefault="00FD5D3F" w:rsidP="00FD5D3F">
      <w:pPr>
        <w:spacing w:after="0" w:line="240" w:lineRule="auto"/>
        <w:ind w:firstLine="240"/>
        <w:jc w:val="both"/>
        <w:rPr>
          <w:rFonts w:ascii="Times New Roman" w:eastAsia="Times New Roman" w:hAnsi="Times New Roman" w:cs="Times New Roman"/>
          <w:sz w:val="20"/>
          <w:szCs w:val="20"/>
          <w:lang w:eastAsia="ru-RU"/>
        </w:rPr>
      </w:pPr>
      <w:r w:rsidRPr="00FD5D3F">
        <w:rPr>
          <w:rFonts w:ascii="Times New Roman" w:eastAsia="Times New Roman" w:hAnsi="Times New Roman" w:cs="Times New Roman"/>
          <w:sz w:val="20"/>
          <w:szCs w:val="20"/>
          <w:lang w:eastAsia="ru-RU"/>
        </w:rPr>
        <w:t>К заявлению прилагаю перечень документов:</w:t>
      </w:r>
    </w:p>
    <w:p w:rsidR="00FD5D3F" w:rsidRPr="00FD5D3F" w:rsidRDefault="00FD5D3F" w:rsidP="00FD5D3F">
      <w:pPr>
        <w:spacing w:after="0" w:line="240" w:lineRule="auto"/>
        <w:jc w:val="both"/>
        <w:rPr>
          <w:rFonts w:ascii="Times New Roman" w:eastAsia="Times New Roman" w:hAnsi="Times New Roman" w:cs="Times New Roman"/>
          <w:sz w:val="20"/>
          <w:szCs w:val="20"/>
          <w:lang w:eastAsia="ru-RU"/>
        </w:rPr>
      </w:pPr>
    </w:p>
    <w:tbl>
      <w:tblPr>
        <w:tblW w:w="0" w:type="auto"/>
        <w:tblInd w:w="348" w:type="dxa"/>
        <w:tblLook w:val="01E0"/>
      </w:tblPr>
      <w:tblGrid>
        <w:gridCol w:w="3032"/>
        <w:gridCol w:w="3291"/>
        <w:gridCol w:w="3353"/>
      </w:tblGrid>
      <w:tr w:rsidR="00FD5D3F" w:rsidRPr="00FD5D3F" w:rsidTr="00F2391E">
        <w:tc>
          <w:tcPr>
            <w:tcW w:w="3201" w:type="dxa"/>
            <w:tcBorders>
              <w:bottom w:val="single" w:sz="4" w:space="0" w:color="auto"/>
            </w:tcBorders>
            <w:shd w:val="clear" w:color="auto" w:fill="auto"/>
            <w:vAlign w:val="bottom"/>
          </w:tcPr>
          <w:p w:rsidR="00FD5D3F" w:rsidRPr="00FD5D3F" w:rsidRDefault="00FD5D3F" w:rsidP="00FD5D3F">
            <w:pPr>
              <w:spacing w:after="0" w:line="240" w:lineRule="auto"/>
              <w:rPr>
                <w:rFonts w:ascii="Times New Roman" w:eastAsia="Times New Roman" w:hAnsi="Times New Roman" w:cs="Times New Roman"/>
                <w:sz w:val="20"/>
                <w:szCs w:val="20"/>
                <w:lang w:eastAsia="ru-RU"/>
              </w:rPr>
            </w:pPr>
          </w:p>
        </w:tc>
        <w:tc>
          <w:tcPr>
            <w:tcW w:w="3550" w:type="dxa"/>
            <w:shd w:val="clear" w:color="auto" w:fill="auto"/>
            <w:vAlign w:val="bottom"/>
          </w:tcPr>
          <w:p w:rsidR="00FD5D3F" w:rsidRPr="00FD5D3F" w:rsidRDefault="00FD5D3F" w:rsidP="00FD5D3F">
            <w:pPr>
              <w:spacing w:after="0" w:line="240" w:lineRule="auto"/>
              <w:rPr>
                <w:rFonts w:ascii="Times New Roman" w:eastAsia="Times New Roman" w:hAnsi="Times New Roman" w:cs="Times New Roman"/>
                <w:sz w:val="20"/>
                <w:szCs w:val="20"/>
                <w:lang w:eastAsia="ru-RU"/>
              </w:rPr>
            </w:pPr>
          </w:p>
        </w:tc>
        <w:tc>
          <w:tcPr>
            <w:tcW w:w="3550" w:type="dxa"/>
            <w:tcBorders>
              <w:bottom w:val="single" w:sz="4" w:space="0" w:color="auto"/>
            </w:tcBorders>
            <w:shd w:val="clear" w:color="auto" w:fill="auto"/>
            <w:vAlign w:val="bottom"/>
          </w:tcPr>
          <w:p w:rsidR="00FD5D3F" w:rsidRPr="00FD5D3F" w:rsidRDefault="00FD5D3F" w:rsidP="00FD5D3F">
            <w:pPr>
              <w:spacing w:after="0" w:line="240" w:lineRule="auto"/>
              <w:rPr>
                <w:rFonts w:ascii="Times New Roman" w:eastAsia="Times New Roman" w:hAnsi="Times New Roman" w:cs="Times New Roman"/>
                <w:sz w:val="20"/>
                <w:szCs w:val="20"/>
                <w:lang w:eastAsia="ru-RU"/>
              </w:rPr>
            </w:pPr>
          </w:p>
        </w:tc>
      </w:tr>
      <w:tr w:rsidR="00FD5D3F" w:rsidRPr="00FD5D3F" w:rsidTr="00F2391E">
        <w:trPr>
          <w:trHeight w:val="248"/>
        </w:trPr>
        <w:tc>
          <w:tcPr>
            <w:tcW w:w="3201" w:type="dxa"/>
            <w:tcBorders>
              <w:top w:val="single" w:sz="4" w:space="0" w:color="auto"/>
            </w:tcBorders>
            <w:shd w:val="clear" w:color="auto" w:fill="auto"/>
            <w:vAlign w:val="bottom"/>
          </w:tcPr>
          <w:p w:rsidR="00FD5D3F" w:rsidRPr="00FD5D3F" w:rsidRDefault="00FD5D3F" w:rsidP="00FD5D3F">
            <w:pPr>
              <w:spacing w:after="0" w:line="240" w:lineRule="auto"/>
              <w:jc w:val="center"/>
              <w:rPr>
                <w:rFonts w:ascii="Times New Roman" w:eastAsia="Times New Roman" w:hAnsi="Times New Roman" w:cs="Times New Roman"/>
                <w:sz w:val="16"/>
                <w:szCs w:val="16"/>
                <w:lang w:eastAsia="ru-RU"/>
              </w:rPr>
            </w:pPr>
            <w:r w:rsidRPr="00FD5D3F">
              <w:rPr>
                <w:rFonts w:ascii="Times New Roman" w:eastAsia="Times New Roman" w:hAnsi="Times New Roman" w:cs="Times New Roman"/>
                <w:sz w:val="16"/>
                <w:szCs w:val="16"/>
                <w:lang w:eastAsia="ru-RU"/>
              </w:rPr>
              <w:t>Ф.И.О. гражданина - заявителя</w:t>
            </w:r>
          </w:p>
        </w:tc>
        <w:tc>
          <w:tcPr>
            <w:tcW w:w="3550" w:type="dxa"/>
            <w:shd w:val="clear" w:color="auto" w:fill="auto"/>
            <w:vAlign w:val="bottom"/>
          </w:tcPr>
          <w:p w:rsidR="00FD5D3F" w:rsidRPr="00FD5D3F" w:rsidRDefault="00FD5D3F" w:rsidP="00FD5D3F">
            <w:pPr>
              <w:spacing w:after="0" w:line="240" w:lineRule="auto"/>
              <w:rPr>
                <w:rFonts w:ascii="Times New Roman" w:eastAsia="Times New Roman" w:hAnsi="Times New Roman" w:cs="Times New Roman"/>
                <w:sz w:val="20"/>
                <w:szCs w:val="20"/>
                <w:lang w:eastAsia="ru-RU"/>
              </w:rPr>
            </w:pPr>
          </w:p>
        </w:tc>
        <w:tc>
          <w:tcPr>
            <w:tcW w:w="3550" w:type="dxa"/>
            <w:tcBorders>
              <w:top w:val="single" w:sz="4" w:space="0" w:color="auto"/>
            </w:tcBorders>
            <w:shd w:val="clear" w:color="auto" w:fill="auto"/>
            <w:vAlign w:val="bottom"/>
          </w:tcPr>
          <w:p w:rsidR="00FD5D3F" w:rsidRPr="00FD5D3F" w:rsidRDefault="00FD5D3F" w:rsidP="00FD5D3F">
            <w:pPr>
              <w:spacing w:after="0" w:line="240" w:lineRule="auto"/>
              <w:jc w:val="center"/>
              <w:rPr>
                <w:rFonts w:ascii="Times New Roman" w:eastAsia="Times New Roman" w:hAnsi="Times New Roman" w:cs="Times New Roman"/>
                <w:sz w:val="16"/>
                <w:szCs w:val="16"/>
                <w:lang w:eastAsia="ru-RU"/>
              </w:rPr>
            </w:pPr>
            <w:r w:rsidRPr="00FD5D3F">
              <w:rPr>
                <w:rFonts w:ascii="Times New Roman" w:eastAsia="Times New Roman" w:hAnsi="Times New Roman" w:cs="Times New Roman"/>
                <w:sz w:val="16"/>
                <w:szCs w:val="16"/>
                <w:lang w:eastAsia="ru-RU"/>
              </w:rPr>
              <w:t xml:space="preserve">подпись гражданина </w:t>
            </w:r>
            <w:r w:rsidR="004323A2">
              <w:rPr>
                <w:rFonts w:ascii="Times New Roman" w:eastAsia="Times New Roman" w:hAnsi="Times New Roman" w:cs="Times New Roman"/>
                <w:sz w:val="16"/>
                <w:szCs w:val="16"/>
                <w:lang w:eastAsia="ru-RU"/>
              </w:rPr>
              <w:t>–</w:t>
            </w:r>
            <w:r w:rsidRPr="00FD5D3F">
              <w:rPr>
                <w:rFonts w:ascii="Times New Roman" w:eastAsia="Times New Roman" w:hAnsi="Times New Roman" w:cs="Times New Roman"/>
                <w:sz w:val="16"/>
                <w:szCs w:val="16"/>
                <w:lang w:eastAsia="ru-RU"/>
              </w:rPr>
              <w:t xml:space="preserve"> заявителя</w:t>
            </w:r>
          </w:p>
        </w:tc>
      </w:tr>
    </w:tbl>
    <w:p w:rsidR="00FD5D3F" w:rsidRPr="00FD5D3F" w:rsidRDefault="00FD5D3F" w:rsidP="00FD5D3F">
      <w:pPr>
        <w:spacing w:after="0" w:line="240" w:lineRule="auto"/>
        <w:rPr>
          <w:rFonts w:ascii="Times New Roman" w:eastAsia="Times New Roman" w:hAnsi="Times New Roman" w:cs="Times New Roman"/>
          <w:sz w:val="24"/>
          <w:szCs w:val="24"/>
          <w:lang w:eastAsia="ru-RU"/>
        </w:rPr>
      </w:pPr>
    </w:p>
    <w:p w:rsidR="00FD5D3F" w:rsidRPr="00FD5D3F" w:rsidRDefault="00FD5D3F" w:rsidP="00FD5D3F">
      <w:pPr>
        <w:autoSpaceDE w:val="0"/>
        <w:autoSpaceDN w:val="0"/>
        <w:adjustRightInd w:val="0"/>
        <w:spacing w:after="0" w:line="240" w:lineRule="auto"/>
        <w:ind w:firstLine="709"/>
        <w:jc w:val="right"/>
        <w:rPr>
          <w:rFonts w:ascii="Times New Roman" w:eastAsia="Times New Roman" w:hAnsi="Times New Roman" w:cs="Times New Roman"/>
          <w:b/>
          <w:sz w:val="28"/>
          <w:szCs w:val="20"/>
          <w:lang w:eastAsia="ru-RU"/>
        </w:rPr>
      </w:pPr>
      <w:r w:rsidRPr="00FD5D3F">
        <w:rPr>
          <w:rFonts w:ascii="Times New Roman" w:eastAsia="Times New Roman" w:hAnsi="Times New Roman" w:cs="Times New Roman"/>
          <w:sz w:val="28"/>
          <w:szCs w:val="28"/>
          <w:lang w:eastAsia="ru-RU"/>
        </w:rPr>
        <w:br w:type="page"/>
      </w:r>
    </w:p>
    <w:p w:rsidR="00FD5D3F" w:rsidRPr="004323A2" w:rsidRDefault="00FD5D3F" w:rsidP="00FD5D3F">
      <w:pPr>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4323A2">
        <w:rPr>
          <w:rFonts w:ascii="Times New Roman" w:eastAsia="Times New Roman" w:hAnsi="Times New Roman" w:cs="Times New Roman"/>
          <w:sz w:val="20"/>
          <w:szCs w:val="20"/>
          <w:lang w:eastAsia="ru-RU"/>
        </w:rPr>
        <w:lastRenderedPageBreak/>
        <w:t>Приложение №2</w:t>
      </w:r>
    </w:p>
    <w:p w:rsidR="00FD5D3F" w:rsidRPr="004323A2" w:rsidRDefault="00FD5D3F" w:rsidP="00FD5D3F">
      <w:pPr>
        <w:widowControl w:val="0"/>
        <w:tabs>
          <w:tab w:val="left" w:pos="567"/>
        </w:tabs>
        <w:spacing w:after="0" w:line="240" w:lineRule="auto"/>
        <w:ind w:left="4536"/>
        <w:contextualSpacing/>
        <w:jc w:val="right"/>
        <w:rPr>
          <w:rFonts w:ascii="Times New Roman" w:eastAsia="Times New Roman" w:hAnsi="Times New Roman" w:cs="Times New Roman"/>
          <w:sz w:val="20"/>
          <w:szCs w:val="20"/>
          <w:lang w:eastAsia="ru-RU"/>
        </w:rPr>
      </w:pPr>
      <w:r w:rsidRPr="004323A2">
        <w:rPr>
          <w:rFonts w:ascii="Times New Roman" w:eastAsia="Times New Roman" w:hAnsi="Times New Roman" w:cs="Times New Roman"/>
          <w:sz w:val="20"/>
          <w:szCs w:val="20"/>
          <w:lang w:eastAsia="ru-RU"/>
        </w:rPr>
        <w:t>к Административному регламенту</w:t>
      </w:r>
    </w:p>
    <w:p w:rsidR="00FD5D3F" w:rsidRPr="004323A2" w:rsidRDefault="00FD5D3F" w:rsidP="00FD5D3F">
      <w:pPr>
        <w:widowControl w:val="0"/>
        <w:tabs>
          <w:tab w:val="left" w:pos="567"/>
        </w:tabs>
        <w:spacing w:after="0" w:line="240" w:lineRule="auto"/>
        <w:ind w:left="567"/>
        <w:contextualSpacing/>
        <w:jc w:val="right"/>
        <w:rPr>
          <w:rFonts w:ascii="Times New Roman" w:eastAsia="Times New Roman" w:hAnsi="Times New Roman" w:cs="Times New Roman"/>
          <w:sz w:val="20"/>
          <w:szCs w:val="20"/>
          <w:lang w:eastAsia="ru-RU"/>
        </w:rPr>
      </w:pPr>
      <w:r w:rsidRPr="004323A2">
        <w:rPr>
          <w:rFonts w:ascii="Times New Roman" w:eastAsia="Times New Roman" w:hAnsi="Times New Roman" w:cs="Times New Roman"/>
          <w:sz w:val="20"/>
          <w:szCs w:val="20"/>
          <w:lang w:eastAsia="ru-RU"/>
        </w:rPr>
        <w:t>«Принятие граждан на учет в качестве</w:t>
      </w:r>
    </w:p>
    <w:p w:rsidR="00FD5D3F" w:rsidRPr="004323A2" w:rsidRDefault="00FD5D3F" w:rsidP="00FD5D3F">
      <w:pPr>
        <w:widowControl w:val="0"/>
        <w:tabs>
          <w:tab w:val="left" w:pos="567"/>
        </w:tabs>
        <w:spacing w:after="0" w:line="240" w:lineRule="auto"/>
        <w:ind w:firstLine="4536"/>
        <w:contextualSpacing/>
        <w:jc w:val="right"/>
        <w:rPr>
          <w:rFonts w:ascii="Times New Roman" w:eastAsia="Times New Roman" w:hAnsi="Times New Roman" w:cs="Times New Roman"/>
          <w:sz w:val="20"/>
          <w:szCs w:val="20"/>
          <w:lang w:eastAsia="ru-RU"/>
        </w:rPr>
      </w:pPr>
      <w:r w:rsidRPr="004323A2">
        <w:rPr>
          <w:rFonts w:ascii="Times New Roman" w:eastAsia="Times New Roman" w:hAnsi="Times New Roman" w:cs="Times New Roman"/>
          <w:sz w:val="20"/>
          <w:szCs w:val="20"/>
          <w:lang w:eastAsia="ru-RU"/>
        </w:rPr>
        <w:t>нуждающихся в жилых помещениях»</w:t>
      </w:r>
    </w:p>
    <w:p w:rsidR="00FD5D3F" w:rsidRPr="00FD5D3F" w:rsidRDefault="00FD5D3F" w:rsidP="00FD5D3F">
      <w:pPr>
        <w:spacing w:after="0" w:line="240" w:lineRule="auto"/>
        <w:ind w:firstLine="709"/>
        <w:jc w:val="both"/>
        <w:rPr>
          <w:rFonts w:ascii="Calibri" w:eastAsia="Times New Roman" w:hAnsi="Calibri" w:cs="&quot;Linux Libertine&quot;"/>
          <w:b/>
          <w:bCs/>
          <w:sz w:val="28"/>
          <w:szCs w:val="28"/>
          <w:lang w:eastAsia="ru-RU"/>
        </w:rPr>
      </w:pPr>
    </w:p>
    <w:p w:rsidR="00FD5D3F" w:rsidRPr="00FD5D3F" w:rsidRDefault="00FD5D3F" w:rsidP="00FD5D3F">
      <w:pPr>
        <w:spacing w:after="0" w:line="240" w:lineRule="auto"/>
        <w:ind w:firstLine="709"/>
        <w:jc w:val="center"/>
        <w:rPr>
          <w:rFonts w:ascii="Calibri" w:eastAsia="Times New Roman" w:hAnsi="Calibri" w:cs="&quot;Linux Libertine&quot;"/>
          <w:b/>
          <w:bCs/>
          <w:sz w:val="28"/>
          <w:szCs w:val="28"/>
          <w:lang w:eastAsia="ru-RU"/>
        </w:rPr>
      </w:pPr>
      <w:r w:rsidRPr="00FD5D3F">
        <w:rPr>
          <w:rFonts w:ascii="&quot;Linux Libertine&quot;" w:eastAsia="Times New Roman" w:hAnsi="&quot;Linux Libertine&quot;" w:cs="&quot;Linux Libertine&quot;"/>
          <w:b/>
          <w:bCs/>
          <w:sz w:val="28"/>
          <w:szCs w:val="28"/>
          <w:lang w:eastAsia="ru-RU"/>
        </w:rPr>
        <w:t>Расписка</w:t>
      </w:r>
    </w:p>
    <w:p w:rsidR="00FD5D3F" w:rsidRPr="00FD5D3F" w:rsidRDefault="00FD5D3F" w:rsidP="00FD5D3F">
      <w:pPr>
        <w:spacing w:after="0" w:line="240" w:lineRule="auto"/>
        <w:ind w:firstLine="709"/>
        <w:jc w:val="center"/>
        <w:rPr>
          <w:rFonts w:ascii="Calibri" w:eastAsia="Times New Roman" w:hAnsi="Calibri" w:cs="&quot;Linux Libertine&quot;"/>
          <w:b/>
          <w:bCs/>
          <w:sz w:val="28"/>
          <w:szCs w:val="28"/>
          <w:lang w:eastAsia="ru-RU"/>
        </w:rPr>
      </w:pPr>
      <w:r w:rsidRPr="00FD5D3F">
        <w:rPr>
          <w:rFonts w:ascii="&quot;Linux Libertine&quot;" w:eastAsia="Times New Roman" w:hAnsi="&quot;Linux Libertine&quot;" w:cs="&quot;Linux Libertine&quot;"/>
          <w:b/>
          <w:bCs/>
          <w:sz w:val="28"/>
          <w:szCs w:val="28"/>
          <w:lang w:eastAsia="ru-RU"/>
        </w:rPr>
        <w:t xml:space="preserve">о приеме документов на предоставление услуги </w:t>
      </w:r>
      <w:r w:rsidRPr="00FD5D3F">
        <w:rPr>
          <w:rFonts w:ascii="Times New Roman" w:eastAsia="Times New Roman" w:hAnsi="Times New Roman" w:cs="Times New Roman"/>
          <w:b/>
          <w:sz w:val="28"/>
          <w:szCs w:val="28"/>
          <w:lang w:eastAsia="ru-RU"/>
        </w:rPr>
        <w:t>«Принятие граждан на учет в качестве нуждающихся в жилых помещениях»</w:t>
      </w:r>
    </w:p>
    <w:tbl>
      <w:tblPr>
        <w:tblW w:w="5090" w:type="pct"/>
        <w:tblLook w:val="04A0"/>
      </w:tblPr>
      <w:tblGrid>
        <w:gridCol w:w="5396"/>
        <w:gridCol w:w="2310"/>
        <w:gridCol w:w="2498"/>
      </w:tblGrid>
      <w:tr w:rsidR="00FD5D3F" w:rsidRPr="00FD5D3F" w:rsidTr="00F2391E">
        <w:trPr>
          <w:trHeight w:val="629"/>
        </w:trPr>
        <w:tc>
          <w:tcPr>
            <w:tcW w:w="2644" w:type="pct"/>
            <w:vMerge w:val="restart"/>
            <w:vAlign w:val="center"/>
          </w:tcPr>
          <w:p w:rsidR="00FD5D3F" w:rsidRPr="00FD5D3F" w:rsidRDefault="00FD5D3F" w:rsidP="00FD5D3F">
            <w:pPr>
              <w:spacing w:after="0" w:line="240" w:lineRule="auto"/>
              <w:jc w:val="both"/>
              <w:rPr>
                <w:rFonts w:ascii="Times New Roman" w:eastAsia="Times New Roman" w:hAnsi="Times New Roman" w:cs="Times New Roman"/>
                <w:sz w:val="28"/>
                <w:szCs w:val="28"/>
                <w:lang w:val="en-US" w:eastAsia="ru-RU"/>
              </w:rPr>
            </w:pPr>
            <w:r w:rsidRPr="00FD5D3F">
              <w:rPr>
                <w:rFonts w:ascii="Times New Roman" w:eastAsia="Times New Roman" w:hAnsi="Times New Roman" w:cs="Times New Roman"/>
                <w:sz w:val="28"/>
                <w:szCs w:val="28"/>
                <w:lang w:eastAsia="ru-RU"/>
              </w:rPr>
              <w:t>Заявитель   ________________________,</w:t>
            </w:r>
          </w:p>
        </w:tc>
        <w:tc>
          <w:tcPr>
            <w:tcW w:w="1132" w:type="pct"/>
            <w:tcBorders>
              <w:bottom w:val="single" w:sz="4" w:space="0" w:color="auto"/>
            </w:tcBorders>
            <w:vAlign w:val="bottom"/>
          </w:tcPr>
          <w:p w:rsidR="00FD5D3F" w:rsidRPr="00FD5D3F" w:rsidRDefault="00FD5D3F" w:rsidP="00FD5D3F">
            <w:pPr>
              <w:spacing w:after="0" w:line="240" w:lineRule="auto"/>
              <w:jc w:val="both"/>
              <w:rPr>
                <w:rFonts w:ascii="Times New Roman" w:eastAsia="Times New Roman" w:hAnsi="Times New Roman" w:cs="Times New Roman"/>
                <w:sz w:val="28"/>
                <w:szCs w:val="28"/>
                <w:lang w:eastAsia="ru-RU"/>
              </w:rPr>
            </w:pPr>
            <w:r w:rsidRPr="00FD5D3F">
              <w:rPr>
                <w:rFonts w:ascii="Times New Roman" w:eastAsia="Times New Roman" w:hAnsi="Times New Roman" w:cs="Times New Roman"/>
                <w:sz w:val="28"/>
                <w:szCs w:val="28"/>
                <w:lang w:eastAsia="ru-RU"/>
              </w:rPr>
              <w:t xml:space="preserve">серия: </w:t>
            </w:r>
          </w:p>
        </w:tc>
        <w:tc>
          <w:tcPr>
            <w:tcW w:w="1224" w:type="pct"/>
            <w:tcBorders>
              <w:bottom w:val="single" w:sz="4" w:space="0" w:color="auto"/>
            </w:tcBorders>
            <w:vAlign w:val="bottom"/>
          </w:tcPr>
          <w:p w:rsidR="00FD5D3F" w:rsidRPr="00FD5D3F" w:rsidRDefault="00FD5D3F" w:rsidP="00FD5D3F">
            <w:pPr>
              <w:spacing w:after="0" w:line="240" w:lineRule="auto"/>
              <w:jc w:val="both"/>
              <w:rPr>
                <w:rFonts w:ascii="Times New Roman" w:eastAsia="Times New Roman" w:hAnsi="Times New Roman" w:cs="Times New Roman"/>
                <w:sz w:val="28"/>
                <w:szCs w:val="28"/>
                <w:lang w:eastAsia="ru-RU"/>
              </w:rPr>
            </w:pPr>
            <w:r w:rsidRPr="00FD5D3F">
              <w:rPr>
                <w:rFonts w:ascii="Times New Roman" w:eastAsia="Times New Roman" w:hAnsi="Times New Roman" w:cs="Times New Roman"/>
                <w:sz w:val="28"/>
                <w:szCs w:val="28"/>
                <w:lang w:eastAsia="ru-RU"/>
              </w:rPr>
              <w:t xml:space="preserve">номер:  </w:t>
            </w:r>
          </w:p>
        </w:tc>
      </w:tr>
      <w:tr w:rsidR="00FD5D3F" w:rsidRPr="00FD5D3F" w:rsidTr="00F2391E">
        <w:trPr>
          <w:trHeight w:val="629"/>
        </w:trPr>
        <w:tc>
          <w:tcPr>
            <w:tcW w:w="2644" w:type="pct"/>
            <w:vMerge/>
            <w:vAlign w:val="center"/>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p>
        </w:tc>
        <w:tc>
          <w:tcPr>
            <w:tcW w:w="2356" w:type="pct"/>
            <w:gridSpan w:val="2"/>
            <w:tcBorders>
              <w:bottom w:val="single" w:sz="4" w:space="0" w:color="auto"/>
            </w:tcBorders>
            <w:vAlign w:val="bottom"/>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p>
        </w:tc>
      </w:tr>
      <w:tr w:rsidR="00FD5D3F" w:rsidRPr="00FD5D3F" w:rsidTr="00F2391E">
        <w:trPr>
          <w:trHeight w:val="243"/>
        </w:trPr>
        <w:tc>
          <w:tcPr>
            <w:tcW w:w="2644" w:type="pct"/>
            <w:vMerge/>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p>
        </w:tc>
        <w:tc>
          <w:tcPr>
            <w:tcW w:w="2356" w:type="pct"/>
            <w:gridSpan w:val="2"/>
            <w:tcBorders>
              <w:top w:val="single" w:sz="4" w:space="0" w:color="auto"/>
            </w:tcBorders>
          </w:tcPr>
          <w:p w:rsidR="00FD5D3F" w:rsidRPr="00FD5D3F" w:rsidRDefault="00FD5D3F" w:rsidP="00FD5D3F">
            <w:pPr>
              <w:spacing w:after="0" w:line="240" w:lineRule="auto"/>
              <w:jc w:val="both"/>
              <w:rPr>
                <w:rFonts w:ascii="Times New Roman" w:eastAsia="Times New Roman" w:hAnsi="Times New Roman" w:cs="Times New Roman"/>
                <w:sz w:val="20"/>
                <w:szCs w:val="20"/>
                <w:lang w:eastAsia="ru-RU"/>
              </w:rPr>
            </w:pPr>
            <w:r w:rsidRPr="00FD5D3F">
              <w:rPr>
                <w:rFonts w:ascii="Times New Roman" w:eastAsia="Times New Roman" w:hAnsi="Times New Roman" w:cs="Times New Roman"/>
                <w:iCs/>
                <w:sz w:val="20"/>
                <w:szCs w:val="20"/>
                <w:lang w:eastAsia="ru-RU"/>
              </w:rPr>
              <w:t>(реквизиты документа, удостоверяющего личность)</w:t>
            </w:r>
          </w:p>
        </w:tc>
      </w:tr>
    </w:tbl>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p>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r w:rsidRPr="00FD5D3F">
        <w:rPr>
          <w:rFonts w:ascii="Times New Roman" w:eastAsia="Times New Roman" w:hAnsi="Times New Roman" w:cs="Times New Roman"/>
          <w:sz w:val="28"/>
          <w:szCs w:val="28"/>
          <w:lang w:eastAsia="ru-RU"/>
        </w:rPr>
        <w:t xml:space="preserve">сдал(-а), а специалист </w:t>
      </w:r>
      <w:bookmarkStart w:id="1" w:name="OLE_LINK29"/>
      <w:bookmarkStart w:id="2" w:name="OLE_LINK30"/>
      <w:r w:rsidRPr="00FD5D3F">
        <w:rPr>
          <w:rFonts w:ascii="Times New Roman" w:eastAsia="Times New Roman" w:hAnsi="Times New Roman" w:cs="Times New Roman"/>
          <w:sz w:val="28"/>
          <w:szCs w:val="28"/>
          <w:lang w:eastAsia="ru-RU"/>
        </w:rPr>
        <w:t xml:space="preserve">________________________________, </w:t>
      </w:r>
      <w:bookmarkEnd w:id="1"/>
      <w:bookmarkEnd w:id="2"/>
      <w:r w:rsidRPr="00FD5D3F">
        <w:rPr>
          <w:rFonts w:ascii="Times New Roman" w:eastAsia="Times New Roman" w:hAnsi="Times New Roman" w:cs="Times New Roman"/>
          <w:sz w:val="28"/>
          <w:szCs w:val="28"/>
          <w:lang w:eastAsia="ru-RU"/>
        </w:rPr>
        <w:t xml:space="preserve"> принял(-a) для предоставления муниципальной услуги «Принятие на учет граждан в качестве нуждающихся в жилых помещениях Администрации___________________________», следующие документы:</w:t>
      </w:r>
    </w:p>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67"/>
        <w:gridCol w:w="3079"/>
        <w:gridCol w:w="3260"/>
        <w:gridCol w:w="2318"/>
      </w:tblGrid>
      <w:tr w:rsidR="00FD5D3F" w:rsidRPr="00FD5D3F" w:rsidTr="00F2391E">
        <w:tc>
          <w:tcPr>
            <w:tcW w:w="682" w:type="pct"/>
            <w:vAlign w:val="center"/>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r w:rsidRPr="00FD5D3F">
              <w:rPr>
                <w:rFonts w:ascii="Times New Roman" w:eastAsia="Times New Roman" w:hAnsi="Times New Roman" w:cs="Times New Roman"/>
                <w:position w:val="-1"/>
                <w:sz w:val="28"/>
                <w:szCs w:val="28"/>
                <w:lang w:eastAsia="ru-RU"/>
              </w:rPr>
              <w:t>№ п/п</w:t>
            </w:r>
          </w:p>
        </w:tc>
        <w:tc>
          <w:tcPr>
            <w:tcW w:w="1536" w:type="pct"/>
            <w:vAlign w:val="center"/>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r w:rsidRPr="00FD5D3F">
              <w:rPr>
                <w:rFonts w:ascii="Times New Roman" w:eastAsia="Times New Roman" w:hAnsi="Times New Roman" w:cs="Times New Roman"/>
                <w:position w:val="-1"/>
                <w:sz w:val="28"/>
                <w:szCs w:val="28"/>
                <w:lang w:eastAsia="ru-RU"/>
              </w:rPr>
              <w:t>Документ</w:t>
            </w:r>
          </w:p>
        </w:tc>
        <w:tc>
          <w:tcPr>
            <w:tcW w:w="1626" w:type="pct"/>
            <w:vAlign w:val="center"/>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r w:rsidRPr="00FD5D3F">
              <w:rPr>
                <w:rFonts w:ascii="Times New Roman" w:eastAsia="Times New Roman" w:hAnsi="Times New Roman" w:cs="Times New Roman"/>
                <w:position w:val="-1"/>
                <w:sz w:val="28"/>
                <w:szCs w:val="28"/>
                <w:lang w:eastAsia="ru-RU"/>
              </w:rPr>
              <w:t>Вид документа</w:t>
            </w:r>
          </w:p>
        </w:tc>
        <w:tc>
          <w:tcPr>
            <w:tcW w:w="1156" w:type="pct"/>
            <w:vAlign w:val="center"/>
          </w:tcPr>
          <w:p w:rsidR="00FD5D3F" w:rsidRPr="00FD5D3F" w:rsidRDefault="00FD5D3F" w:rsidP="00FD5D3F">
            <w:pPr>
              <w:spacing w:after="0" w:line="240" w:lineRule="auto"/>
              <w:jc w:val="both"/>
              <w:rPr>
                <w:rFonts w:ascii="Times New Roman" w:eastAsia="Times New Roman" w:hAnsi="Times New Roman" w:cs="Times New Roman"/>
                <w:sz w:val="28"/>
                <w:szCs w:val="28"/>
                <w:lang w:eastAsia="ru-RU"/>
              </w:rPr>
            </w:pPr>
            <w:r w:rsidRPr="00FD5D3F">
              <w:rPr>
                <w:rFonts w:ascii="Times New Roman" w:eastAsia="Times New Roman" w:hAnsi="Times New Roman" w:cs="Times New Roman"/>
                <w:position w:val="-1"/>
                <w:sz w:val="28"/>
                <w:szCs w:val="28"/>
                <w:lang w:eastAsia="ru-RU"/>
              </w:rPr>
              <w:t>Кол-во листов</w:t>
            </w:r>
          </w:p>
        </w:tc>
      </w:tr>
      <w:tr w:rsidR="00FD5D3F" w:rsidRPr="00FD5D3F" w:rsidTr="00F2391E">
        <w:tc>
          <w:tcPr>
            <w:tcW w:w="682" w:type="pct"/>
            <w:vAlign w:val="center"/>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p>
        </w:tc>
        <w:tc>
          <w:tcPr>
            <w:tcW w:w="1536" w:type="pct"/>
            <w:vAlign w:val="center"/>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p>
        </w:tc>
        <w:tc>
          <w:tcPr>
            <w:tcW w:w="1626" w:type="pct"/>
            <w:vAlign w:val="center"/>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p>
        </w:tc>
        <w:tc>
          <w:tcPr>
            <w:tcW w:w="1156" w:type="pct"/>
            <w:vAlign w:val="center"/>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p>
        </w:tc>
      </w:tr>
    </w:tbl>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val="en-US" w:eastAsia="ru-RU"/>
        </w:rPr>
      </w:pPr>
    </w:p>
    <w:tbl>
      <w:tblPr>
        <w:tblW w:w="5090" w:type="pct"/>
        <w:tblLook w:val="04A0"/>
      </w:tblPr>
      <w:tblGrid>
        <w:gridCol w:w="953"/>
        <w:gridCol w:w="7422"/>
        <w:gridCol w:w="1829"/>
      </w:tblGrid>
      <w:tr w:rsidR="00FD5D3F" w:rsidRPr="00FD5D3F" w:rsidTr="00F2391E">
        <w:tc>
          <w:tcPr>
            <w:tcW w:w="467" w:type="pct"/>
            <w:vMerge w:val="restart"/>
            <w:shd w:val="clear" w:color="auto" w:fill="auto"/>
          </w:tcPr>
          <w:p w:rsidR="00FD5D3F" w:rsidRPr="00FD5D3F" w:rsidRDefault="00FD5D3F" w:rsidP="00FD5D3F">
            <w:pPr>
              <w:spacing w:after="0" w:line="240" w:lineRule="auto"/>
              <w:jc w:val="both"/>
              <w:rPr>
                <w:rFonts w:ascii="Times New Roman" w:eastAsia="Times New Roman" w:hAnsi="Times New Roman" w:cs="Times New Roman"/>
                <w:sz w:val="28"/>
                <w:szCs w:val="28"/>
                <w:lang w:val="en-US" w:eastAsia="ru-RU"/>
              </w:rPr>
            </w:pPr>
            <w:bookmarkStart w:id="3" w:name="OLE_LINK33"/>
            <w:bookmarkStart w:id="4" w:name="OLE_LINK34"/>
            <w:r w:rsidRPr="00FD5D3F">
              <w:rPr>
                <w:rFonts w:ascii="Times New Roman" w:eastAsia="Times New Roman" w:hAnsi="Times New Roman" w:cs="Times New Roman"/>
                <w:bCs/>
                <w:sz w:val="28"/>
                <w:szCs w:val="28"/>
                <w:lang w:eastAsia="ru-RU"/>
              </w:rPr>
              <w:t>Итого</w:t>
            </w:r>
          </w:p>
        </w:tc>
        <w:tc>
          <w:tcPr>
            <w:tcW w:w="3637" w:type="pct"/>
            <w:tcBorders>
              <w:bottom w:val="single" w:sz="8" w:space="0" w:color="auto"/>
            </w:tcBorders>
            <w:shd w:val="clear" w:color="auto" w:fill="auto"/>
            <w:vAlign w:val="bottom"/>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val="en-US" w:eastAsia="ru-RU"/>
              </w:rPr>
            </w:pPr>
          </w:p>
        </w:tc>
        <w:tc>
          <w:tcPr>
            <w:tcW w:w="896" w:type="pct"/>
            <w:vMerge w:val="restart"/>
            <w:shd w:val="clear" w:color="auto" w:fill="auto"/>
          </w:tcPr>
          <w:p w:rsidR="00FD5D3F" w:rsidRPr="00FD5D3F" w:rsidRDefault="00FD5D3F" w:rsidP="00FD5D3F">
            <w:pPr>
              <w:spacing w:after="0" w:line="240" w:lineRule="auto"/>
              <w:ind w:firstLine="556"/>
              <w:jc w:val="both"/>
              <w:rPr>
                <w:rFonts w:ascii="Times New Roman" w:eastAsia="Times New Roman" w:hAnsi="Times New Roman" w:cs="Times New Roman"/>
                <w:sz w:val="28"/>
                <w:szCs w:val="28"/>
                <w:lang w:val="en-US" w:eastAsia="ru-RU"/>
              </w:rPr>
            </w:pPr>
            <w:r w:rsidRPr="00FD5D3F">
              <w:rPr>
                <w:rFonts w:ascii="Times New Roman" w:eastAsia="Times New Roman" w:hAnsi="Times New Roman" w:cs="Times New Roman"/>
                <w:bCs/>
                <w:sz w:val="28"/>
                <w:szCs w:val="28"/>
                <w:lang w:eastAsia="ru-RU"/>
              </w:rPr>
              <w:t>листов</w:t>
            </w:r>
          </w:p>
        </w:tc>
      </w:tr>
      <w:tr w:rsidR="00FD5D3F" w:rsidRPr="00FD5D3F" w:rsidTr="00F2391E">
        <w:trPr>
          <w:trHeight w:val="338"/>
        </w:trPr>
        <w:tc>
          <w:tcPr>
            <w:tcW w:w="467" w:type="pct"/>
            <w:vMerge/>
            <w:shd w:val="clear" w:color="auto" w:fill="auto"/>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val="en-US" w:eastAsia="ru-RU"/>
              </w:rPr>
            </w:pPr>
          </w:p>
        </w:tc>
        <w:tc>
          <w:tcPr>
            <w:tcW w:w="3637" w:type="pct"/>
            <w:tcBorders>
              <w:top w:val="single" w:sz="8" w:space="0" w:color="auto"/>
            </w:tcBorders>
            <w:shd w:val="clear" w:color="auto" w:fill="auto"/>
          </w:tcPr>
          <w:p w:rsidR="00FD5D3F" w:rsidRPr="00FD5D3F" w:rsidRDefault="00FD5D3F" w:rsidP="00FD5D3F">
            <w:pPr>
              <w:spacing w:after="0" w:line="240" w:lineRule="auto"/>
              <w:ind w:firstLine="709"/>
              <w:jc w:val="both"/>
              <w:rPr>
                <w:rFonts w:ascii="Times New Roman" w:eastAsia="Times New Roman" w:hAnsi="Times New Roman" w:cs="Times New Roman"/>
                <w:iCs/>
                <w:sz w:val="20"/>
                <w:szCs w:val="20"/>
                <w:lang w:eastAsia="ru-RU"/>
              </w:rPr>
            </w:pPr>
            <w:bookmarkStart w:id="5" w:name="OLE_LINK23"/>
            <w:bookmarkStart w:id="6" w:name="OLE_LINK24"/>
            <w:r w:rsidRPr="00FD5D3F">
              <w:rPr>
                <w:rFonts w:ascii="Times New Roman" w:eastAsia="Times New Roman" w:hAnsi="Times New Roman" w:cs="Times New Roman"/>
                <w:sz w:val="20"/>
                <w:szCs w:val="20"/>
                <w:lang w:eastAsia="ru-RU"/>
              </w:rPr>
              <w:t>(</w:t>
            </w:r>
            <w:r w:rsidRPr="00FD5D3F">
              <w:rPr>
                <w:rFonts w:ascii="Times New Roman" w:eastAsia="Times New Roman" w:hAnsi="Times New Roman" w:cs="Times New Roman"/>
                <w:iCs/>
                <w:sz w:val="20"/>
                <w:szCs w:val="20"/>
                <w:lang w:eastAsia="ru-RU"/>
              </w:rPr>
              <w:t>указывается количество листов прописью)</w:t>
            </w:r>
          </w:p>
          <w:bookmarkEnd w:id="5"/>
          <w:bookmarkEnd w:id="6"/>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val="en-US" w:eastAsia="ru-RU"/>
              </w:rPr>
            </w:pPr>
          </w:p>
        </w:tc>
        <w:tc>
          <w:tcPr>
            <w:tcW w:w="896" w:type="pct"/>
            <w:vMerge/>
            <w:shd w:val="clear" w:color="auto" w:fill="auto"/>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val="en-US" w:eastAsia="ru-RU"/>
              </w:rPr>
            </w:pPr>
          </w:p>
        </w:tc>
      </w:tr>
      <w:tr w:rsidR="00FD5D3F" w:rsidRPr="00FD5D3F" w:rsidTr="00F2391E">
        <w:tc>
          <w:tcPr>
            <w:tcW w:w="467" w:type="pct"/>
            <w:vMerge/>
            <w:shd w:val="clear" w:color="auto" w:fill="auto"/>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val="en-US" w:eastAsia="ru-RU"/>
              </w:rPr>
            </w:pPr>
          </w:p>
        </w:tc>
        <w:tc>
          <w:tcPr>
            <w:tcW w:w="3637" w:type="pct"/>
            <w:tcBorders>
              <w:bottom w:val="single" w:sz="8" w:space="0" w:color="auto"/>
            </w:tcBorders>
            <w:shd w:val="clear" w:color="auto" w:fill="auto"/>
            <w:vAlign w:val="bottom"/>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val="en-US" w:eastAsia="ru-RU"/>
              </w:rPr>
            </w:pPr>
          </w:p>
        </w:tc>
        <w:tc>
          <w:tcPr>
            <w:tcW w:w="896" w:type="pct"/>
            <w:vMerge w:val="restart"/>
            <w:shd w:val="clear" w:color="auto" w:fill="auto"/>
          </w:tcPr>
          <w:p w:rsidR="00FD5D3F" w:rsidRPr="00FD5D3F" w:rsidRDefault="00FD5D3F" w:rsidP="00FD5D3F">
            <w:pPr>
              <w:spacing w:after="0" w:line="240" w:lineRule="auto"/>
              <w:jc w:val="both"/>
              <w:rPr>
                <w:rFonts w:ascii="Times New Roman" w:eastAsia="Times New Roman" w:hAnsi="Times New Roman" w:cs="Times New Roman"/>
                <w:bCs/>
                <w:sz w:val="28"/>
                <w:szCs w:val="28"/>
                <w:lang w:val="en-US" w:eastAsia="ru-RU"/>
              </w:rPr>
            </w:pPr>
            <w:r w:rsidRPr="00FD5D3F">
              <w:rPr>
                <w:rFonts w:ascii="Times New Roman" w:eastAsia="Times New Roman" w:hAnsi="Times New Roman" w:cs="Times New Roman"/>
                <w:bCs/>
                <w:sz w:val="28"/>
                <w:szCs w:val="28"/>
                <w:lang w:eastAsia="ru-RU"/>
              </w:rPr>
              <w:t>документов</w:t>
            </w:r>
          </w:p>
        </w:tc>
      </w:tr>
      <w:tr w:rsidR="00FD5D3F" w:rsidRPr="00FD5D3F" w:rsidTr="00F2391E">
        <w:trPr>
          <w:trHeight w:val="293"/>
        </w:trPr>
        <w:tc>
          <w:tcPr>
            <w:tcW w:w="467" w:type="pct"/>
            <w:vMerge/>
            <w:shd w:val="clear" w:color="auto" w:fill="auto"/>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val="en-US" w:eastAsia="ru-RU"/>
              </w:rPr>
            </w:pPr>
          </w:p>
        </w:tc>
        <w:tc>
          <w:tcPr>
            <w:tcW w:w="3637" w:type="pct"/>
            <w:tcBorders>
              <w:top w:val="single" w:sz="8" w:space="0" w:color="auto"/>
            </w:tcBorders>
            <w:shd w:val="clear" w:color="auto" w:fill="auto"/>
          </w:tcPr>
          <w:p w:rsidR="00FD5D3F" w:rsidRPr="00FD5D3F" w:rsidRDefault="00FD5D3F" w:rsidP="00FD5D3F">
            <w:pPr>
              <w:spacing w:after="0" w:line="240" w:lineRule="auto"/>
              <w:ind w:firstLine="709"/>
              <w:jc w:val="both"/>
              <w:rPr>
                <w:rFonts w:ascii="Times New Roman" w:eastAsia="Times New Roman" w:hAnsi="Times New Roman" w:cs="Times New Roman"/>
                <w:iCs/>
                <w:sz w:val="20"/>
                <w:szCs w:val="20"/>
                <w:lang w:eastAsia="ru-RU"/>
              </w:rPr>
            </w:pPr>
            <w:r w:rsidRPr="00FD5D3F">
              <w:rPr>
                <w:rFonts w:ascii="Times New Roman" w:eastAsia="Times New Roman" w:hAnsi="Times New Roman" w:cs="Times New Roman"/>
                <w:iCs/>
                <w:sz w:val="20"/>
                <w:szCs w:val="20"/>
                <w:lang w:eastAsia="ru-RU"/>
              </w:rPr>
              <w:t>(указывается количество документов прописью)</w:t>
            </w:r>
          </w:p>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val="en-US" w:eastAsia="ru-RU"/>
              </w:rPr>
            </w:pPr>
          </w:p>
        </w:tc>
        <w:tc>
          <w:tcPr>
            <w:tcW w:w="896" w:type="pct"/>
            <w:vMerge/>
            <w:shd w:val="clear" w:color="auto" w:fill="auto"/>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val="en-US" w:eastAsia="ru-RU"/>
              </w:rPr>
            </w:pPr>
          </w:p>
        </w:tc>
      </w:tr>
      <w:bookmarkEnd w:id="3"/>
      <w:bookmarkEnd w:id="4"/>
    </w:tbl>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val="en-US" w:eastAsia="ru-RU"/>
        </w:rPr>
      </w:pPr>
    </w:p>
    <w:p w:rsidR="00FD5D3F" w:rsidRPr="00FD5D3F" w:rsidRDefault="00FD5D3F" w:rsidP="00FD5D3F">
      <w:pPr>
        <w:spacing w:after="0" w:line="240" w:lineRule="auto"/>
        <w:ind w:firstLine="709"/>
        <w:jc w:val="both"/>
        <w:rPr>
          <w:rFonts w:ascii="Times New Roman" w:eastAsia="Times New Roman" w:hAnsi="Times New Roman" w:cs="Times New Roman"/>
          <w:vanish/>
          <w:sz w:val="28"/>
          <w:szCs w:val="28"/>
          <w:lang w:eastAsia="ru-RU"/>
        </w:rPr>
      </w:pPr>
      <w:bookmarkStart w:id="7" w:name="OLE_LINK11"/>
      <w:bookmarkStart w:id="8" w:name="OLE_LINK12"/>
    </w:p>
    <w:tbl>
      <w:tblPr>
        <w:tblW w:w="5338" w:type="pct"/>
        <w:tblLook w:val="04A0"/>
      </w:tblPr>
      <w:tblGrid>
        <w:gridCol w:w="3610"/>
        <w:gridCol w:w="2414"/>
        <w:gridCol w:w="2262"/>
        <w:gridCol w:w="1740"/>
        <w:gridCol w:w="676"/>
      </w:tblGrid>
      <w:tr w:rsidR="00FD5D3F" w:rsidRPr="00FD5D3F" w:rsidTr="00F2391E">
        <w:trPr>
          <w:trHeight w:val="269"/>
        </w:trPr>
        <w:tc>
          <w:tcPr>
            <w:tcW w:w="2814" w:type="pct"/>
            <w:gridSpan w:val="2"/>
            <w:shd w:val="clear" w:color="auto" w:fill="auto"/>
          </w:tcPr>
          <w:p w:rsidR="00FD5D3F" w:rsidRPr="00FD5D3F" w:rsidRDefault="00FD5D3F" w:rsidP="00FD5D3F">
            <w:pPr>
              <w:spacing w:after="0" w:line="240" w:lineRule="auto"/>
              <w:jc w:val="both"/>
              <w:rPr>
                <w:rFonts w:ascii="Times New Roman" w:eastAsia="Times New Roman" w:hAnsi="Times New Roman" w:cs="Times New Roman"/>
                <w:sz w:val="28"/>
                <w:szCs w:val="28"/>
                <w:lang w:val="en-US" w:eastAsia="ru-RU"/>
              </w:rPr>
            </w:pPr>
            <w:r w:rsidRPr="00FD5D3F">
              <w:rPr>
                <w:rFonts w:ascii="Times New Roman" w:eastAsia="Times New Roman" w:hAnsi="Times New Roman" w:cs="Times New Roman"/>
                <w:sz w:val="28"/>
                <w:szCs w:val="28"/>
                <w:lang w:eastAsia="ru-RU"/>
              </w:rPr>
              <w:t>Дата выдачи расписки:</w:t>
            </w:r>
          </w:p>
        </w:tc>
        <w:tc>
          <w:tcPr>
            <w:tcW w:w="2186" w:type="pct"/>
            <w:gridSpan w:val="3"/>
            <w:shd w:val="clear" w:color="auto" w:fill="auto"/>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r w:rsidRPr="00FD5D3F">
              <w:rPr>
                <w:rFonts w:ascii="Times New Roman" w:eastAsia="Times New Roman" w:hAnsi="Times New Roman" w:cs="Times New Roman"/>
                <w:sz w:val="28"/>
                <w:szCs w:val="28"/>
                <w:lang w:val="en-US" w:eastAsia="ru-RU"/>
              </w:rPr>
              <w:t>«</w:t>
            </w:r>
            <w:r w:rsidRPr="00FD5D3F">
              <w:rPr>
                <w:rFonts w:ascii="Times New Roman" w:eastAsia="Times New Roman" w:hAnsi="Times New Roman" w:cs="Times New Roman"/>
                <w:sz w:val="28"/>
                <w:szCs w:val="28"/>
                <w:lang w:eastAsia="ru-RU"/>
              </w:rPr>
              <w:t>__</w:t>
            </w:r>
            <w:r w:rsidRPr="00FD5D3F">
              <w:rPr>
                <w:rFonts w:ascii="Times New Roman" w:eastAsia="Times New Roman" w:hAnsi="Times New Roman" w:cs="Times New Roman"/>
                <w:sz w:val="28"/>
                <w:szCs w:val="28"/>
                <w:lang w:val="en-US" w:eastAsia="ru-RU"/>
              </w:rPr>
              <w:t xml:space="preserve">» </w:t>
            </w:r>
            <w:r w:rsidRPr="00FD5D3F">
              <w:rPr>
                <w:rFonts w:ascii="Times New Roman" w:eastAsia="Times New Roman" w:hAnsi="Times New Roman" w:cs="Times New Roman"/>
                <w:sz w:val="28"/>
                <w:szCs w:val="28"/>
                <w:lang w:eastAsia="ru-RU"/>
              </w:rPr>
              <w:t>________</w:t>
            </w:r>
            <w:r w:rsidRPr="00FD5D3F">
              <w:rPr>
                <w:rFonts w:ascii="Times New Roman" w:eastAsia="Times New Roman" w:hAnsi="Times New Roman" w:cs="Times New Roman"/>
                <w:sz w:val="28"/>
                <w:szCs w:val="28"/>
                <w:lang w:val="en-US" w:eastAsia="ru-RU"/>
              </w:rPr>
              <w:t xml:space="preserve"> 20</w:t>
            </w:r>
            <w:r w:rsidRPr="00FD5D3F">
              <w:rPr>
                <w:rFonts w:ascii="Times New Roman" w:eastAsia="Times New Roman" w:hAnsi="Times New Roman" w:cs="Times New Roman"/>
                <w:sz w:val="28"/>
                <w:szCs w:val="28"/>
                <w:lang w:eastAsia="ru-RU"/>
              </w:rPr>
              <w:t>__</w:t>
            </w:r>
            <w:r w:rsidRPr="00FD5D3F">
              <w:rPr>
                <w:rFonts w:ascii="Times New Roman" w:eastAsia="Times New Roman" w:hAnsi="Times New Roman" w:cs="Times New Roman"/>
                <w:sz w:val="28"/>
                <w:szCs w:val="28"/>
                <w:lang w:val="en-US" w:eastAsia="ru-RU"/>
              </w:rPr>
              <w:t xml:space="preserve"> г.</w:t>
            </w:r>
          </w:p>
        </w:tc>
      </w:tr>
      <w:tr w:rsidR="00FD5D3F" w:rsidRPr="00FD5D3F" w:rsidTr="00F2391E">
        <w:trPr>
          <w:trHeight w:val="269"/>
        </w:trPr>
        <w:tc>
          <w:tcPr>
            <w:tcW w:w="2814" w:type="pct"/>
            <w:gridSpan w:val="2"/>
            <w:shd w:val="clear" w:color="auto" w:fill="auto"/>
          </w:tcPr>
          <w:p w:rsidR="00FD5D3F" w:rsidRPr="00FD5D3F" w:rsidRDefault="00FD5D3F" w:rsidP="00FD5D3F">
            <w:pPr>
              <w:spacing w:after="0" w:line="240" w:lineRule="auto"/>
              <w:jc w:val="both"/>
              <w:rPr>
                <w:rFonts w:ascii="Times New Roman" w:eastAsia="Times New Roman" w:hAnsi="Times New Roman" w:cs="Times New Roman"/>
                <w:sz w:val="28"/>
                <w:szCs w:val="28"/>
                <w:lang w:eastAsia="ru-RU"/>
              </w:rPr>
            </w:pPr>
            <w:r w:rsidRPr="00FD5D3F">
              <w:rPr>
                <w:rFonts w:ascii="Times New Roman" w:eastAsia="Times New Roman" w:hAnsi="Times New Roman" w:cs="Times New Roman"/>
                <w:sz w:val="28"/>
                <w:szCs w:val="28"/>
                <w:lang w:eastAsia="ru-RU"/>
              </w:rPr>
              <w:t>Ориентировочная дата выдачи итогового(-ых) документа(-ов):</w:t>
            </w:r>
          </w:p>
        </w:tc>
        <w:tc>
          <w:tcPr>
            <w:tcW w:w="2186" w:type="pct"/>
            <w:gridSpan w:val="3"/>
            <w:shd w:val="clear" w:color="auto" w:fill="auto"/>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val="en-US" w:eastAsia="ru-RU"/>
              </w:rPr>
            </w:pPr>
            <w:r w:rsidRPr="00FD5D3F">
              <w:rPr>
                <w:rFonts w:ascii="Times New Roman" w:eastAsia="Times New Roman" w:hAnsi="Times New Roman" w:cs="Times New Roman"/>
                <w:sz w:val="28"/>
                <w:szCs w:val="28"/>
                <w:lang w:eastAsia="ru-RU"/>
              </w:rPr>
              <w:t>«__» ________ 20__ г.</w:t>
            </w:r>
          </w:p>
        </w:tc>
      </w:tr>
      <w:tr w:rsidR="00FD5D3F" w:rsidRPr="00FD5D3F" w:rsidTr="00F2391E">
        <w:trPr>
          <w:trHeight w:val="269"/>
        </w:trPr>
        <w:tc>
          <w:tcPr>
            <w:tcW w:w="5000" w:type="pct"/>
            <w:gridSpan w:val="5"/>
            <w:shd w:val="clear" w:color="auto" w:fill="auto"/>
          </w:tcPr>
          <w:p w:rsidR="00FD5D3F" w:rsidRPr="00FD5D3F" w:rsidRDefault="00FD5D3F" w:rsidP="00FD5D3F">
            <w:pPr>
              <w:spacing w:after="0" w:line="240" w:lineRule="auto"/>
              <w:jc w:val="both"/>
              <w:rPr>
                <w:rFonts w:ascii="Times New Roman" w:eastAsia="Times New Roman" w:hAnsi="Times New Roman" w:cs="Times New Roman"/>
                <w:sz w:val="28"/>
                <w:szCs w:val="28"/>
                <w:lang w:eastAsia="ru-RU"/>
              </w:rPr>
            </w:pPr>
            <w:r w:rsidRPr="00FD5D3F">
              <w:rPr>
                <w:rFonts w:ascii="Times New Roman" w:eastAsia="Times New Roman" w:hAnsi="Times New Roman" w:cs="Times New Roman"/>
                <w:sz w:val="28"/>
                <w:szCs w:val="28"/>
                <w:lang w:eastAsia="ru-RU"/>
              </w:rPr>
              <w:t xml:space="preserve">Место выдачи: _______________________________ </w:t>
            </w:r>
          </w:p>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p>
          <w:p w:rsidR="00FD5D3F" w:rsidRPr="00FD5D3F" w:rsidRDefault="00FD5D3F" w:rsidP="00FD5D3F">
            <w:pPr>
              <w:spacing w:after="0" w:line="240" w:lineRule="auto"/>
              <w:jc w:val="both"/>
              <w:rPr>
                <w:rFonts w:ascii="Times New Roman" w:eastAsia="Times New Roman" w:hAnsi="Times New Roman" w:cs="Times New Roman"/>
                <w:sz w:val="28"/>
                <w:szCs w:val="28"/>
                <w:lang w:eastAsia="ru-RU"/>
              </w:rPr>
            </w:pPr>
            <w:r w:rsidRPr="00FD5D3F">
              <w:rPr>
                <w:rFonts w:ascii="Times New Roman" w:eastAsia="Times New Roman" w:hAnsi="Times New Roman" w:cs="Times New Roman"/>
                <w:sz w:val="28"/>
                <w:szCs w:val="28"/>
                <w:lang w:eastAsia="ru-RU"/>
              </w:rPr>
              <w:t>Регистрационный номер ______________________</w:t>
            </w:r>
          </w:p>
        </w:tc>
      </w:tr>
      <w:bookmarkEnd w:id="7"/>
      <w:bookmarkEnd w:id="8"/>
      <w:tr w:rsidR="00FD5D3F" w:rsidRPr="00FD5D3F" w:rsidTr="00F2391E">
        <w:trPr>
          <w:gridAfter w:val="1"/>
          <w:wAfter w:w="317" w:type="pct"/>
        </w:trPr>
        <w:tc>
          <w:tcPr>
            <w:tcW w:w="1686" w:type="pct"/>
            <w:vMerge w:val="restart"/>
            <w:shd w:val="clear" w:color="auto" w:fill="auto"/>
            <w:vAlign w:val="center"/>
          </w:tcPr>
          <w:p w:rsidR="00FD5D3F" w:rsidRPr="00FD5D3F" w:rsidRDefault="00FD5D3F" w:rsidP="00FD5D3F">
            <w:pPr>
              <w:spacing w:after="0" w:line="240" w:lineRule="auto"/>
              <w:jc w:val="both"/>
              <w:rPr>
                <w:rFonts w:ascii="Times New Roman" w:eastAsia="Times New Roman" w:hAnsi="Times New Roman" w:cs="Times New Roman"/>
                <w:sz w:val="28"/>
                <w:szCs w:val="28"/>
                <w:lang w:eastAsia="ru-RU"/>
              </w:rPr>
            </w:pPr>
            <w:r w:rsidRPr="00FD5D3F">
              <w:rPr>
                <w:rFonts w:ascii="Times New Roman" w:eastAsia="Times New Roman" w:hAnsi="Times New Roman" w:cs="Times New Roman"/>
                <w:sz w:val="28"/>
                <w:szCs w:val="28"/>
                <w:lang w:eastAsia="ru-RU"/>
              </w:rPr>
              <w:t>Специалист</w:t>
            </w:r>
          </w:p>
        </w:tc>
        <w:tc>
          <w:tcPr>
            <w:tcW w:w="2185" w:type="pct"/>
            <w:gridSpan w:val="2"/>
            <w:tcBorders>
              <w:bottom w:val="single" w:sz="8" w:space="0" w:color="auto"/>
            </w:tcBorders>
            <w:shd w:val="clear" w:color="auto" w:fill="auto"/>
            <w:vAlign w:val="bottom"/>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p>
        </w:tc>
        <w:tc>
          <w:tcPr>
            <w:tcW w:w="812" w:type="pct"/>
            <w:tcBorders>
              <w:bottom w:val="single" w:sz="8" w:space="0" w:color="auto"/>
            </w:tcBorders>
            <w:shd w:val="clear" w:color="auto" w:fill="auto"/>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p>
        </w:tc>
      </w:tr>
      <w:tr w:rsidR="00FD5D3F" w:rsidRPr="00FD5D3F" w:rsidTr="00F2391E">
        <w:trPr>
          <w:gridAfter w:val="1"/>
          <w:wAfter w:w="317" w:type="pct"/>
        </w:trPr>
        <w:tc>
          <w:tcPr>
            <w:tcW w:w="1686" w:type="pct"/>
            <w:vMerge/>
            <w:shd w:val="clear" w:color="auto" w:fill="auto"/>
            <w:vAlign w:val="center"/>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eastAsia="ru-RU"/>
              </w:rPr>
            </w:pPr>
          </w:p>
        </w:tc>
        <w:tc>
          <w:tcPr>
            <w:tcW w:w="2998" w:type="pct"/>
            <w:gridSpan w:val="3"/>
            <w:shd w:val="clear" w:color="auto" w:fill="auto"/>
          </w:tcPr>
          <w:p w:rsidR="00FD5D3F" w:rsidRPr="00FD5D3F" w:rsidRDefault="00FD5D3F" w:rsidP="00FD5D3F">
            <w:pPr>
              <w:spacing w:after="0" w:line="240" w:lineRule="auto"/>
              <w:jc w:val="both"/>
              <w:rPr>
                <w:rFonts w:ascii="Times New Roman" w:eastAsia="Times New Roman" w:hAnsi="Times New Roman" w:cs="Times New Roman"/>
                <w:sz w:val="20"/>
                <w:szCs w:val="20"/>
                <w:lang w:val="en-US" w:eastAsia="ru-RU"/>
              </w:rPr>
            </w:pPr>
            <w:bookmarkStart w:id="9" w:name="OLE_LINK41"/>
            <w:bookmarkStart w:id="10" w:name="OLE_LINK42"/>
            <w:r w:rsidRPr="00FD5D3F">
              <w:rPr>
                <w:rFonts w:ascii="Times New Roman" w:eastAsia="Times New Roman" w:hAnsi="Times New Roman" w:cs="Times New Roman"/>
                <w:iCs/>
                <w:sz w:val="20"/>
                <w:szCs w:val="20"/>
                <w:lang w:eastAsia="ru-RU"/>
              </w:rPr>
              <w:t>(Фамилия, инициалы)                                                               (подпись)</w:t>
            </w:r>
            <w:bookmarkEnd w:id="9"/>
            <w:bookmarkEnd w:id="10"/>
          </w:p>
        </w:tc>
      </w:tr>
      <w:tr w:rsidR="00FD5D3F" w:rsidRPr="00FD5D3F" w:rsidTr="00F2391E">
        <w:trPr>
          <w:gridAfter w:val="1"/>
          <w:wAfter w:w="317" w:type="pct"/>
        </w:trPr>
        <w:tc>
          <w:tcPr>
            <w:tcW w:w="1686" w:type="pct"/>
            <w:vMerge w:val="restart"/>
            <w:shd w:val="clear" w:color="auto" w:fill="auto"/>
            <w:vAlign w:val="center"/>
          </w:tcPr>
          <w:p w:rsidR="00FD5D3F" w:rsidRPr="00FD5D3F" w:rsidRDefault="00FD5D3F" w:rsidP="00FD5D3F">
            <w:pPr>
              <w:spacing w:after="0" w:line="240" w:lineRule="auto"/>
              <w:jc w:val="both"/>
              <w:rPr>
                <w:rFonts w:ascii="Times New Roman" w:eastAsia="Times New Roman" w:hAnsi="Times New Roman" w:cs="Times New Roman"/>
                <w:sz w:val="28"/>
                <w:szCs w:val="28"/>
                <w:lang w:val="en-US" w:eastAsia="ru-RU"/>
              </w:rPr>
            </w:pPr>
            <w:r w:rsidRPr="00FD5D3F">
              <w:rPr>
                <w:rFonts w:ascii="Times New Roman" w:eastAsia="Times New Roman" w:hAnsi="Times New Roman" w:cs="Times New Roman"/>
                <w:sz w:val="28"/>
                <w:szCs w:val="28"/>
                <w:lang w:eastAsia="ru-RU"/>
              </w:rPr>
              <w:t>Заявитель:</w:t>
            </w:r>
          </w:p>
        </w:tc>
        <w:tc>
          <w:tcPr>
            <w:tcW w:w="2185" w:type="pct"/>
            <w:gridSpan w:val="2"/>
            <w:tcBorders>
              <w:bottom w:val="single" w:sz="8" w:space="0" w:color="auto"/>
            </w:tcBorders>
            <w:shd w:val="clear" w:color="auto" w:fill="auto"/>
            <w:vAlign w:val="bottom"/>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val="en-US" w:eastAsia="ru-RU"/>
              </w:rPr>
            </w:pPr>
          </w:p>
        </w:tc>
        <w:tc>
          <w:tcPr>
            <w:tcW w:w="812" w:type="pct"/>
            <w:tcBorders>
              <w:bottom w:val="single" w:sz="8" w:space="0" w:color="auto"/>
            </w:tcBorders>
            <w:shd w:val="clear" w:color="auto" w:fill="auto"/>
          </w:tcPr>
          <w:p w:rsidR="00FD5D3F" w:rsidRPr="00FD5D3F" w:rsidRDefault="00FD5D3F" w:rsidP="00FD5D3F">
            <w:pPr>
              <w:spacing w:after="0" w:line="240" w:lineRule="auto"/>
              <w:ind w:firstLine="709"/>
              <w:jc w:val="both"/>
              <w:rPr>
                <w:rFonts w:ascii="Times New Roman" w:eastAsia="Times New Roman" w:hAnsi="Times New Roman" w:cs="Times New Roman"/>
                <w:b/>
                <w:bCs/>
                <w:sz w:val="28"/>
                <w:szCs w:val="28"/>
                <w:lang w:val="en-US" w:eastAsia="ru-RU"/>
              </w:rPr>
            </w:pPr>
          </w:p>
        </w:tc>
      </w:tr>
      <w:tr w:rsidR="00FD5D3F" w:rsidRPr="00FD5D3F" w:rsidTr="00F2391E">
        <w:trPr>
          <w:gridAfter w:val="1"/>
          <w:wAfter w:w="317" w:type="pct"/>
        </w:trPr>
        <w:tc>
          <w:tcPr>
            <w:tcW w:w="1686" w:type="pct"/>
            <w:vMerge/>
            <w:tcBorders>
              <w:top w:val="single" w:sz="8" w:space="0" w:color="auto"/>
            </w:tcBorders>
            <w:shd w:val="clear" w:color="auto" w:fill="auto"/>
          </w:tcPr>
          <w:p w:rsidR="00FD5D3F" w:rsidRPr="00FD5D3F" w:rsidRDefault="00FD5D3F" w:rsidP="00FD5D3F">
            <w:pPr>
              <w:spacing w:after="0" w:line="240" w:lineRule="auto"/>
              <w:ind w:firstLine="709"/>
              <w:jc w:val="both"/>
              <w:rPr>
                <w:rFonts w:ascii="Times New Roman" w:eastAsia="Times New Roman" w:hAnsi="Times New Roman" w:cs="Times New Roman"/>
                <w:sz w:val="28"/>
                <w:szCs w:val="28"/>
                <w:lang w:val="en-US" w:eastAsia="ru-RU"/>
              </w:rPr>
            </w:pPr>
          </w:p>
        </w:tc>
        <w:tc>
          <w:tcPr>
            <w:tcW w:w="2998" w:type="pct"/>
            <w:gridSpan w:val="3"/>
            <w:tcBorders>
              <w:top w:val="single" w:sz="8" w:space="0" w:color="auto"/>
            </w:tcBorders>
            <w:shd w:val="clear" w:color="auto" w:fill="auto"/>
          </w:tcPr>
          <w:p w:rsidR="00FD5D3F" w:rsidRPr="00FD5D3F" w:rsidRDefault="00FD5D3F" w:rsidP="00FD5D3F">
            <w:pPr>
              <w:spacing w:after="0" w:line="240" w:lineRule="auto"/>
              <w:jc w:val="both"/>
              <w:rPr>
                <w:rFonts w:ascii="Times New Roman" w:eastAsia="Times New Roman" w:hAnsi="Times New Roman" w:cs="Times New Roman"/>
                <w:sz w:val="20"/>
                <w:szCs w:val="20"/>
                <w:lang w:val="en-US" w:eastAsia="ru-RU"/>
              </w:rPr>
            </w:pPr>
            <w:r w:rsidRPr="00FD5D3F">
              <w:rPr>
                <w:rFonts w:ascii="Times New Roman" w:eastAsia="Times New Roman" w:hAnsi="Times New Roman" w:cs="Times New Roman"/>
                <w:iCs/>
                <w:sz w:val="20"/>
                <w:szCs w:val="20"/>
                <w:lang w:eastAsia="ru-RU"/>
              </w:rPr>
              <w:t>(Фамилия, инициалы)(подпись)</w:t>
            </w:r>
          </w:p>
        </w:tc>
      </w:tr>
    </w:tbl>
    <w:p w:rsidR="00FD5D3F" w:rsidRPr="00FD5D3F" w:rsidRDefault="00FD5D3F" w:rsidP="00FD5D3F">
      <w:pPr>
        <w:widowControl w:val="0"/>
        <w:tabs>
          <w:tab w:val="left" w:pos="567"/>
        </w:tabs>
        <w:spacing w:after="0" w:line="240" w:lineRule="auto"/>
        <w:ind w:left="5529" w:firstLine="709"/>
        <w:contextualSpacing/>
        <w:jc w:val="right"/>
        <w:rPr>
          <w:rFonts w:ascii="Times New Roman" w:eastAsia="Times New Roman" w:hAnsi="Times New Roman" w:cs="Times New Roman"/>
          <w:b/>
          <w:sz w:val="28"/>
          <w:szCs w:val="20"/>
          <w:lang w:eastAsia="ru-RU"/>
        </w:rPr>
      </w:pPr>
    </w:p>
    <w:p w:rsidR="00FD5D3F" w:rsidRPr="00FD5D3F" w:rsidRDefault="00FD5D3F" w:rsidP="00FD5D3F">
      <w:pPr>
        <w:autoSpaceDE w:val="0"/>
        <w:autoSpaceDN w:val="0"/>
        <w:adjustRightInd w:val="0"/>
        <w:spacing w:after="0" w:line="240" w:lineRule="auto"/>
        <w:ind w:left="5245"/>
        <w:jc w:val="both"/>
        <w:rPr>
          <w:rFonts w:ascii="Times New Roman" w:eastAsia="Calibri" w:hAnsi="Times New Roman" w:cs="Times New Roman"/>
          <w:sz w:val="28"/>
          <w:szCs w:val="28"/>
        </w:rPr>
      </w:pPr>
    </w:p>
    <w:p w:rsidR="00FD5D3F" w:rsidRPr="00FD5D3F" w:rsidRDefault="00FD5D3F" w:rsidP="00FD5D3F">
      <w:pPr>
        <w:autoSpaceDE w:val="0"/>
        <w:autoSpaceDN w:val="0"/>
        <w:adjustRightInd w:val="0"/>
        <w:spacing w:after="0" w:line="240" w:lineRule="auto"/>
        <w:ind w:left="5245"/>
        <w:jc w:val="both"/>
        <w:rPr>
          <w:rFonts w:ascii="Times New Roman" w:eastAsia="Calibri" w:hAnsi="Times New Roman" w:cs="Times New Roman"/>
          <w:sz w:val="28"/>
          <w:szCs w:val="28"/>
        </w:rPr>
      </w:pPr>
    </w:p>
    <w:p w:rsidR="00FD5D3F" w:rsidRDefault="00FD5D3F" w:rsidP="00FD5D3F">
      <w:pPr>
        <w:autoSpaceDE w:val="0"/>
        <w:autoSpaceDN w:val="0"/>
        <w:adjustRightInd w:val="0"/>
        <w:spacing w:after="0" w:line="240" w:lineRule="auto"/>
        <w:ind w:left="5245"/>
        <w:jc w:val="both"/>
        <w:rPr>
          <w:rFonts w:ascii="Times New Roman" w:eastAsia="Calibri" w:hAnsi="Times New Roman" w:cs="Times New Roman"/>
          <w:sz w:val="28"/>
          <w:szCs w:val="28"/>
        </w:rPr>
      </w:pPr>
    </w:p>
    <w:p w:rsidR="004323A2" w:rsidRDefault="004323A2" w:rsidP="00FD5D3F">
      <w:pPr>
        <w:autoSpaceDE w:val="0"/>
        <w:autoSpaceDN w:val="0"/>
        <w:adjustRightInd w:val="0"/>
        <w:spacing w:after="0" w:line="240" w:lineRule="auto"/>
        <w:ind w:left="5245"/>
        <w:jc w:val="both"/>
        <w:rPr>
          <w:rFonts w:ascii="Times New Roman" w:eastAsia="Calibri" w:hAnsi="Times New Roman" w:cs="Times New Roman"/>
          <w:sz w:val="28"/>
          <w:szCs w:val="28"/>
        </w:rPr>
      </w:pPr>
    </w:p>
    <w:p w:rsidR="004323A2" w:rsidRPr="00FD5D3F" w:rsidRDefault="004323A2" w:rsidP="00FD5D3F">
      <w:pPr>
        <w:autoSpaceDE w:val="0"/>
        <w:autoSpaceDN w:val="0"/>
        <w:adjustRightInd w:val="0"/>
        <w:spacing w:after="0" w:line="240" w:lineRule="auto"/>
        <w:ind w:left="5245"/>
        <w:jc w:val="both"/>
        <w:rPr>
          <w:rFonts w:ascii="Times New Roman" w:eastAsia="Calibri" w:hAnsi="Times New Roman" w:cs="Times New Roman"/>
          <w:sz w:val="28"/>
          <w:szCs w:val="28"/>
        </w:rPr>
      </w:pPr>
    </w:p>
    <w:p w:rsidR="00FD5D3F" w:rsidRPr="004323A2" w:rsidRDefault="00FD5D3F" w:rsidP="00FD5D3F">
      <w:pPr>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4323A2">
        <w:rPr>
          <w:rFonts w:ascii="Times New Roman" w:eastAsia="Times New Roman" w:hAnsi="Times New Roman" w:cs="Times New Roman"/>
          <w:sz w:val="20"/>
          <w:szCs w:val="20"/>
          <w:lang w:eastAsia="ru-RU"/>
        </w:rPr>
        <w:lastRenderedPageBreak/>
        <w:t>Приложение №3</w:t>
      </w:r>
    </w:p>
    <w:p w:rsidR="00FD5D3F" w:rsidRPr="004323A2" w:rsidRDefault="00FD5D3F" w:rsidP="00FD5D3F">
      <w:pPr>
        <w:widowControl w:val="0"/>
        <w:tabs>
          <w:tab w:val="left" w:pos="567"/>
        </w:tabs>
        <w:spacing w:after="0" w:line="240" w:lineRule="auto"/>
        <w:ind w:left="4536"/>
        <w:contextualSpacing/>
        <w:jc w:val="right"/>
        <w:rPr>
          <w:rFonts w:ascii="Times New Roman" w:eastAsia="Times New Roman" w:hAnsi="Times New Roman" w:cs="Times New Roman"/>
          <w:sz w:val="20"/>
          <w:szCs w:val="20"/>
          <w:lang w:eastAsia="ru-RU"/>
        </w:rPr>
      </w:pPr>
      <w:r w:rsidRPr="004323A2">
        <w:rPr>
          <w:rFonts w:ascii="Times New Roman" w:eastAsia="Times New Roman" w:hAnsi="Times New Roman" w:cs="Times New Roman"/>
          <w:sz w:val="20"/>
          <w:szCs w:val="20"/>
          <w:lang w:eastAsia="ru-RU"/>
        </w:rPr>
        <w:t>к Административному регламенту</w:t>
      </w:r>
    </w:p>
    <w:p w:rsidR="00FD5D3F" w:rsidRPr="004323A2" w:rsidRDefault="00FD5D3F" w:rsidP="00FD5D3F">
      <w:pPr>
        <w:widowControl w:val="0"/>
        <w:tabs>
          <w:tab w:val="left" w:pos="567"/>
        </w:tabs>
        <w:spacing w:after="0" w:line="240" w:lineRule="auto"/>
        <w:ind w:left="567"/>
        <w:contextualSpacing/>
        <w:jc w:val="right"/>
        <w:rPr>
          <w:rFonts w:ascii="Times New Roman" w:eastAsia="Times New Roman" w:hAnsi="Times New Roman" w:cs="Times New Roman"/>
          <w:sz w:val="20"/>
          <w:szCs w:val="20"/>
          <w:lang w:eastAsia="ru-RU"/>
        </w:rPr>
      </w:pPr>
      <w:r w:rsidRPr="004323A2">
        <w:rPr>
          <w:rFonts w:ascii="Times New Roman" w:eastAsia="Times New Roman" w:hAnsi="Times New Roman" w:cs="Times New Roman"/>
          <w:sz w:val="20"/>
          <w:szCs w:val="20"/>
          <w:lang w:eastAsia="ru-RU"/>
        </w:rPr>
        <w:t>«Принятие граждан на учет в качестве</w:t>
      </w:r>
    </w:p>
    <w:p w:rsidR="00FD5D3F" w:rsidRPr="004323A2" w:rsidRDefault="00FD5D3F" w:rsidP="00FD5D3F">
      <w:pPr>
        <w:widowControl w:val="0"/>
        <w:tabs>
          <w:tab w:val="left" w:pos="567"/>
        </w:tabs>
        <w:spacing w:after="0" w:line="240" w:lineRule="auto"/>
        <w:ind w:firstLine="4536"/>
        <w:contextualSpacing/>
        <w:jc w:val="right"/>
        <w:rPr>
          <w:rFonts w:ascii="Times New Roman" w:eastAsia="Times New Roman" w:hAnsi="Times New Roman" w:cs="Times New Roman"/>
          <w:sz w:val="20"/>
          <w:szCs w:val="20"/>
          <w:lang w:eastAsia="ru-RU"/>
        </w:rPr>
      </w:pPr>
      <w:r w:rsidRPr="004323A2">
        <w:rPr>
          <w:rFonts w:ascii="Times New Roman" w:eastAsia="Times New Roman" w:hAnsi="Times New Roman" w:cs="Times New Roman"/>
          <w:sz w:val="20"/>
          <w:szCs w:val="20"/>
          <w:lang w:eastAsia="ru-RU"/>
        </w:rPr>
        <w:t>нуждающихся в жилых помещениях»</w:t>
      </w:r>
    </w:p>
    <w:p w:rsidR="00FD5D3F" w:rsidRPr="00FD5D3F" w:rsidRDefault="00FD5D3F" w:rsidP="00FD5D3F">
      <w:pPr>
        <w:spacing w:after="0" w:line="240" w:lineRule="auto"/>
        <w:jc w:val="center"/>
        <w:rPr>
          <w:rFonts w:ascii="Times New Roman" w:eastAsia="Calibri" w:hAnsi="Times New Roman" w:cs="Times New Roman"/>
          <w:b/>
          <w:sz w:val="24"/>
          <w:szCs w:val="24"/>
        </w:rPr>
      </w:pPr>
    </w:p>
    <w:p w:rsidR="00FD5D3F" w:rsidRPr="00FD5D3F" w:rsidRDefault="00FD5D3F" w:rsidP="00FD5D3F">
      <w:pPr>
        <w:spacing w:after="0" w:line="240" w:lineRule="auto"/>
        <w:jc w:val="center"/>
        <w:rPr>
          <w:rFonts w:ascii="Times New Roman" w:eastAsia="Calibri" w:hAnsi="Times New Roman" w:cs="Times New Roman"/>
          <w:b/>
          <w:sz w:val="24"/>
          <w:szCs w:val="24"/>
        </w:rPr>
      </w:pPr>
      <w:r w:rsidRPr="00FD5D3F">
        <w:rPr>
          <w:rFonts w:ascii="Times New Roman" w:eastAsia="Calibri" w:hAnsi="Times New Roman" w:cs="Times New Roman"/>
          <w:b/>
          <w:sz w:val="24"/>
          <w:szCs w:val="24"/>
        </w:rPr>
        <w:t>ФОРМА</w:t>
      </w:r>
      <w:r w:rsidRPr="00FD5D3F">
        <w:rPr>
          <w:rFonts w:ascii="Times New Roman" w:eastAsia="Calibri" w:hAnsi="Times New Roman" w:cs="Times New Roman"/>
          <w:b/>
          <w:sz w:val="24"/>
          <w:szCs w:val="24"/>
        </w:rPr>
        <w:br/>
        <w:t>согласия на обработку персональных данных</w:t>
      </w:r>
    </w:p>
    <w:p w:rsidR="00FD5D3F" w:rsidRPr="00FD5D3F" w:rsidRDefault="00FD5D3F" w:rsidP="00FD5D3F">
      <w:pPr>
        <w:spacing w:after="0" w:line="240" w:lineRule="auto"/>
        <w:jc w:val="center"/>
        <w:rPr>
          <w:rFonts w:ascii="Times New Roman" w:eastAsia="Calibri" w:hAnsi="Times New Roman" w:cs="Times New Roman"/>
          <w:sz w:val="24"/>
          <w:szCs w:val="24"/>
        </w:rPr>
      </w:pPr>
    </w:p>
    <w:p w:rsidR="00FD5D3F" w:rsidRPr="00FD5D3F" w:rsidRDefault="00FD5D3F" w:rsidP="00FD5D3F">
      <w:pPr>
        <w:spacing w:after="0" w:line="240" w:lineRule="auto"/>
        <w:jc w:val="center"/>
        <w:rPr>
          <w:rFonts w:ascii="Times New Roman" w:eastAsia="Calibri" w:hAnsi="Times New Roman" w:cs="Times New Roman"/>
          <w:b/>
          <w:sz w:val="24"/>
          <w:szCs w:val="24"/>
        </w:rPr>
      </w:pPr>
    </w:p>
    <w:p w:rsidR="00FD5D3F" w:rsidRPr="00FD5D3F" w:rsidRDefault="00FD5D3F" w:rsidP="00FD5D3F">
      <w:pPr>
        <w:spacing w:after="0" w:line="240" w:lineRule="auto"/>
        <w:ind w:left="4536"/>
        <w:rPr>
          <w:rFonts w:ascii="Times New Roman" w:eastAsia="Calibri" w:hAnsi="Times New Roman" w:cs="Times New Roman"/>
          <w:sz w:val="18"/>
          <w:szCs w:val="18"/>
        </w:rPr>
      </w:pPr>
      <w:r w:rsidRPr="00FD5D3F">
        <w:rPr>
          <w:rFonts w:ascii="Times New Roman" w:eastAsia="Calibri" w:hAnsi="Times New Roman" w:cs="Times New Roman"/>
          <w:sz w:val="18"/>
          <w:szCs w:val="18"/>
        </w:rPr>
        <w:t xml:space="preserve">Главе Администрации </w:t>
      </w:r>
    </w:p>
    <w:p w:rsidR="00FD5D3F" w:rsidRPr="00FD5D3F" w:rsidRDefault="00FD5D3F" w:rsidP="00FD5D3F">
      <w:pPr>
        <w:spacing w:after="0" w:line="240" w:lineRule="auto"/>
        <w:ind w:left="4536"/>
        <w:rPr>
          <w:rFonts w:ascii="Times New Roman" w:eastAsia="Calibri" w:hAnsi="Times New Roman" w:cs="Times New Roman"/>
          <w:sz w:val="20"/>
          <w:szCs w:val="28"/>
        </w:rPr>
      </w:pPr>
      <w:r w:rsidRPr="00FD5D3F">
        <w:rPr>
          <w:rFonts w:ascii="Times New Roman" w:eastAsia="Calibri" w:hAnsi="Times New Roman" w:cs="Times New Roman"/>
          <w:sz w:val="18"/>
          <w:szCs w:val="18"/>
        </w:rPr>
        <w:t>____</w:t>
      </w:r>
      <w:r w:rsidRPr="00FD5D3F">
        <w:rPr>
          <w:rFonts w:ascii="Times New Roman" w:eastAsia="Calibri" w:hAnsi="Times New Roman" w:cs="Times New Roman"/>
          <w:sz w:val="20"/>
          <w:szCs w:val="28"/>
        </w:rPr>
        <w:t>__________________________________________</w:t>
      </w:r>
    </w:p>
    <w:p w:rsidR="00FD5D3F" w:rsidRPr="00FD5D3F" w:rsidRDefault="00FD5D3F" w:rsidP="00FD5D3F">
      <w:pPr>
        <w:spacing w:after="0" w:line="240" w:lineRule="auto"/>
        <w:ind w:left="4536"/>
        <w:rPr>
          <w:rFonts w:ascii="Times New Roman" w:eastAsia="Calibri" w:hAnsi="Times New Roman" w:cs="Times New Roman"/>
          <w:sz w:val="15"/>
          <w:szCs w:val="15"/>
        </w:rPr>
      </w:pPr>
      <w:r w:rsidRPr="00FD5D3F">
        <w:rPr>
          <w:rFonts w:ascii="Times New Roman" w:eastAsia="Calibri" w:hAnsi="Times New Roman" w:cs="Times New Roman"/>
          <w:sz w:val="20"/>
          <w:szCs w:val="28"/>
        </w:rPr>
        <w:tab/>
      </w:r>
      <w:r w:rsidRPr="00FD5D3F">
        <w:rPr>
          <w:rFonts w:ascii="Times New Roman" w:eastAsia="Calibri" w:hAnsi="Times New Roman" w:cs="Times New Roman"/>
          <w:sz w:val="20"/>
          <w:szCs w:val="28"/>
        </w:rPr>
        <w:tab/>
      </w:r>
      <w:r w:rsidRPr="00FD5D3F">
        <w:rPr>
          <w:rFonts w:ascii="Times New Roman" w:eastAsia="Calibri" w:hAnsi="Times New Roman" w:cs="Times New Roman"/>
          <w:sz w:val="15"/>
          <w:szCs w:val="15"/>
        </w:rPr>
        <w:t>(указывается полное наименование должности и ФИО)</w:t>
      </w:r>
    </w:p>
    <w:p w:rsidR="00FD5D3F" w:rsidRPr="00FD5D3F" w:rsidRDefault="00FD5D3F" w:rsidP="00FD5D3F">
      <w:pPr>
        <w:spacing w:after="0" w:line="240" w:lineRule="auto"/>
        <w:ind w:left="4536"/>
        <w:rPr>
          <w:rFonts w:ascii="Times New Roman" w:eastAsia="Calibri" w:hAnsi="Times New Roman" w:cs="Times New Roman"/>
          <w:sz w:val="20"/>
          <w:szCs w:val="28"/>
        </w:rPr>
      </w:pPr>
      <w:r w:rsidRPr="00FD5D3F">
        <w:rPr>
          <w:rFonts w:ascii="Times New Roman" w:eastAsia="Calibri" w:hAnsi="Times New Roman" w:cs="Times New Roman"/>
          <w:sz w:val="18"/>
          <w:szCs w:val="18"/>
        </w:rPr>
        <w:t>от ____________________________________________________</w:t>
      </w:r>
      <w:r w:rsidRPr="00FD5D3F">
        <w:rPr>
          <w:rFonts w:ascii="Times New Roman" w:eastAsia="Calibri" w:hAnsi="Times New Roman" w:cs="Times New Roman"/>
          <w:sz w:val="20"/>
          <w:szCs w:val="28"/>
        </w:rPr>
        <w:t>________________________________________________</w:t>
      </w:r>
    </w:p>
    <w:p w:rsidR="00FD5D3F" w:rsidRPr="00FD5D3F" w:rsidRDefault="00FD5D3F" w:rsidP="00FD5D3F">
      <w:pPr>
        <w:spacing w:after="0" w:line="240" w:lineRule="auto"/>
        <w:ind w:left="4536"/>
        <w:rPr>
          <w:rFonts w:ascii="Times New Roman" w:eastAsia="Calibri" w:hAnsi="Times New Roman" w:cs="Times New Roman"/>
          <w:sz w:val="15"/>
          <w:szCs w:val="15"/>
        </w:rPr>
      </w:pPr>
      <w:r w:rsidRPr="00FD5D3F">
        <w:rPr>
          <w:rFonts w:ascii="Times New Roman" w:eastAsia="Calibri" w:hAnsi="Times New Roman" w:cs="Times New Roman"/>
          <w:sz w:val="15"/>
          <w:szCs w:val="15"/>
        </w:rPr>
        <w:t xml:space="preserve">                                                  (фамилия, имя, отчество)</w:t>
      </w:r>
    </w:p>
    <w:p w:rsidR="00FD5D3F" w:rsidRPr="00FD5D3F" w:rsidRDefault="00FD5D3F" w:rsidP="00FD5D3F">
      <w:pPr>
        <w:spacing w:after="0" w:line="240" w:lineRule="auto"/>
        <w:ind w:left="4536"/>
        <w:rPr>
          <w:rFonts w:ascii="Times New Roman" w:eastAsia="Calibri" w:hAnsi="Times New Roman" w:cs="Times New Roman"/>
          <w:sz w:val="16"/>
          <w:szCs w:val="16"/>
        </w:rPr>
      </w:pPr>
      <w:r w:rsidRPr="00FD5D3F">
        <w:rPr>
          <w:rFonts w:ascii="Times New Roman" w:eastAsia="Calibri" w:hAnsi="Times New Roman" w:cs="Times New Roman"/>
          <w:sz w:val="16"/>
          <w:szCs w:val="16"/>
        </w:rPr>
        <w:t>____________________________________________________________</w:t>
      </w:r>
    </w:p>
    <w:p w:rsidR="00FD5D3F" w:rsidRPr="00FD5D3F" w:rsidRDefault="00FD5D3F" w:rsidP="00FD5D3F">
      <w:pPr>
        <w:spacing w:after="0" w:line="240" w:lineRule="auto"/>
        <w:ind w:left="4536"/>
        <w:rPr>
          <w:rFonts w:ascii="Times New Roman" w:eastAsia="Calibri" w:hAnsi="Times New Roman" w:cs="Times New Roman"/>
          <w:sz w:val="18"/>
          <w:szCs w:val="18"/>
        </w:rPr>
      </w:pPr>
      <w:r w:rsidRPr="00FD5D3F">
        <w:rPr>
          <w:rFonts w:ascii="Times New Roman" w:eastAsia="Calibri" w:hAnsi="Times New Roman" w:cs="Times New Roman"/>
          <w:sz w:val="18"/>
          <w:szCs w:val="18"/>
        </w:rPr>
        <w:t>проживающего(ей) по адресу: __________________________</w:t>
      </w:r>
    </w:p>
    <w:p w:rsidR="00FD5D3F" w:rsidRPr="00FD5D3F" w:rsidRDefault="00FD5D3F" w:rsidP="00FD5D3F">
      <w:pPr>
        <w:spacing w:after="0" w:line="240" w:lineRule="auto"/>
        <w:ind w:left="4536"/>
        <w:rPr>
          <w:rFonts w:ascii="Times New Roman" w:eastAsia="Calibri" w:hAnsi="Times New Roman" w:cs="Times New Roman"/>
          <w:sz w:val="18"/>
          <w:szCs w:val="18"/>
        </w:rPr>
      </w:pPr>
      <w:r w:rsidRPr="00FD5D3F">
        <w:rPr>
          <w:rFonts w:ascii="Times New Roman" w:eastAsia="Calibri" w:hAnsi="Times New Roman" w:cs="Times New Roman"/>
          <w:sz w:val="18"/>
          <w:szCs w:val="18"/>
        </w:rPr>
        <w:t xml:space="preserve">_______________________________________________________________________________________________________________________________________________________________, </w:t>
      </w:r>
    </w:p>
    <w:p w:rsidR="00FD5D3F" w:rsidRPr="00FD5D3F" w:rsidRDefault="00FD5D3F" w:rsidP="00FD5D3F">
      <w:pPr>
        <w:tabs>
          <w:tab w:val="left" w:pos="8844"/>
        </w:tabs>
        <w:spacing w:after="0" w:line="240" w:lineRule="auto"/>
        <w:ind w:left="4536"/>
        <w:rPr>
          <w:rFonts w:ascii="Times New Roman" w:eastAsia="Calibri" w:hAnsi="Times New Roman" w:cs="Times New Roman"/>
          <w:sz w:val="20"/>
          <w:szCs w:val="28"/>
        </w:rPr>
      </w:pPr>
      <w:r w:rsidRPr="00FD5D3F">
        <w:rPr>
          <w:rFonts w:ascii="Times New Roman" w:eastAsia="Calibri" w:hAnsi="Times New Roman" w:cs="Times New Roman"/>
          <w:sz w:val="18"/>
          <w:szCs w:val="18"/>
        </w:rPr>
        <w:t>контактный телефон</w:t>
      </w:r>
      <w:r w:rsidRPr="00FD5D3F">
        <w:rPr>
          <w:rFonts w:ascii="Times New Roman" w:eastAsia="Calibri" w:hAnsi="Times New Roman" w:cs="Times New Roman"/>
          <w:sz w:val="20"/>
          <w:szCs w:val="28"/>
        </w:rPr>
        <w:t xml:space="preserve"> _______________________________________________</w:t>
      </w:r>
    </w:p>
    <w:p w:rsidR="00FD5D3F" w:rsidRPr="00FD5D3F" w:rsidRDefault="00FD5D3F" w:rsidP="00FD5D3F">
      <w:pPr>
        <w:spacing w:after="0" w:line="240" w:lineRule="auto"/>
        <w:jc w:val="center"/>
        <w:rPr>
          <w:rFonts w:ascii="Times New Roman" w:eastAsia="Calibri" w:hAnsi="Times New Roman" w:cs="Times New Roman"/>
          <w:b/>
          <w:sz w:val="20"/>
          <w:szCs w:val="28"/>
        </w:rPr>
      </w:pPr>
    </w:p>
    <w:p w:rsidR="00FD5D3F" w:rsidRPr="00FD5D3F" w:rsidRDefault="00FD5D3F" w:rsidP="00FD5D3F">
      <w:pPr>
        <w:spacing w:after="0" w:line="240" w:lineRule="auto"/>
        <w:jc w:val="center"/>
        <w:rPr>
          <w:rFonts w:ascii="Times New Roman" w:eastAsia="Calibri" w:hAnsi="Times New Roman" w:cs="Times New Roman"/>
          <w:b/>
          <w:sz w:val="18"/>
          <w:szCs w:val="18"/>
        </w:rPr>
      </w:pPr>
    </w:p>
    <w:p w:rsidR="00FD5D3F" w:rsidRPr="00FD5D3F" w:rsidRDefault="00FD5D3F" w:rsidP="00FD5D3F">
      <w:pPr>
        <w:spacing w:after="0" w:line="240" w:lineRule="auto"/>
        <w:jc w:val="center"/>
        <w:rPr>
          <w:rFonts w:ascii="Times New Roman" w:eastAsia="Calibri" w:hAnsi="Times New Roman" w:cs="Times New Roman"/>
          <w:sz w:val="18"/>
          <w:szCs w:val="18"/>
        </w:rPr>
      </w:pPr>
      <w:r w:rsidRPr="00FD5D3F">
        <w:rPr>
          <w:rFonts w:ascii="Times New Roman" w:eastAsia="Calibri" w:hAnsi="Times New Roman" w:cs="Times New Roman"/>
          <w:sz w:val="18"/>
          <w:szCs w:val="18"/>
        </w:rPr>
        <w:t>ЗАЯВЛЕНИЕ</w:t>
      </w:r>
    </w:p>
    <w:p w:rsidR="00FD5D3F" w:rsidRPr="00FD5D3F" w:rsidRDefault="00FD5D3F" w:rsidP="00FD5D3F">
      <w:pPr>
        <w:spacing w:after="0" w:line="240" w:lineRule="auto"/>
        <w:jc w:val="center"/>
        <w:rPr>
          <w:rFonts w:ascii="Times New Roman" w:eastAsia="Calibri" w:hAnsi="Times New Roman" w:cs="Times New Roman"/>
          <w:sz w:val="18"/>
          <w:szCs w:val="18"/>
        </w:rPr>
      </w:pPr>
      <w:r w:rsidRPr="00FD5D3F">
        <w:rPr>
          <w:rFonts w:ascii="Times New Roman" w:eastAsia="Calibri" w:hAnsi="Times New Roman" w:cs="Times New Roman"/>
          <w:sz w:val="18"/>
          <w:szCs w:val="18"/>
        </w:rPr>
        <w:t>о согласии на обработку персональных данных</w:t>
      </w:r>
    </w:p>
    <w:p w:rsidR="00FD5D3F" w:rsidRPr="00FD5D3F" w:rsidRDefault="00FD5D3F" w:rsidP="00FD5D3F">
      <w:pPr>
        <w:spacing w:after="0" w:line="240" w:lineRule="auto"/>
        <w:jc w:val="center"/>
        <w:rPr>
          <w:rFonts w:ascii="Times New Roman" w:eastAsia="Calibri" w:hAnsi="Times New Roman" w:cs="Times New Roman"/>
          <w:sz w:val="18"/>
          <w:szCs w:val="18"/>
        </w:rPr>
      </w:pPr>
      <w:r w:rsidRPr="00FD5D3F">
        <w:rPr>
          <w:rFonts w:ascii="Times New Roman" w:eastAsia="Calibri" w:hAnsi="Times New Roman" w:cs="Times New Roman"/>
          <w:sz w:val="18"/>
          <w:szCs w:val="18"/>
        </w:rPr>
        <w:t>лиц, не являющихся заявителями</w:t>
      </w:r>
    </w:p>
    <w:p w:rsidR="00FD5D3F" w:rsidRPr="00FD5D3F" w:rsidRDefault="00FD5D3F" w:rsidP="00FD5D3F">
      <w:pPr>
        <w:spacing w:after="0" w:line="240" w:lineRule="auto"/>
        <w:jc w:val="center"/>
        <w:rPr>
          <w:rFonts w:ascii="Times New Roman" w:eastAsia="Calibri" w:hAnsi="Times New Roman" w:cs="Times New Roman"/>
          <w:b/>
          <w:sz w:val="20"/>
          <w:szCs w:val="28"/>
        </w:rPr>
      </w:pPr>
    </w:p>
    <w:p w:rsidR="00FD5D3F" w:rsidRPr="00FD5D3F" w:rsidRDefault="00FD5D3F" w:rsidP="00FD5D3F">
      <w:pPr>
        <w:spacing w:after="0" w:line="240" w:lineRule="auto"/>
        <w:ind w:firstLine="708"/>
        <w:jc w:val="both"/>
        <w:rPr>
          <w:rFonts w:ascii="Times New Roman" w:eastAsia="Calibri" w:hAnsi="Times New Roman" w:cs="Times New Roman"/>
          <w:noProof/>
          <w:sz w:val="18"/>
          <w:szCs w:val="18"/>
          <w:lang w:eastAsia="ru-RU"/>
        </w:rPr>
      </w:pPr>
      <w:r w:rsidRPr="00FD5D3F">
        <w:rPr>
          <w:rFonts w:ascii="Times New Roman" w:eastAsia="Calibri" w:hAnsi="Times New Roman" w:cs="Times New Roman"/>
          <w:noProof/>
          <w:sz w:val="18"/>
          <w:szCs w:val="18"/>
          <w:lang w:eastAsia="ru-RU"/>
        </w:rPr>
        <w:t>Я, _______________________________________________________________________________________________________</w:t>
      </w:r>
    </w:p>
    <w:p w:rsidR="00FD5D3F" w:rsidRPr="00FD5D3F" w:rsidRDefault="00FD5D3F" w:rsidP="00FD5D3F">
      <w:pPr>
        <w:spacing w:after="0" w:line="240" w:lineRule="auto"/>
        <w:ind w:firstLine="708"/>
        <w:jc w:val="center"/>
        <w:rPr>
          <w:rFonts w:ascii="Times New Roman" w:eastAsia="Calibri" w:hAnsi="Times New Roman" w:cs="Times New Roman"/>
          <w:noProof/>
          <w:sz w:val="15"/>
          <w:szCs w:val="15"/>
          <w:lang w:eastAsia="ru-RU"/>
        </w:rPr>
      </w:pPr>
      <w:r w:rsidRPr="00FD5D3F">
        <w:rPr>
          <w:rFonts w:ascii="Times New Roman" w:eastAsia="Calibri" w:hAnsi="Times New Roman" w:cs="Times New Roman"/>
          <w:noProof/>
          <w:sz w:val="15"/>
          <w:szCs w:val="15"/>
          <w:lang w:eastAsia="ru-RU"/>
        </w:rPr>
        <w:t>(Ф.И.О. полностью)</w:t>
      </w:r>
    </w:p>
    <w:p w:rsidR="00FD5D3F" w:rsidRPr="00FD5D3F" w:rsidRDefault="00FD5D3F" w:rsidP="00FD5D3F">
      <w:pPr>
        <w:spacing w:after="0" w:line="240" w:lineRule="auto"/>
        <w:ind w:firstLine="708"/>
        <w:jc w:val="both"/>
        <w:rPr>
          <w:rFonts w:ascii="Times New Roman" w:eastAsia="Calibri" w:hAnsi="Times New Roman" w:cs="Times New Roman"/>
          <w:noProof/>
          <w:sz w:val="15"/>
          <w:szCs w:val="15"/>
          <w:lang w:eastAsia="ru-RU"/>
        </w:rPr>
      </w:pPr>
    </w:p>
    <w:p w:rsidR="00FD5D3F" w:rsidRPr="00FD5D3F" w:rsidRDefault="00FD5D3F" w:rsidP="00FD5D3F">
      <w:pPr>
        <w:spacing w:after="0" w:line="240" w:lineRule="auto"/>
        <w:jc w:val="both"/>
        <w:rPr>
          <w:rFonts w:ascii="Times New Roman" w:eastAsia="Calibri" w:hAnsi="Times New Roman" w:cs="Times New Roman"/>
          <w:noProof/>
          <w:sz w:val="18"/>
          <w:szCs w:val="18"/>
          <w:lang w:eastAsia="ru-RU"/>
        </w:rPr>
      </w:pPr>
      <w:r w:rsidRPr="00FD5D3F">
        <w:rPr>
          <w:rFonts w:ascii="Times New Roman" w:eastAsia="Calibri" w:hAnsi="Times New Roman" w:cs="Times New Roman"/>
          <w:noProof/>
          <w:sz w:val="18"/>
          <w:szCs w:val="18"/>
          <w:lang w:eastAsia="ru-RU"/>
        </w:rPr>
        <w:t xml:space="preserve">паспорт: серия ___________   номер   _________________________     дата выдачи: «________»______________________20______г.  </w:t>
      </w:r>
    </w:p>
    <w:p w:rsidR="00FD5D3F" w:rsidRPr="00FD5D3F" w:rsidRDefault="00FD5D3F" w:rsidP="00FD5D3F">
      <w:pPr>
        <w:spacing w:after="0" w:line="240" w:lineRule="auto"/>
        <w:ind w:firstLine="708"/>
        <w:jc w:val="both"/>
        <w:rPr>
          <w:rFonts w:ascii="Times New Roman" w:eastAsia="Calibri" w:hAnsi="Times New Roman" w:cs="Times New Roman"/>
          <w:noProof/>
          <w:sz w:val="18"/>
          <w:szCs w:val="18"/>
          <w:lang w:eastAsia="ru-RU"/>
        </w:rPr>
      </w:pPr>
    </w:p>
    <w:p w:rsidR="00FD5D3F" w:rsidRPr="00FD5D3F" w:rsidRDefault="00FD5D3F" w:rsidP="00FD5D3F">
      <w:pPr>
        <w:spacing w:after="0" w:line="240" w:lineRule="auto"/>
        <w:rPr>
          <w:rFonts w:ascii="Times New Roman" w:eastAsia="Calibri" w:hAnsi="Times New Roman" w:cs="Times New Roman"/>
          <w:noProof/>
          <w:sz w:val="20"/>
          <w:szCs w:val="20"/>
          <w:lang w:eastAsia="ru-RU"/>
        </w:rPr>
      </w:pPr>
      <w:r w:rsidRPr="00FD5D3F">
        <w:rPr>
          <w:rFonts w:ascii="Times New Roman" w:eastAsia="Calibri" w:hAnsi="Times New Roman" w:cs="Times New Roman"/>
          <w:noProof/>
          <w:sz w:val="18"/>
          <w:szCs w:val="18"/>
          <w:lang w:eastAsia="ru-RU"/>
        </w:rPr>
        <w:t>кем  выдан_</w:t>
      </w:r>
      <w:r w:rsidRPr="00FD5D3F">
        <w:rPr>
          <w:rFonts w:ascii="Times New Roman" w:eastAsia="Calibri" w:hAnsi="Times New Roman" w:cs="Times New Roman"/>
          <w:noProof/>
          <w:sz w:val="20"/>
          <w:szCs w:val="20"/>
          <w:lang w:eastAsia="ru-RU"/>
        </w:rPr>
        <w:t>____________________________________________________________________________________</w:t>
      </w:r>
    </w:p>
    <w:p w:rsidR="00FD5D3F" w:rsidRPr="00FD5D3F" w:rsidRDefault="00FD5D3F" w:rsidP="00FD5D3F">
      <w:pPr>
        <w:spacing w:after="0" w:line="240" w:lineRule="auto"/>
        <w:jc w:val="both"/>
        <w:rPr>
          <w:rFonts w:ascii="Times New Roman" w:eastAsia="Calibri" w:hAnsi="Times New Roman" w:cs="Times New Roman"/>
          <w:sz w:val="15"/>
          <w:szCs w:val="15"/>
        </w:rPr>
      </w:pPr>
      <w:r w:rsidRPr="00FD5D3F">
        <w:rPr>
          <w:rFonts w:ascii="Times New Roman" w:eastAsia="Calibri" w:hAnsi="Times New Roman" w:cs="Times New Roman"/>
          <w:sz w:val="24"/>
          <w:szCs w:val="24"/>
        </w:rPr>
        <w:t>_____________________________________________________________________________</w:t>
      </w:r>
      <w:r w:rsidRPr="00FD5D3F">
        <w:rPr>
          <w:rFonts w:ascii="Times New Roman" w:eastAsia="Calibri" w:hAnsi="Times New Roman" w:cs="Times New Roman"/>
          <w:sz w:val="20"/>
          <w:szCs w:val="28"/>
        </w:rPr>
        <w:tab/>
      </w:r>
      <w:r w:rsidRPr="00FD5D3F">
        <w:rPr>
          <w:rFonts w:ascii="Times New Roman" w:eastAsia="Calibri" w:hAnsi="Times New Roman" w:cs="Times New Roman"/>
          <w:sz w:val="20"/>
          <w:szCs w:val="28"/>
        </w:rPr>
        <w:tab/>
      </w:r>
      <w:r w:rsidRPr="00FD5D3F">
        <w:rPr>
          <w:rFonts w:ascii="Times New Roman" w:eastAsia="Calibri" w:hAnsi="Times New Roman" w:cs="Times New Roman"/>
          <w:sz w:val="20"/>
          <w:szCs w:val="28"/>
        </w:rPr>
        <w:tab/>
      </w:r>
      <w:r w:rsidRPr="00FD5D3F">
        <w:rPr>
          <w:rFonts w:ascii="Times New Roman" w:eastAsia="Calibri" w:hAnsi="Times New Roman" w:cs="Times New Roman"/>
          <w:sz w:val="15"/>
          <w:szCs w:val="15"/>
        </w:rPr>
        <w:t xml:space="preserve">               (реквизиты доверенности, документа, подтверждающего полномочия законного представителя)</w:t>
      </w:r>
    </w:p>
    <w:p w:rsidR="00FD5D3F" w:rsidRPr="00FD5D3F" w:rsidRDefault="00FD5D3F" w:rsidP="00FD5D3F">
      <w:pPr>
        <w:spacing w:after="0" w:line="240" w:lineRule="auto"/>
        <w:jc w:val="both"/>
        <w:rPr>
          <w:rFonts w:ascii="Times New Roman" w:eastAsia="Calibri" w:hAnsi="Times New Roman" w:cs="Times New Roman"/>
          <w:sz w:val="18"/>
          <w:szCs w:val="18"/>
        </w:rPr>
      </w:pPr>
      <w:r w:rsidRPr="00FD5D3F">
        <w:rPr>
          <w:rFonts w:ascii="Times New Roman" w:eastAsia="Calibri" w:hAnsi="Times New Roman" w:cs="Times New Roman"/>
          <w:sz w:val="18"/>
          <w:szCs w:val="18"/>
        </w:rPr>
        <w:t>член семьи заявителя *  ____________________________________________________________________________________________</w:t>
      </w:r>
    </w:p>
    <w:p w:rsidR="00FD5D3F" w:rsidRPr="00FD5D3F" w:rsidRDefault="00FD5D3F" w:rsidP="00FD5D3F">
      <w:pPr>
        <w:spacing w:after="0" w:line="240" w:lineRule="auto"/>
        <w:jc w:val="both"/>
        <w:rPr>
          <w:rFonts w:ascii="Times New Roman" w:eastAsia="Calibri" w:hAnsi="Times New Roman" w:cs="Times New Roman"/>
          <w:sz w:val="20"/>
          <w:szCs w:val="28"/>
        </w:rPr>
      </w:pPr>
      <w:r w:rsidRPr="00FD5D3F">
        <w:rPr>
          <w:rFonts w:ascii="Times New Roman" w:eastAsia="Calibri" w:hAnsi="Times New Roman" w:cs="Times New Roman"/>
          <w:sz w:val="18"/>
          <w:szCs w:val="18"/>
        </w:rPr>
        <w:t>_________________________________________________________________________________________________________________</w:t>
      </w:r>
    </w:p>
    <w:p w:rsidR="00FD5D3F" w:rsidRPr="00FD5D3F" w:rsidRDefault="00FD5D3F" w:rsidP="00FD5D3F">
      <w:pPr>
        <w:spacing w:after="0" w:line="240" w:lineRule="auto"/>
        <w:ind w:firstLine="708"/>
        <w:jc w:val="center"/>
        <w:rPr>
          <w:rFonts w:ascii="Times New Roman" w:eastAsia="Calibri" w:hAnsi="Times New Roman" w:cs="Times New Roman"/>
          <w:sz w:val="15"/>
          <w:szCs w:val="15"/>
        </w:rPr>
      </w:pPr>
      <w:r w:rsidRPr="00FD5D3F">
        <w:rPr>
          <w:rFonts w:ascii="Times New Roman" w:eastAsia="Calibri" w:hAnsi="Times New Roman" w:cs="Times New Roman"/>
          <w:sz w:val="15"/>
          <w:szCs w:val="15"/>
        </w:rPr>
        <w:t>(Ф.И.О. заявителя на получение муниципальной услуги)</w:t>
      </w:r>
    </w:p>
    <w:p w:rsidR="00FD5D3F" w:rsidRPr="00FD5D3F" w:rsidRDefault="00FD5D3F" w:rsidP="00FD5D3F">
      <w:pPr>
        <w:spacing w:after="0" w:line="240" w:lineRule="auto"/>
        <w:ind w:firstLine="708"/>
        <w:jc w:val="both"/>
        <w:rPr>
          <w:rFonts w:ascii="Times New Roman" w:eastAsia="Calibri" w:hAnsi="Times New Roman" w:cs="Times New Roman"/>
          <w:sz w:val="15"/>
          <w:szCs w:val="15"/>
        </w:rPr>
      </w:pPr>
    </w:p>
    <w:p w:rsidR="00FD5D3F" w:rsidRPr="00FD5D3F" w:rsidRDefault="00FD5D3F" w:rsidP="00FD5D3F">
      <w:pPr>
        <w:spacing w:after="0" w:line="240" w:lineRule="auto"/>
        <w:jc w:val="both"/>
        <w:rPr>
          <w:rFonts w:ascii="Times New Roman" w:eastAsia="Calibri" w:hAnsi="Times New Roman" w:cs="Times New Roman"/>
          <w:sz w:val="18"/>
          <w:szCs w:val="18"/>
        </w:rPr>
      </w:pPr>
      <w:r w:rsidRPr="00FD5D3F">
        <w:rPr>
          <w:rFonts w:ascii="Times New Roman" w:eastAsia="Calibri" w:hAnsi="Times New Roman" w:cs="Times New Roman"/>
          <w:sz w:val="18"/>
          <w:szCs w:val="18"/>
        </w:rPr>
        <w:t>согласен (на)    на   обработку моих персональных  данных и персональных данных моих несовершеннолетних детей</w:t>
      </w:r>
    </w:p>
    <w:p w:rsidR="00FD5D3F" w:rsidRPr="00FD5D3F" w:rsidRDefault="00FD5D3F" w:rsidP="00FD5D3F">
      <w:pPr>
        <w:spacing w:after="0" w:line="240" w:lineRule="auto"/>
        <w:jc w:val="both"/>
        <w:rPr>
          <w:rFonts w:ascii="Times New Roman" w:eastAsia="Calibri" w:hAnsi="Times New Roman" w:cs="Times New Roman"/>
          <w:sz w:val="18"/>
          <w:szCs w:val="18"/>
        </w:rPr>
      </w:pPr>
      <w:r w:rsidRPr="00FD5D3F">
        <w:rPr>
          <w:rFonts w:ascii="Times New Roman" w:eastAsia="Calibri" w:hAnsi="Times New Roman" w:cs="Times New Roman"/>
          <w:sz w:val="18"/>
          <w:szCs w:val="18"/>
        </w:rPr>
        <w:t>(опекаемых, подопечных)___________________________________________________________________________________________</w:t>
      </w:r>
    </w:p>
    <w:p w:rsidR="00FD5D3F" w:rsidRPr="00FD5D3F" w:rsidRDefault="00FD5D3F" w:rsidP="00FD5D3F">
      <w:pPr>
        <w:tabs>
          <w:tab w:val="left" w:pos="4489"/>
        </w:tabs>
        <w:spacing w:after="0" w:line="240" w:lineRule="auto"/>
        <w:jc w:val="center"/>
        <w:rPr>
          <w:rFonts w:ascii="Times New Roman" w:eastAsia="Calibri" w:hAnsi="Times New Roman" w:cs="Times New Roman"/>
          <w:sz w:val="15"/>
          <w:szCs w:val="15"/>
        </w:rPr>
      </w:pPr>
      <w:r w:rsidRPr="00FD5D3F">
        <w:rPr>
          <w:rFonts w:ascii="Times New Roman" w:eastAsia="Calibri" w:hAnsi="Times New Roman" w:cs="Times New Roman"/>
          <w:sz w:val="15"/>
          <w:szCs w:val="15"/>
        </w:rPr>
        <w:t>(фамилия, имя, отчество)</w:t>
      </w:r>
    </w:p>
    <w:p w:rsidR="00FD5D3F" w:rsidRPr="00FD5D3F" w:rsidRDefault="00FD5D3F" w:rsidP="00FD5D3F">
      <w:pPr>
        <w:tabs>
          <w:tab w:val="left" w:pos="4489"/>
        </w:tabs>
        <w:spacing w:after="0" w:line="240" w:lineRule="auto"/>
        <w:jc w:val="center"/>
        <w:rPr>
          <w:rFonts w:ascii="Times New Roman" w:eastAsia="Calibri" w:hAnsi="Times New Roman" w:cs="Times New Roman"/>
          <w:sz w:val="15"/>
          <w:szCs w:val="15"/>
        </w:rPr>
      </w:pPr>
    </w:p>
    <w:p w:rsidR="00FD5D3F" w:rsidRPr="00FD5D3F" w:rsidRDefault="00FD5D3F" w:rsidP="00FD5D3F">
      <w:pPr>
        <w:spacing w:after="0" w:line="240" w:lineRule="auto"/>
        <w:jc w:val="both"/>
        <w:rPr>
          <w:rFonts w:ascii="Times New Roman" w:eastAsia="Calibri" w:hAnsi="Times New Roman" w:cs="Times New Roman"/>
          <w:sz w:val="18"/>
          <w:szCs w:val="18"/>
        </w:rPr>
      </w:pPr>
      <w:r w:rsidRPr="00FD5D3F">
        <w:rPr>
          <w:rFonts w:ascii="Times New Roman" w:eastAsia="Calibri" w:hAnsi="Times New Roman" w:cs="Times New Roman"/>
          <w:sz w:val="18"/>
          <w:szCs w:val="18"/>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FD5D3F" w:rsidRPr="00FD5D3F" w:rsidRDefault="00FD5D3F" w:rsidP="00FD5D3F">
      <w:pPr>
        <w:numPr>
          <w:ilvl w:val="0"/>
          <w:numId w:val="49"/>
        </w:numPr>
        <w:tabs>
          <w:tab w:val="num" w:pos="1080"/>
        </w:tabs>
        <w:spacing w:after="0" w:line="240" w:lineRule="auto"/>
        <w:ind w:firstLine="708"/>
        <w:jc w:val="both"/>
        <w:rPr>
          <w:rFonts w:ascii="Times New Roman" w:eastAsia="Calibri" w:hAnsi="Times New Roman" w:cs="Times New Roman"/>
          <w:sz w:val="18"/>
          <w:szCs w:val="18"/>
        </w:rPr>
      </w:pPr>
      <w:r w:rsidRPr="00FD5D3F">
        <w:rPr>
          <w:rFonts w:ascii="Times New Roman" w:eastAsia="Calibri" w:hAnsi="Times New Roman" w:cs="Times New Roman"/>
          <w:sz w:val="18"/>
          <w:szCs w:val="18"/>
        </w:rPr>
        <w:t>фамилия, имя, отчество;</w:t>
      </w:r>
    </w:p>
    <w:p w:rsidR="00FD5D3F" w:rsidRPr="00FD5D3F" w:rsidRDefault="00FD5D3F" w:rsidP="00FD5D3F">
      <w:pPr>
        <w:numPr>
          <w:ilvl w:val="0"/>
          <w:numId w:val="49"/>
        </w:numPr>
        <w:tabs>
          <w:tab w:val="num" w:pos="1080"/>
        </w:tabs>
        <w:spacing w:after="0" w:line="240" w:lineRule="auto"/>
        <w:ind w:firstLine="708"/>
        <w:jc w:val="both"/>
        <w:rPr>
          <w:rFonts w:ascii="Times New Roman" w:eastAsia="Calibri" w:hAnsi="Times New Roman" w:cs="Times New Roman"/>
          <w:sz w:val="18"/>
          <w:szCs w:val="18"/>
        </w:rPr>
      </w:pPr>
      <w:r w:rsidRPr="00FD5D3F">
        <w:rPr>
          <w:rFonts w:ascii="Times New Roman" w:eastAsia="Calibri" w:hAnsi="Times New Roman" w:cs="Times New Roman"/>
          <w:sz w:val="18"/>
          <w:szCs w:val="18"/>
        </w:rPr>
        <w:t>дата рождения;</w:t>
      </w:r>
    </w:p>
    <w:p w:rsidR="00FD5D3F" w:rsidRPr="00FD5D3F" w:rsidRDefault="00FD5D3F" w:rsidP="00FD5D3F">
      <w:pPr>
        <w:numPr>
          <w:ilvl w:val="0"/>
          <w:numId w:val="49"/>
        </w:numPr>
        <w:tabs>
          <w:tab w:val="num" w:pos="1080"/>
        </w:tabs>
        <w:spacing w:after="0" w:line="240" w:lineRule="auto"/>
        <w:ind w:firstLine="708"/>
        <w:jc w:val="both"/>
        <w:rPr>
          <w:rFonts w:ascii="Times New Roman" w:eastAsia="Calibri" w:hAnsi="Times New Roman" w:cs="Times New Roman"/>
          <w:sz w:val="18"/>
          <w:szCs w:val="18"/>
        </w:rPr>
      </w:pPr>
      <w:r w:rsidRPr="00FD5D3F">
        <w:rPr>
          <w:rFonts w:ascii="Times New Roman" w:eastAsia="Calibri" w:hAnsi="Times New Roman" w:cs="Times New Roman"/>
          <w:sz w:val="18"/>
          <w:szCs w:val="18"/>
        </w:rPr>
        <w:t>адрес места жительства;</w:t>
      </w:r>
    </w:p>
    <w:p w:rsidR="00FD5D3F" w:rsidRPr="00FD5D3F" w:rsidRDefault="00FD5D3F" w:rsidP="00FD5D3F">
      <w:pPr>
        <w:numPr>
          <w:ilvl w:val="0"/>
          <w:numId w:val="49"/>
        </w:numPr>
        <w:tabs>
          <w:tab w:val="num" w:pos="1080"/>
        </w:tabs>
        <w:spacing w:after="0" w:line="240" w:lineRule="auto"/>
        <w:ind w:firstLine="708"/>
        <w:jc w:val="both"/>
        <w:rPr>
          <w:rFonts w:ascii="Times New Roman" w:eastAsia="Calibri" w:hAnsi="Times New Roman" w:cs="Times New Roman"/>
          <w:sz w:val="18"/>
          <w:szCs w:val="18"/>
        </w:rPr>
      </w:pPr>
      <w:r w:rsidRPr="00FD5D3F">
        <w:rPr>
          <w:rFonts w:ascii="Times New Roman" w:eastAsia="Calibri" w:hAnsi="Times New Roman" w:cs="Times New Roman"/>
          <w:sz w:val="18"/>
          <w:szCs w:val="18"/>
        </w:rPr>
        <w:t>серия, номер и дата выдачи паспорта, наименование выдавшего паспорт органа (иного документа, удостоверяющего личность)</w:t>
      </w:r>
    </w:p>
    <w:p w:rsidR="00FD5D3F" w:rsidRPr="00FD5D3F" w:rsidRDefault="00FD5D3F" w:rsidP="00FD5D3F">
      <w:pPr>
        <w:numPr>
          <w:ilvl w:val="0"/>
          <w:numId w:val="49"/>
        </w:numPr>
        <w:tabs>
          <w:tab w:val="num" w:pos="1080"/>
        </w:tabs>
        <w:spacing w:after="0" w:line="240" w:lineRule="auto"/>
        <w:ind w:firstLine="708"/>
        <w:jc w:val="both"/>
        <w:rPr>
          <w:rFonts w:ascii="Times New Roman" w:eastAsia="Calibri" w:hAnsi="Times New Roman" w:cs="Times New Roman"/>
          <w:sz w:val="18"/>
          <w:szCs w:val="18"/>
        </w:rPr>
      </w:pPr>
      <w:r w:rsidRPr="00FD5D3F">
        <w:rPr>
          <w:rFonts w:ascii="Times New Roman" w:eastAsia="Calibri" w:hAnsi="Times New Roman" w:cs="Times New Roman"/>
          <w:sz w:val="18"/>
          <w:szCs w:val="18"/>
        </w:rPr>
        <w:t xml:space="preserve">иные сведения, имеющиеся в документах находящихся в личном (учетном) деле. </w:t>
      </w:r>
    </w:p>
    <w:p w:rsidR="00FD5D3F" w:rsidRPr="00FD5D3F" w:rsidRDefault="00FD5D3F" w:rsidP="00FD5D3F">
      <w:pPr>
        <w:spacing w:after="0" w:line="240" w:lineRule="auto"/>
        <w:ind w:firstLine="708"/>
        <w:jc w:val="both"/>
        <w:rPr>
          <w:rFonts w:ascii="Times New Roman" w:eastAsia="Calibri" w:hAnsi="Times New Roman" w:cs="Times New Roman"/>
          <w:noProof/>
          <w:sz w:val="18"/>
          <w:szCs w:val="18"/>
          <w:lang w:eastAsia="ru-RU"/>
        </w:rPr>
      </w:pPr>
      <w:r w:rsidRPr="00FD5D3F">
        <w:rPr>
          <w:rFonts w:ascii="Times New Roman" w:eastAsia="Calibri" w:hAnsi="Times New Roman" w:cs="Times New Roman"/>
          <w:noProof/>
          <w:sz w:val="18"/>
          <w:szCs w:val="18"/>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FD5D3F" w:rsidRPr="00FD5D3F" w:rsidRDefault="00FD5D3F" w:rsidP="00FD5D3F">
      <w:pPr>
        <w:spacing w:after="0" w:line="240" w:lineRule="auto"/>
        <w:ind w:firstLine="708"/>
        <w:jc w:val="both"/>
        <w:rPr>
          <w:rFonts w:ascii="Times New Roman" w:eastAsia="Calibri" w:hAnsi="Times New Roman" w:cs="Times New Roman"/>
          <w:noProof/>
          <w:sz w:val="18"/>
          <w:szCs w:val="18"/>
          <w:lang w:eastAsia="ru-RU"/>
        </w:rPr>
      </w:pPr>
      <w:r w:rsidRPr="00FD5D3F">
        <w:rPr>
          <w:rFonts w:ascii="Times New Roman" w:eastAsia="Calibri" w:hAnsi="Times New Roman" w:cs="Times New Roman"/>
          <w:noProof/>
          <w:sz w:val="18"/>
          <w:szCs w:val="18"/>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FD5D3F" w:rsidRPr="00FD5D3F" w:rsidRDefault="00FD5D3F" w:rsidP="00FD5D3F">
      <w:pPr>
        <w:spacing w:after="0" w:line="240" w:lineRule="auto"/>
        <w:ind w:firstLine="708"/>
        <w:jc w:val="both"/>
        <w:rPr>
          <w:rFonts w:ascii="Times New Roman" w:eastAsia="Calibri" w:hAnsi="Times New Roman" w:cs="Times New Roman"/>
          <w:sz w:val="18"/>
          <w:szCs w:val="18"/>
        </w:rPr>
      </w:pPr>
      <w:r w:rsidRPr="00FD5D3F">
        <w:rPr>
          <w:rFonts w:ascii="Times New Roman" w:eastAsia="Calibri" w:hAnsi="Times New Roman" w:cs="Times New Roman"/>
          <w:sz w:val="18"/>
          <w:szCs w:val="18"/>
        </w:rPr>
        <w:lastRenderedPageBreak/>
        <w:t>Срок действия моего согласия считать с момента подписания данного заявления  на срок: бессрочно.</w:t>
      </w:r>
    </w:p>
    <w:p w:rsidR="00FD5D3F" w:rsidRPr="00FD5D3F" w:rsidRDefault="00FD5D3F" w:rsidP="00FD5D3F">
      <w:pPr>
        <w:spacing w:after="0" w:line="240" w:lineRule="auto"/>
        <w:ind w:firstLine="708"/>
        <w:jc w:val="both"/>
        <w:rPr>
          <w:rFonts w:ascii="Times New Roman" w:eastAsia="Calibri" w:hAnsi="Times New Roman" w:cs="Times New Roman"/>
          <w:noProof/>
          <w:sz w:val="18"/>
          <w:szCs w:val="18"/>
          <w:lang w:eastAsia="ru-RU"/>
        </w:rPr>
      </w:pPr>
      <w:r w:rsidRPr="00FD5D3F">
        <w:rPr>
          <w:rFonts w:ascii="Times New Roman" w:eastAsia="Calibri" w:hAnsi="Times New Roman" w:cs="Times New Roman"/>
          <w:noProof/>
          <w:sz w:val="18"/>
          <w:szCs w:val="18"/>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FD5D3F" w:rsidRPr="00FD5D3F" w:rsidRDefault="00FD5D3F" w:rsidP="00FD5D3F">
      <w:pPr>
        <w:spacing w:after="0" w:line="240" w:lineRule="auto"/>
        <w:ind w:firstLine="708"/>
        <w:jc w:val="both"/>
        <w:rPr>
          <w:rFonts w:ascii="Times New Roman" w:eastAsia="Calibri" w:hAnsi="Times New Roman" w:cs="Times New Roman"/>
          <w:sz w:val="18"/>
          <w:szCs w:val="18"/>
        </w:rPr>
      </w:pPr>
    </w:p>
    <w:p w:rsidR="00FD5D3F" w:rsidRPr="00FD5D3F" w:rsidRDefault="00FD5D3F" w:rsidP="00FD5D3F">
      <w:pPr>
        <w:spacing w:after="0" w:line="240" w:lineRule="auto"/>
        <w:ind w:firstLine="708"/>
        <w:jc w:val="both"/>
        <w:rPr>
          <w:rFonts w:ascii="Times New Roman" w:eastAsia="Calibri" w:hAnsi="Times New Roman" w:cs="Times New Roman"/>
          <w:sz w:val="20"/>
          <w:szCs w:val="28"/>
        </w:rPr>
      </w:pPr>
      <w:r w:rsidRPr="00FD5D3F">
        <w:rPr>
          <w:rFonts w:ascii="Times New Roman" w:eastAsia="Calibri" w:hAnsi="Times New Roman" w:cs="Times New Roman"/>
          <w:sz w:val="20"/>
          <w:szCs w:val="28"/>
        </w:rPr>
        <w:t>«_______»___________20___г._______________/____________________________/</w:t>
      </w:r>
    </w:p>
    <w:p w:rsidR="00FD5D3F" w:rsidRPr="00FD5D3F" w:rsidRDefault="00FD5D3F" w:rsidP="00FD5D3F">
      <w:pPr>
        <w:spacing w:after="0" w:line="240" w:lineRule="auto"/>
        <w:ind w:left="2832" w:firstLine="708"/>
        <w:jc w:val="both"/>
        <w:rPr>
          <w:rFonts w:ascii="Times New Roman" w:eastAsia="Calibri" w:hAnsi="Times New Roman" w:cs="Times New Roman"/>
          <w:sz w:val="15"/>
          <w:szCs w:val="15"/>
        </w:rPr>
      </w:pPr>
      <w:r w:rsidRPr="00FD5D3F">
        <w:rPr>
          <w:rFonts w:ascii="Times New Roman" w:eastAsia="Calibri" w:hAnsi="Times New Roman" w:cs="Times New Roman"/>
          <w:sz w:val="15"/>
          <w:szCs w:val="15"/>
        </w:rPr>
        <w:t xml:space="preserve">    подпись</w:t>
      </w:r>
      <w:r w:rsidRPr="00FD5D3F">
        <w:rPr>
          <w:rFonts w:ascii="Times New Roman" w:eastAsia="Calibri" w:hAnsi="Times New Roman" w:cs="Times New Roman"/>
          <w:sz w:val="15"/>
          <w:szCs w:val="15"/>
        </w:rPr>
        <w:tab/>
        <w:t xml:space="preserve">                              расшифровка подписи</w:t>
      </w:r>
    </w:p>
    <w:p w:rsidR="00FD5D3F" w:rsidRPr="00FD5D3F" w:rsidRDefault="00FD5D3F" w:rsidP="00FD5D3F">
      <w:pPr>
        <w:spacing w:after="0" w:line="240" w:lineRule="auto"/>
        <w:ind w:firstLine="708"/>
        <w:jc w:val="both"/>
        <w:rPr>
          <w:rFonts w:ascii="Times New Roman" w:eastAsia="Calibri" w:hAnsi="Times New Roman" w:cs="Times New Roman"/>
          <w:sz w:val="15"/>
          <w:szCs w:val="15"/>
        </w:rPr>
      </w:pPr>
    </w:p>
    <w:p w:rsidR="00FD5D3F" w:rsidRPr="00FD5D3F" w:rsidRDefault="00FD5D3F" w:rsidP="00FD5D3F">
      <w:pPr>
        <w:spacing w:after="0" w:line="240" w:lineRule="auto"/>
        <w:ind w:firstLine="708"/>
        <w:jc w:val="both"/>
        <w:rPr>
          <w:rFonts w:ascii="Times New Roman" w:eastAsia="Calibri" w:hAnsi="Times New Roman" w:cs="Times New Roman"/>
          <w:sz w:val="20"/>
          <w:szCs w:val="28"/>
        </w:rPr>
      </w:pPr>
      <w:r w:rsidRPr="00FD5D3F">
        <w:rPr>
          <w:rFonts w:ascii="Times New Roman" w:eastAsia="Calibri" w:hAnsi="Times New Roman" w:cs="Times New Roman"/>
          <w:sz w:val="18"/>
          <w:szCs w:val="18"/>
        </w:rPr>
        <w:t>Принял: «_____</w:t>
      </w:r>
      <w:r w:rsidRPr="00FD5D3F">
        <w:rPr>
          <w:rFonts w:ascii="Times New Roman" w:eastAsia="Calibri" w:hAnsi="Times New Roman" w:cs="Times New Roman"/>
          <w:sz w:val="20"/>
          <w:szCs w:val="28"/>
        </w:rPr>
        <w:t>__»___________20___г. ____________________  ______________   /    ____________________/</w:t>
      </w:r>
    </w:p>
    <w:p w:rsidR="00FD5D3F" w:rsidRPr="00FD5D3F" w:rsidRDefault="00FD5D3F" w:rsidP="00FD5D3F">
      <w:pPr>
        <w:spacing w:after="0" w:line="240" w:lineRule="auto"/>
        <w:ind w:firstLine="708"/>
        <w:jc w:val="both"/>
        <w:rPr>
          <w:rFonts w:ascii="Times New Roman" w:eastAsia="Calibri" w:hAnsi="Times New Roman" w:cs="Times New Roman"/>
          <w:sz w:val="15"/>
          <w:szCs w:val="15"/>
        </w:rPr>
      </w:pPr>
      <w:r w:rsidRPr="00FD5D3F">
        <w:rPr>
          <w:rFonts w:ascii="Times New Roman" w:eastAsia="Calibri" w:hAnsi="Times New Roman" w:cs="Times New Roman"/>
          <w:sz w:val="20"/>
          <w:szCs w:val="28"/>
        </w:rPr>
        <w:tab/>
      </w:r>
      <w:r w:rsidRPr="00FD5D3F">
        <w:rPr>
          <w:rFonts w:ascii="Times New Roman" w:eastAsia="Calibri" w:hAnsi="Times New Roman" w:cs="Times New Roman"/>
          <w:sz w:val="20"/>
          <w:szCs w:val="28"/>
        </w:rPr>
        <w:tab/>
      </w:r>
      <w:r w:rsidRPr="00FD5D3F">
        <w:rPr>
          <w:rFonts w:ascii="Times New Roman" w:eastAsia="Calibri" w:hAnsi="Times New Roman" w:cs="Times New Roman"/>
          <w:sz w:val="20"/>
          <w:szCs w:val="28"/>
        </w:rPr>
        <w:tab/>
      </w:r>
      <w:r w:rsidRPr="00FD5D3F">
        <w:rPr>
          <w:rFonts w:ascii="Times New Roman" w:eastAsia="Calibri" w:hAnsi="Times New Roman" w:cs="Times New Roman"/>
          <w:sz w:val="20"/>
          <w:szCs w:val="28"/>
        </w:rPr>
        <w:tab/>
      </w:r>
      <w:r w:rsidRPr="00FD5D3F">
        <w:rPr>
          <w:rFonts w:ascii="Times New Roman" w:eastAsia="Calibri" w:hAnsi="Times New Roman" w:cs="Times New Roman"/>
          <w:sz w:val="15"/>
          <w:szCs w:val="15"/>
        </w:rPr>
        <w:t>должность специалиста                  подпись                                 расшифровка подписи</w:t>
      </w:r>
    </w:p>
    <w:p w:rsidR="00FD5D3F" w:rsidRPr="00FD5D3F" w:rsidRDefault="00FD5D3F" w:rsidP="00FD5D3F">
      <w:pPr>
        <w:spacing w:after="0" w:line="240" w:lineRule="auto"/>
        <w:ind w:firstLine="67"/>
        <w:jc w:val="both"/>
        <w:rPr>
          <w:rFonts w:ascii="Times New Roman" w:eastAsia="Calibri" w:hAnsi="Times New Roman" w:cs="Times New Roman"/>
          <w:sz w:val="28"/>
          <w:szCs w:val="28"/>
        </w:rPr>
      </w:pPr>
      <w:r w:rsidRPr="00FD5D3F">
        <w:rPr>
          <w:rFonts w:ascii="Times New Roman" w:eastAsia="Calibri" w:hAnsi="Times New Roman" w:cs="Times New Roman"/>
          <w:sz w:val="28"/>
          <w:szCs w:val="28"/>
        </w:rPr>
        <w:t>________________________________________________________________________</w:t>
      </w:r>
    </w:p>
    <w:p w:rsidR="00FD5D3F" w:rsidRPr="00FD5D3F" w:rsidRDefault="00FD5D3F" w:rsidP="00FD5D3F">
      <w:pPr>
        <w:spacing w:after="0" w:line="240" w:lineRule="auto"/>
        <w:rPr>
          <w:rFonts w:ascii="Times New Roman" w:eastAsia="Calibri" w:hAnsi="Times New Roman" w:cs="Times New Roman"/>
          <w:sz w:val="28"/>
          <w:szCs w:val="28"/>
        </w:rPr>
      </w:pPr>
      <w:r w:rsidRPr="00FD5D3F">
        <w:rPr>
          <w:rFonts w:ascii="Times New Roman" w:eastAsia="Calibri" w:hAnsi="Times New Roman" w:cs="Times New Roman"/>
          <w:sz w:val="28"/>
          <w:szCs w:val="28"/>
        </w:rPr>
        <w:t xml:space="preserve">* </w:t>
      </w:r>
      <w:r w:rsidRPr="00FD5D3F">
        <w:rPr>
          <w:rFonts w:ascii="Times New Roman" w:eastAsia="Calibri" w:hAnsi="Times New Roman" w:cs="Times New Roman"/>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FD5D3F">
        <w:rPr>
          <w:rFonts w:ascii="Times New Roman" w:eastAsia="Calibri" w:hAnsi="Times New Roman" w:cs="Times New Roman"/>
          <w:sz w:val="16"/>
          <w:szCs w:val="16"/>
        </w:rPr>
        <w:br/>
        <w:t>детей (опекаемых, подопечных) в строке «член семьи заявителя» проставить  «нет».</w:t>
      </w:r>
    </w:p>
    <w:p w:rsidR="00FD5D3F" w:rsidRPr="00FD5D3F" w:rsidRDefault="00FD5D3F" w:rsidP="00FD5D3F">
      <w:pPr>
        <w:rPr>
          <w:rFonts w:ascii="Times New Roman" w:eastAsia="Calibri" w:hAnsi="Times New Roman" w:cs="Times New Roman"/>
          <w:sz w:val="28"/>
          <w:szCs w:val="28"/>
        </w:rPr>
      </w:pPr>
    </w:p>
    <w:p w:rsidR="00FD5D3F" w:rsidRPr="00FD5D3F" w:rsidRDefault="00FD5D3F" w:rsidP="00FD5D3F">
      <w:pPr>
        <w:widowControl w:val="0"/>
        <w:tabs>
          <w:tab w:val="left" w:pos="567"/>
        </w:tabs>
        <w:spacing w:after="0" w:line="240" w:lineRule="auto"/>
        <w:contextualSpacing/>
        <w:rPr>
          <w:rFonts w:ascii="Times New Roman" w:eastAsia="Calibri" w:hAnsi="Times New Roman" w:cs="Times New Roman"/>
          <w:sz w:val="24"/>
          <w:szCs w:val="24"/>
        </w:rPr>
      </w:pPr>
    </w:p>
    <w:p w:rsidR="00CC339B" w:rsidRDefault="00CB5EF2">
      <w:r>
        <w:t xml:space="preserve"> </w:t>
      </w:r>
    </w:p>
    <w:sectPr w:rsidR="00CC339B" w:rsidSect="00F2391E">
      <w:headerReference w:type="even" r:id="rId41"/>
      <w:headerReference w:type="default" r:id="rId42"/>
      <w:pgSz w:w="11906" w:h="16838"/>
      <w:pgMar w:top="1134" w:right="397" w:bottom="1418"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124" w:rsidRDefault="00F75124" w:rsidP="008F7A0D">
      <w:pPr>
        <w:spacing w:after="0" w:line="240" w:lineRule="auto"/>
      </w:pPr>
      <w:r>
        <w:separator/>
      </w:r>
    </w:p>
  </w:endnote>
  <w:endnote w:type="continuationSeparator" w:id="1">
    <w:p w:rsidR="00F75124" w:rsidRDefault="00F75124" w:rsidP="008F7A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quot;Linux Libertine&quo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124" w:rsidRDefault="00F75124" w:rsidP="008F7A0D">
      <w:pPr>
        <w:spacing w:after="0" w:line="240" w:lineRule="auto"/>
      </w:pPr>
      <w:r>
        <w:separator/>
      </w:r>
    </w:p>
  </w:footnote>
  <w:footnote w:type="continuationSeparator" w:id="1">
    <w:p w:rsidR="00F75124" w:rsidRDefault="00F75124" w:rsidP="008F7A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445" w:rsidRDefault="004D5445" w:rsidP="00F2391E">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4D5445" w:rsidRDefault="004D5445">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445" w:rsidRDefault="004D5445">
    <w:pPr>
      <w:pStyle w:val="a6"/>
      <w:jc w:val="center"/>
    </w:pPr>
    <w:fldSimple w:instr="PAGE   \* MERGEFORMAT">
      <w:r w:rsidR="00471E76">
        <w:rPr>
          <w:noProof/>
        </w:rPr>
        <w:t>2</w:t>
      </w:r>
    </w:fldSimple>
  </w:p>
  <w:p w:rsidR="004D5445" w:rsidRDefault="004D5445">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F62FFF"/>
    <w:multiLevelType w:val="hybridMultilevel"/>
    <w:tmpl w:val="19A07F4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
    <w:nsid w:val="0A157C45"/>
    <w:multiLevelType w:val="hybridMultilevel"/>
    <w:tmpl w:val="49AEF4B0"/>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4">
    <w:nsid w:val="0A4B1BD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BFE4ACD"/>
    <w:multiLevelType w:val="hybridMultilevel"/>
    <w:tmpl w:val="A7641D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D18122E"/>
    <w:multiLevelType w:val="hybridMultilevel"/>
    <w:tmpl w:val="270AF906"/>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8">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nsid w:val="163770A7"/>
    <w:multiLevelType w:val="hybridMultilevel"/>
    <w:tmpl w:val="06F09A4A"/>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
    <w:nsid w:val="18E426FB"/>
    <w:multiLevelType w:val="hybridMultilevel"/>
    <w:tmpl w:val="44B680C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1">
    <w:nsid w:val="1B3A47F3"/>
    <w:multiLevelType w:val="hybridMultilevel"/>
    <w:tmpl w:val="0652B20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01D40AF"/>
    <w:multiLevelType w:val="hybridMultilevel"/>
    <w:tmpl w:val="2990EB9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13">
    <w:nsid w:val="21171BE0"/>
    <w:multiLevelType w:val="hybridMultilevel"/>
    <w:tmpl w:val="2578AF3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4">
    <w:nsid w:val="223A306F"/>
    <w:multiLevelType w:val="hybridMultilevel"/>
    <w:tmpl w:val="AAC24F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8516315"/>
    <w:multiLevelType w:val="hybridMultilevel"/>
    <w:tmpl w:val="F55094E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6">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2FAB6B55"/>
    <w:multiLevelType w:val="hybridMultilevel"/>
    <w:tmpl w:val="F51CCA56"/>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8">
    <w:nsid w:val="32C02BA0"/>
    <w:multiLevelType w:val="hybridMultilevel"/>
    <w:tmpl w:val="A47C967E"/>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9">
    <w:nsid w:val="3C584A90"/>
    <w:multiLevelType w:val="multilevel"/>
    <w:tmpl w:val="60588A36"/>
    <w:lvl w:ilvl="0">
      <w:start w:val="5"/>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3E2132A4"/>
    <w:multiLevelType w:val="hybridMultilevel"/>
    <w:tmpl w:val="0B646D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1675692"/>
    <w:multiLevelType w:val="hybridMultilevel"/>
    <w:tmpl w:val="C2EC5406"/>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2">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121"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BFE25A7"/>
    <w:multiLevelType w:val="hybridMultilevel"/>
    <w:tmpl w:val="889C6F28"/>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7">
    <w:nsid w:val="4DCD6A61"/>
    <w:multiLevelType w:val="hybridMultilevel"/>
    <w:tmpl w:val="AF12E078"/>
    <w:lvl w:ilvl="0" w:tplc="04190001">
      <w:start w:val="1"/>
      <w:numFmt w:val="bullet"/>
      <w:lvlText w:val=""/>
      <w:lvlJc w:val="left"/>
      <w:pPr>
        <w:ind w:left="1848" w:hanging="360"/>
      </w:pPr>
      <w:rPr>
        <w:rFonts w:ascii="Symbol" w:hAnsi="Symbol" w:hint="default"/>
      </w:rPr>
    </w:lvl>
    <w:lvl w:ilvl="1" w:tplc="04190003" w:tentative="1">
      <w:start w:val="1"/>
      <w:numFmt w:val="bullet"/>
      <w:lvlText w:val="o"/>
      <w:lvlJc w:val="left"/>
      <w:pPr>
        <w:ind w:left="2568" w:hanging="360"/>
      </w:pPr>
      <w:rPr>
        <w:rFonts w:ascii="Courier New" w:hAnsi="Courier New" w:cs="Courier New" w:hint="default"/>
      </w:rPr>
    </w:lvl>
    <w:lvl w:ilvl="2" w:tplc="04190005">
      <w:start w:val="1"/>
      <w:numFmt w:val="bullet"/>
      <w:lvlText w:val=""/>
      <w:lvlJc w:val="left"/>
      <w:pPr>
        <w:ind w:left="3288" w:hanging="360"/>
      </w:pPr>
      <w:rPr>
        <w:rFonts w:ascii="Wingdings" w:hAnsi="Wingdings" w:hint="default"/>
      </w:rPr>
    </w:lvl>
    <w:lvl w:ilvl="3" w:tplc="04190001" w:tentative="1">
      <w:start w:val="1"/>
      <w:numFmt w:val="bullet"/>
      <w:lvlText w:val=""/>
      <w:lvlJc w:val="left"/>
      <w:pPr>
        <w:ind w:left="4008" w:hanging="360"/>
      </w:pPr>
      <w:rPr>
        <w:rFonts w:ascii="Symbol" w:hAnsi="Symbol" w:hint="default"/>
      </w:rPr>
    </w:lvl>
    <w:lvl w:ilvl="4" w:tplc="04190003" w:tentative="1">
      <w:start w:val="1"/>
      <w:numFmt w:val="bullet"/>
      <w:lvlText w:val="o"/>
      <w:lvlJc w:val="left"/>
      <w:pPr>
        <w:ind w:left="4728" w:hanging="360"/>
      </w:pPr>
      <w:rPr>
        <w:rFonts w:ascii="Courier New" w:hAnsi="Courier New" w:cs="Courier New" w:hint="default"/>
      </w:rPr>
    </w:lvl>
    <w:lvl w:ilvl="5" w:tplc="04190005" w:tentative="1">
      <w:start w:val="1"/>
      <w:numFmt w:val="bullet"/>
      <w:lvlText w:val=""/>
      <w:lvlJc w:val="left"/>
      <w:pPr>
        <w:ind w:left="5448" w:hanging="360"/>
      </w:pPr>
      <w:rPr>
        <w:rFonts w:ascii="Wingdings" w:hAnsi="Wingdings" w:hint="default"/>
      </w:rPr>
    </w:lvl>
    <w:lvl w:ilvl="6" w:tplc="04190001" w:tentative="1">
      <w:start w:val="1"/>
      <w:numFmt w:val="bullet"/>
      <w:lvlText w:val=""/>
      <w:lvlJc w:val="left"/>
      <w:pPr>
        <w:ind w:left="6168" w:hanging="360"/>
      </w:pPr>
      <w:rPr>
        <w:rFonts w:ascii="Symbol" w:hAnsi="Symbol" w:hint="default"/>
      </w:rPr>
    </w:lvl>
    <w:lvl w:ilvl="7" w:tplc="04190003" w:tentative="1">
      <w:start w:val="1"/>
      <w:numFmt w:val="bullet"/>
      <w:lvlText w:val="o"/>
      <w:lvlJc w:val="left"/>
      <w:pPr>
        <w:ind w:left="6888" w:hanging="360"/>
      </w:pPr>
      <w:rPr>
        <w:rFonts w:ascii="Courier New" w:hAnsi="Courier New" w:cs="Courier New" w:hint="default"/>
      </w:rPr>
    </w:lvl>
    <w:lvl w:ilvl="8" w:tplc="04190005" w:tentative="1">
      <w:start w:val="1"/>
      <w:numFmt w:val="bullet"/>
      <w:lvlText w:val=""/>
      <w:lvlJc w:val="left"/>
      <w:pPr>
        <w:ind w:left="7608" w:hanging="360"/>
      </w:pPr>
      <w:rPr>
        <w:rFonts w:ascii="Wingdings" w:hAnsi="Wingdings" w:hint="default"/>
      </w:rPr>
    </w:lvl>
  </w:abstractNum>
  <w:abstractNum w:abstractNumId="28">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8254E6B"/>
    <w:multiLevelType w:val="hybridMultilevel"/>
    <w:tmpl w:val="B42EEA8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2">
    <w:nsid w:val="5B78525F"/>
    <w:multiLevelType w:val="hybridMultilevel"/>
    <w:tmpl w:val="9DD6A174"/>
    <w:lvl w:ilvl="0" w:tplc="04190001">
      <w:start w:val="1"/>
      <w:numFmt w:val="bullet"/>
      <w:lvlText w:val=""/>
      <w:lvlJc w:val="left"/>
      <w:pPr>
        <w:ind w:left="2367" w:hanging="360"/>
      </w:pPr>
      <w:rPr>
        <w:rFonts w:ascii="Symbol" w:hAnsi="Symbol" w:hint="default"/>
      </w:rPr>
    </w:lvl>
    <w:lvl w:ilvl="1" w:tplc="04190003" w:tentative="1">
      <w:start w:val="1"/>
      <w:numFmt w:val="bullet"/>
      <w:lvlText w:val="o"/>
      <w:lvlJc w:val="left"/>
      <w:pPr>
        <w:ind w:left="3087" w:hanging="360"/>
      </w:pPr>
      <w:rPr>
        <w:rFonts w:ascii="Courier New" w:hAnsi="Courier New" w:cs="Courier New" w:hint="default"/>
      </w:rPr>
    </w:lvl>
    <w:lvl w:ilvl="2" w:tplc="04190005" w:tentative="1">
      <w:start w:val="1"/>
      <w:numFmt w:val="bullet"/>
      <w:lvlText w:val=""/>
      <w:lvlJc w:val="left"/>
      <w:pPr>
        <w:ind w:left="3807" w:hanging="360"/>
      </w:pPr>
      <w:rPr>
        <w:rFonts w:ascii="Wingdings" w:hAnsi="Wingdings" w:hint="default"/>
      </w:rPr>
    </w:lvl>
    <w:lvl w:ilvl="3" w:tplc="04190001" w:tentative="1">
      <w:start w:val="1"/>
      <w:numFmt w:val="bullet"/>
      <w:lvlText w:val=""/>
      <w:lvlJc w:val="left"/>
      <w:pPr>
        <w:ind w:left="4527" w:hanging="360"/>
      </w:pPr>
      <w:rPr>
        <w:rFonts w:ascii="Symbol" w:hAnsi="Symbol" w:hint="default"/>
      </w:rPr>
    </w:lvl>
    <w:lvl w:ilvl="4" w:tplc="04190003" w:tentative="1">
      <w:start w:val="1"/>
      <w:numFmt w:val="bullet"/>
      <w:lvlText w:val="o"/>
      <w:lvlJc w:val="left"/>
      <w:pPr>
        <w:ind w:left="5247" w:hanging="360"/>
      </w:pPr>
      <w:rPr>
        <w:rFonts w:ascii="Courier New" w:hAnsi="Courier New" w:cs="Courier New" w:hint="default"/>
      </w:rPr>
    </w:lvl>
    <w:lvl w:ilvl="5" w:tplc="04190005" w:tentative="1">
      <w:start w:val="1"/>
      <w:numFmt w:val="bullet"/>
      <w:lvlText w:val=""/>
      <w:lvlJc w:val="left"/>
      <w:pPr>
        <w:ind w:left="5967" w:hanging="360"/>
      </w:pPr>
      <w:rPr>
        <w:rFonts w:ascii="Wingdings" w:hAnsi="Wingdings" w:hint="default"/>
      </w:rPr>
    </w:lvl>
    <w:lvl w:ilvl="6" w:tplc="04190001" w:tentative="1">
      <w:start w:val="1"/>
      <w:numFmt w:val="bullet"/>
      <w:lvlText w:val=""/>
      <w:lvlJc w:val="left"/>
      <w:pPr>
        <w:ind w:left="6687" w:hanging="360"/>
      </w:pPr>
      <w:rPr>
        <w:rFonts w:ascii="Symbol" w:hAnsi="Symbol" w:hint="default"/>
      </w:rPr>
    </w:lvl>
    <w:lvl w:ilvl="7" w:tplc="04190003" w:tentative="1">
      <w:start w:val="1"/>
      <w:numFmt w:val="bullet"/>
      <w:lvlText w:val="o"/>
      <w:lvlJc w:val="left"/>
      <w:pPr>
        <w:ind w:left="7407" w:hanging="360"/>
      </w:pPr>
      <w:rPr>
        <w:rFonts w:ascii="Courier New" w:hAnsi="Courier New" w:cs="Courier New" w:hint="default"/>
      </w:rPr>
    </w:lvl>
    <w:lvl w:ilvl="8" w:tplc="04190005" w:tentative="1">
      <w:start w:val="1"/>
      <w:numFmt w:val="bullet"/>
      <w:lvlText w:val=""/>
      <w:lvlJc w:val="left"/>
      <w:pPr>
        <w:ind w:left="8127" w:hanging="360"/>
      </w:pPr>
      <w:rPr>
        <w:rFonts w:ascii="Wingdings" w:hAnsi="Wingdings" w:hint="default"/>
      </w:rPr>
    </w:lvl>
  </w:abstractNum>
  <w:abstractNum w:abstractNumId="33">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4">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C070F9F"/>
    <w:multiLevelType w:val="hybridMultilevel"/>
    <w:tmpl w:val="E200CBB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9">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0">
    <w:nsid w:val="710803C1"/>
    <w:multiLevelType w:val="hybridMultilevel"/>
    <w:tmpl w:val="7048D874"/>
    <w:lvl w:ilvl="0" w:tplc="04190001">
      <w:start w:val="1"/>
      <w:numFmt w:val="bullet"/>
      <w:lvlText w:val=""/>
      <w:lvlJc w:val="left"/>
      <w:pPr>
        <w:ind w:left="2796" w:hanging="360"/>
      </w:pPr>
      <w:rPr>
        <w:rFonts w:ascii="Symbol" w:hAnsi="Symbol" w:hint="default"/>
      </w:rPr>
    </w:lvl>
    <w:lvl w:ilvl="1" w:tplc="04190003" w:tentative="1">
      <w:start w:val="1"/>
      <w:numFmt w:val="bullet"/>
      <w:lvlText w:val="o"/>
      <w:lvlJc w:val="left"/>
      <w:pPr>
        <w:ind w:left="3516" w:hanging="360"/>
      </w:pPr>
      <w:rPr>
        <w:rFonts w:ascii="Courier New" w:hAnsi="Courier New" w:cs="Courier New" w:hint="default"/>
      </w:rPr>
    </w:lvl>
    <w:lvl w:ilvl="2" w:tplc="04190005" w:tentative="1">
      <w:start w:val="1"/>
      <w:numFmt w:val="bullet"/>
      <w:lvlText w:val=""/>
      <w:lvlJc w:val="left"/>
      <w:pPr>
        <w:ind w:left="4236" w:hanging="360"/>
      </w:pPr>
      <w:rPr>
        <w:rFonts w:ascii="Wingdings" w:hAnsi="Wingdings" w:hint="default"/>
      </w:rPr>
    </w:lvl>
    <w:lvl w:ilvl="3" w:tplc="04190001" w:tentative="1">
      <w:start w:val="1"/>
      <w:numFmt w:val="bullet"/>
      <w:lvlText w:val=""/>
      <w:lvlJc w:val="left"/>
      <w:pPr>
        <w:ind w:left="4956" w:hanging="360"/>
      </w:pPr>
      <w:rPr>
        <w:rFonts w:ascii="Symbol" w:hAnsi="Symbol" w:hint="default"/>
      </w:rPr>
    </w:lvl>
    <w:lvl w:ilvl="4" w:tplc="04190003" w:tentative="1">
      <w:start w:val="1"/>
      <w:numFmt w:val="bullet"/>
      <w:lvlText w:val="o"/>
      <w:lvlJc w:val="left"/>
      <w:pPr>
        <w:ind w:left="5676" w:hanging="360"/>
      </w:pPr>
      <w:rPr>
        <w:rFonts w:ascii="Courier New" w:hAnsi="Courier New" w:cs="Courier New" w:hint="default"/>
      </w:rPr>
    </w:lvl>
    <w:lvl w:ilvl="5" w:tplc="04190005" w:tentative="1">
      <w:start w:val="1"/>
      <w:numFmt w:val="bullet"/>
      <w:lvlText w:val=""/>
      <w:lvlJc w:val="left"/>
      <w:pPr>
        <w:ind w:left="6396" w:hanging="360"/>
      </w:pPr>
      <w:rPr>
        <w:rFonts w:ascii="Wingdings" w:hAnsi="Wingdings" w:hint="default"/>
      </w:rPr>
    </w:lvl>
    <w:lvl w:ilvl="6" w:tplc="04190001" w:tentative="1">
      <w:start w:val="1"/>
      <w:numFmt w:val="bullet"/>
      <w:lvlText w:val=""/>
      <w:lvlJc w:val="left"/>
      <w:pPr>
        <w:ind w:left="7116" w:hanging="360"/>
      </w:pPr>
      <w:rPr>
        <w:rFonts w:ascii="Symbol" w:hAnsi="Symbol" w:hint="default"/>
      </w:rPr>
    </w:lvl>
    <w:lvl w:ilvl="7" w:tplc="04190003" w:tentative="1">
      <w:start w:val="1"/>
      <w:numFmt w:val="bullet"/>
      <w:lvlText w:val="o"/>
      <w:lvlJc w:val="left"/>
      <w:pPr>
        <w:ind w:left="7836" w:hanging="360"/>
      </w:pPr>
      <w:rPr>
        <w:rFonts w:ascii="Courier New" w:hAnsi="Courier New" w:cs="Courier New" w:hint="default"/>
      </w:rPr>
    </w:lvl>
    <w:lvl w:ilvl="8" w:tplc="04190005" w:tentative="1">
      <w:start w:val="1"/>
      <w:numFmt w:val="bullet"/>
      <w:lvlText w:val=""/>
      <w:lvlJc w:val="left"/>
      <w:pPr>
        <w:ind w:left="8556" w:hanging="360"/>
      </w:pPr>
      <w:rPr>
        <w:rFonts w:ascii="Wingdings" w:hAnsi="Wingdings" w:hint="default"/>
      </w:rPr>
    </w:lvl>
  </w:abstractNum>
  <w:abstractNum w:abstractNumId="41">
    <w:nsid w:val="71C014AB"/>
    <w:multiLevelType w:val="hybridMultilevel"/>
    <w:tmpl w:val="1A2A4682"/>
    <w:lvl w:ilvl="0" w:tplc="B8449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3DA43FB"/>
    <w:multiLevelType w:val="hybridMultilevel"/>
    <w:tmpl w:val="75CEBE58"/>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43">
    <w:nsid w:val="790465F7"/>
    <w:multiLevelType w:val="multilevel"/>
    <w:tmpl w:val="28AC93C6"/>
    <w:lvl w:ilvl="0">
      <w:start w:val="8"/>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num w:numId="1">
    <w:abstractNumId w:val="34"/>
  </w:num>
  <w:num w:numId="2">
    <w:abstractNumId w:val="23"/>
  </w:num>
  <w:num w:numId="3">
    <w:abstractNumId w:val="37"/>
  </w:num>
  <w:num w:numId="4">
    <w:abstractNumId w:val="22"/>
  </w:num>
  <w:num w:numId="5">
    <w:abstractNumId w:val="1"/>
  </w:num>
  <w:num w:numId="6">
    <w:abstractNumId w:val="25"/>
  </w:num>
  <w:num w:numId="7">
    <w:abstractNumId w:val="8"/>
  </w:num>
  <w:num w:numId="8">
    <w:abstractNumId w:val="28"/>
  </w:num>
  <w:num w:numId="9">
    <w:abstractNumId w:val="39"/>
  </w:num>
  <w:num w:numId="10">
    <w:abstractNumId w:val="41"/>
  </w:num>
  <w:num w:numId="11">
    <w:abstractNumId w:val="35"/>
  </w:num>
  <w:num w:numId="12">
    <w:abstractNumId w:val="3"/>
  </w:num>
  <w:num w:numId="13">
    <w:abstractNumId w:val="17"/>
  </w:num>
  <w:num w:numId="14">
    <w:abstractNumId w:val="9"/>
  </w:num>
  <w:num w:numId="15">
    <w:abstractNumId w:val="10"/>
  </w:num>
  <w:num w:numId="16">
    <w:abstractNumId w:val="12"/>
  </w:num>
  <w:num w:numId="17">
    <w:abstractNumId w:val="31"/>
  </w:num>
  <w:num w:numId="18">
    <w:abstractNumId w:val="2"/>
  </w:num>
  <w:num w:numId="19">
    <w:abstractNumId w:val="7"/>
  </w:num>
  <w:num w:numId="20">
    <w:abstractNumId w:val="14"/>
  </w:num>
  <w:num w:numId="21">
    <w:abstractNumId w:val="18"/>
  </w:num>
  <w:num w:numId="22">
    <w:abstractNumId w:val="26"/>
  </w:num>
  <w:num w:numId="23">
    <w:abstractNumId w:val="32"/>
  </w:num>
  <w:num w:numId="24">
    <w:abstractNumId w:val="21"/>
  </w:num>
  <w:num w:numId="25">
    <w:abstractNumId w:val="42"/>
  </w:num>
  <w:num w:numId="26">
    <w:abstractNumId w:val="4"/>
  </w:num>
  <w:num w:numId="27">
    <w:abstractNumId w:val="43"/>
  </w:num>
  <w:num w:numId="28">
    <w:abstractNumId w:val="40"/>
  </w:num>
  <w:num w:numId="29">
    <w:abstractNumId w:val="27"/>
  </w:num>
  <w:num w:numId="30">
    <w:abstractNumId w:val="20"/>
  </w:num>
  <w:num w:numId="31">
    <w:abstractNumId w:val="13"/>
  </w:num>
  <w:num w:numId="32">
    <w:abstractNumId w:val="15"/>
  </w:num>
  <w:num w:numId="33">
    <w:abstractNumId w:val="38"/>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num>
  <w:num w:numId="41">
    <w:abstractNumId w:val="6"/>
  </w:num>
  <w:num w:numId="42">
    <w:abstractNumId w:val="5"/>
  </w:num>
  <w:num w:numId="43">
    <w:abstractNumId w:val="24"/>
  </w:num>
  <w:num w:numId="44">
    <w:abstractNumId w:val="0"/>
  </w:num>
  <w:num w:numId="45">
    <w:abstractNumId w:val="29"/>
  </w:num>
  <w:num w:numId="46">
    <w:abstractNumId w:val="16"/>
  </w:num>
  <w:num w:numId="47">
    <w:abstractNumId w:val="11"/>
  </w:num>
  <w:num w:numId="48">
    <w:abstractNumId w:val="30"/>
  </w:num>
  <w:num w:numId="49">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D479A"/>
    <w:rsid w:val="000A2F9B"/>
    <w:rsid w:val="002F0B8F"/>
    <w:rsid w:val="003840E3"/>
    <w:rsid w:val="003E4E2D"/>
    <w:rsid w:val="003F6BD7"/>
    <w:rsid w:val="004323A2"/>
    <w:rsid w:val="00471E76"/>
    <w:rsid w:val="00496AFE"/>
    <w:rsid w:val="004D5445"/>
    <w:rsid w:val="00594EE7"/>
    <w:rsid w:val="005D102A"/>
    <w:rsid w:val="006818D1"/>
    <w:rsid w:val="00766FEB"/>
    <w:rsid w:val="00792988"/>
    <w:rsid w:val="008F7A0D"/>
    <w:rsid w:val="00BD479A"/>
    <w:rsid w:val="00CB5EF2"/>
    <w:rsid w:val="00CC339B"/>
    <w:rsid w:val="00EA2448"/>
    <w:rsid w:val="00F2391E"/>
    <w:rsid w:val="00F75124"/>
    <w:rsid w:val="00FD5D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A0D"/>
  </w:style>
  <w:style w:type="paragraph" w:styleId="2">
    <w:name w:val="heading 2"/>
    <w:basedOn w:val="a"/>
    <w:link w:val="20"/>
    <w:uiPriority w:val="9"/>
    <w:qFormat/>
    <w:rsid w:val="00FD5D3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D5D3F"/>
    <w:rPr>
      <w:rFonts w:ascii="Times New Roman" w:eastAsia="Times New Roman" w:hAnsi="Times New Roman" w:cs="Times New Roman"/>
      <w:b/>
      <w:bCs/>
      <w:sz w:val="36"/>
      <w:szCs w:val="36"/>
      <w:lang w:eastAsia="ru-RU"/>
    </w:rPr>
  </w:style>
  <w:style w:type="numbering" w:customStyle="1" w:styleId="1">
    <w:name w:val="Нет списка1"/>
    <w:next w:val="a2"/>
    <w:uiPriority w:val="99"/>
    <w:semiHidden/>
    <w:unhideWhenUsed/>
    <w:rsid w:val="00FD5D3F"/>
  </w:style>
  <w:style w:type="paragraph" w:styleId="a3">
    <w:name w:val="footnote text"/>
    <w:basedOn w:val="a"/>
    <w:link w:val="a4"/>
    <w:uiPriority w:val="99"/>
    <w:semiHidden/>
    <w:rsid w:val="00FD5D3F"/>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FD5D3F"/>
    <w:rPr>
      <w:rFonts w:ascii="Times New Roman" w:eastAsia="Times New Roman" w:hAnsi="Times New Roman" w:cs="Times New Roman"/>
      <w:sz w:val="20"/>
      <w:szCs w:val="20"/>
      <w:lang w:eastAsia="ru-RU"/>
    </w:rPr>
  </w:style>
  <w:style w:type="character" w:styleId="a5">
    <w:name w:val="footnote reference"/>
    <w:uiPriority w:val="99"/>
    <w:semiHidden/>
    <w:rsid w:val="00FD5D3F"/>
    <w:rPr>
      <w:vertAlign w:val="superscript"/>
    </w:rPr>
  </w:style>
  <w:style w:type="paragraph" w:styleId="a6">
    <w:name w:val="header"/>
    <w:basedOn w:val="a"/>
    <w:link w:val="a7"/>
    <w:uiPriority w:val="99"/>
    <w:rsid w:val="00FD5D3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Верхний колонтитул Знак"/>
    <w:basedOn w:val="a0"/>
    <w:link w:val="a6"/>
    <w:uiPriority w:val="99"/>
    <w:rsid w:val="00FD5D3F"/>
    <w:rPr>
      <w:rFonts w:ascii="Times New Roman" w:eastAsia="Times New Roman" w:hAnsi="Times New Roman" w:cs="Times New Roman"/>
      <w:sz w:val="24"/>
      <w:szCs w:val="24"/>
    </w:rPr>
  </w:style>
  <w:style w:type="character" w:styleId="a8">
    <w:name w:val="page number"/>
    <w:basedOn w:val="a0"/>
    <w:uiPriority w:val="99"/>
    <w:rsid w:val="00FD5D3F"/>
  </w:style>
  <w:style w:type="character" w:styleId="a9">
    <w:name w:val="Hyperlink"/>
    <w:rsid w:val="00FD5D3F"/>
    <w:rPr>
      <w:color w:val="0000FF"/>
      <w:u w:val="single"/>
    </w:rPr>
  </w:style>
  <w:style w:type="paragraph" w:styleId="aa">
    <w:name w:val="Balloon Text"/>
    <w:basedOn w:val="a"/>
    <w:link w:val="ab"/>
    <w:uiPriority w:val="99"/>
    <w:semiHidden/>
    <w:rsid w:val="00FD5D3F"/>
    <w:pPr>
      <w:spacing w:after="0" w:line="240" w:lineRule="auto"/>
    </w:pPr>
    <w:rPr>
      <w:rFonts w:ascii="Tahoma" w:eastAsia="Times New Roman" w:hAnsi="Tahoma" w:cs="Times New Roman"/>
      <w:sz w:val="16"/>
      <w:szCs w:val="16"/>
    </w:rPr>
  </w:style>
  <w:style w:type="character" w:customStyle="1" w:styleId="ab">
    <w:name w:val="Текст выноски Знак"/>
    <w:basedOn w:val="a0"/>
    <w:link w:val="aa"/>
    <w:uiPriority w:val="99"/>
    <w:semiHidden/>
    <w:rsid w:val="00FD5D3F"/>
    <w:rPr>
      <w:rFonts w:ascii="Tahoma" w:eastAsia="Times New Roman" w:hAnsi="Tahoma" w:cs="Times New Roman"/>
      <w:sz w:val="16"/>
      <w:szCs w:val="16"/>
    </w:rPr>
  </w:style>
  <w:style w:type="paragraph" w:styleId="ac">
    <w:name w:val="Normal (Web)"/>
    <w:aliases w:val="_а_Е’__ (дќа) И’ц_1,_а_Е’__ (дќа) И’ц_ И’ц_,___С¬__ (_x_) ÷¬__1,___С¬__ (_x_) ÷¬__ ÷¬__"/>
    <w:basedOn w:val="a"/>
    <w:link w:val="ad"/>
    <w:uiPriority w:val="99"/>
    <w:unhideWhenUsed/>
    <w:rsid w:val="00FD5D3F"/>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FD5D3F"/>
    <w:rPr>
      <w:rFonts w:ascii="Times New Roman" w:eastAsia="Times New Roman" w:hAnsi="Times New Roman" w:cs="Times New Roman"/>
      <w:color w:val="000000"/>
      <w:sz w:val="24"/>
      <w:szCs w:val="24"/>
    </w:rPr>
  </w:style>
  <w:style w:type="character" w:styleId="ae">
    <w:name w:val="annotation reference"/>
    <w:uiPriority w:val="99"/>
    <w:rsid w:val="00FD5D3F"/>
    <w:rPr>
      <w:sz w:val="18"/>
      <w:szCs w:val="18"/>
    </w:rPr>
  </w:style>
  <w:style w:type="paragraph" w:styleId="af">
    <w:name w:val="annotation text"/>
    <w:basedOn w:val="a"/>
    <w:link w:val="af0"/>
    <w:uiPriority w:val="99"/>
    <w:rsid w:val="00FD5D3F"/>
    <w:pPr>
      <w:spacing w:after="0" w:line="240" w:lineRule="auto"/>
    </w:pPr>
    <w:rPr>
      <w:rFonts w:ascii="Times New Roman" w:eastAsia="Times New Roman" w:hAnsi="Times New Roman" w:cs="Times New Roman"/>
      <w:sz w:val="24"/>
      <w:szCs w:val="24"/>
    </w:rPr>
  </w:style>
  <w:style w:type="character" w:customStyle="1" w:styleId="af0">
    <w:name w:val="Текст примечания Знак"/>
    <w:basedOn w:val="a0"/>
    <w:link w:val="af"/>
    <w:uiPriority w:val="99"/>
    <w:rsid w:val="00FD5D3F"/>
    <w:rPr>
      <w:rFonts w:ascii="Times New Roman" w:eastAsia="Times New Roman" w:hAnsi="Times New Roman" w:cs="Times New Roman"/>
      <w:sz w:val="24"/>
      <w:szCs w:val="24"/>
    </w:rPr>
  </w:style>
  <w:style w:type="paragraph" w:styleId="af1">
    <w:name w:val="annotation subject"/>
    <w:basedOn w:val="af"/>
    <w:next w:val="af"/>
    <w:link w:val="af2"/>
    <w:uiPriority w:val="99"/>
    <w:rsid w:val="00FD5D3F"/>
    <w:rPr>
      <w:b/>
      <w:bCs/>
    </w:rPr>
  </w:style>
  <w:style w:type="character" w:customStyle="1" w:styleId="af2">
    <w:name w:val="Тема примечания Знак"/>
    <w:basedOn w:val="af0"/>
    <w:link w:val="af1"/>
    <w:uiPriority w:val="99"/>
    <w:rsid w:val="00FD5D3F"/>
    <w:rPr>
      <w:rFonts w:ascii="Times New Roman" w:eastAsia="Times New Roman" w:hAnsi="Times New Roman" w:cs="Times New Roman"/>
      <w:b/>
      <w:bCs/>
      <w:sz w:val="24"/>
      <w:szCs w:val="24"/>
    </w:rPr>
  </w:style>
  <w:style w:type="character" w:styleId="af3">
    <w:name w:val="FollowedHyperlink"/>
    <w:uiPriority w:val="99"/>
    <w:rsid w:val="00FD5D3F"/>
    <w:rPr>
      <w:color w:val="800080"/>
      <w:u w:val="single"/>
    </w:rPr>
  </w:style>
  <w:style w:type="paragraph" w:customStyle="1" w:styleId="af4">
    <w:name w:val="Знак Знак Знак Знак"/>
    <w:basedOn w:val="a"/>
    <w:rsid w:val="00FD5D3F"/>
    <w:pPr>
      <w:spacing w:before="100" w:beforeAutospacing="1" w:after="100" w:afterAutospacing="1" w:line="240" w:lineRule="auto"/>
    </w:pPr>
    <w:rPr>
      <w:rFonts w:ascii="Tahoma" w:eastAsia="Times New Roman" w:hAnsi="Tahoma" w:cs="Times New Roman"/>
      <w:sz w:val="20"/>
      <w:szCs w:val="20"/>
      <w:lang w:val="en-US"/>
    </w:rPr>
  </w:style>
  <w:style w:type="paragraph" w:styleId="af5">
    <w:name w:val="Body Text"/>
    <w:basedOn w:val="a"/>
    <w:link w:val="af6"/>
    <w:rsid w:val="00FD5D3F"/>
    <w:pPr>
      <w:spacing w:after="0" w:line="240" w:lineRule="auto"/>
      <w:jc w:val="both"/>
    </w:pPr>
    <w:rPr>
      <w:rFonts w:ascii="Times New Roman" w:eastAsia="Times New Roman" w:hAnsi="Times New Roman" w:cs="Times New Roman"/>
      <w:sz w:val="28"/>
      <w:szCs w:val="20"/>
    </w:rPr>
  </w:style>
  <w:style w:type="character" w:customStyle="1" w:styleId="af6">
    <w:name w:val="Основной текст Знак"/>
    <w:basedOn w:val="a0"/>
    <w:link w:val="af5"/>
    <w:rsid w:val="00FD5D3F"/>
    <w:rPr>
      <w:rFonts w:ascii="Times New Roman" w:eastAsia="Times New Roman" w:hAnsi="Times New Roman" w:cs="Times New Roman"/>
      <w:sz w:val="28"/>
      <w:szCs w:val="20"/>
    </w:rPr>
  </w:style>
  <w:style w:type="paragraph" w:customStyle="1" w:styleId="10">
    <w:name w:val="Абзац списка1"/>
    <w:basedOn w:val="a"/>
    <w:rsid w:val="00FD5D3F"/>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FD5D3F"/>
    <w:rPr>
      <w:rFonts w:cs="Times New Roman"/>
      <w:b/>
      <w:bCs/>
      <w:sz w:val="24"/>
      <w:szCs w:val="24"/>
    </w:rPr>
  </w:style>
  <w:style w:type="paragraph" w:customStyle="1" w:styleId="af7">
    <w:name w:val="÷¬__ ÷¬__ ÷¬__ ÷¬__"/>
    <w:basedOn w:val="a"/>
    <w:rsid w:val="00FD5D3F"/>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Indent 2"/>
    <w:basedOn w:val="a"/>
    <w:link w:val="22"/>
    <w:rsid w:val="00FD5D3F"/>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FD5D3F"/>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FD5D3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8">
    <w:name w:val="List Paragraph"/>
    <w:basedOn w:val="a"/>
    <w:uiPriority w:val="34"/>
    <w:qFormat/>
    <w:rsid w:val="00FD5D3F"/>
    <w:pPr>
      <w:spacing w:after="0" w:line="240" w:lineRule="auto"/>
      <w:ind w:left="708"/>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FD5D3F"/>
    <w:rPr>
      <w:rFonts w:ascii="Times New Roman" w:eastAsia="Times New Roman" w:hAnsi="Times New Roman" w:cs="Times New Roman"/>
      <w:sz w:val="28"/>
      <w:szCs w:val="28"/>
      <w:lang w:eastAsia="ru-RU"/>
    </w:rPr>
  </w:style>
  <w:style w:type="paragraph" w:customStyle="1" w:styleId="ConsPlusCell">
    <w:name w:val="ConsPlusCell"/>
    <w:uiPriority w:val="99"/>
    <w:rsid w:val="00FD5D3F"/>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FD5D3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0"/>
    <w:link w:val="af9"/>
    <w:rsid w:val="00FD5D3F"/>
    <w:rPr>
      <w:rFonts w:ascii="Times New Roman" w:eastAsia="Times New Roman" w:hAnsi="Times New Roman" w:cs="Times New Roman"/>
      <w:sz w:val="24"/>
      <w:szCs w:val="24"/>
      <w:lang w:eastAsia="ru-RU"/>
    </w:rPr>
  </w:style>
  <w:style w:type="paragraph" w:styleId="afb">
    <w:name w:val="endnote text"/>
    <w:basedOn w:val="a"/>
    <w:link w:val="afc"/>
    <w:rsid w:val="00FD5D3F"/>
    <w:pPr>
      <w:spacing w:after="0" w:line="240" w:lineRule="auto"/>
    </w:pPr>
    <w:rPr>
      <w:rFonts w:ascii="Times New Roman" w:eastAsia="Times New Roman" w:hAnsi="Times New Roman" w:cs="Times New Roman"/>
      <w:sz w:val="20"/>
      <w:szCs w:val="20"/>
      <w:lang w:eastAsia="ru-RU"/>
    </w:rPr>
  </w:style>
  <w:style w:type="character" w:customStyle="1" w:styleId="afc">
    <w:name w:val="Текст концевой сноски Знак"/>
    <w:basedOn w:val="a0"/>
    <w:link w:val="afb"/>
    <w:rsid w:val="00FD5D3F"/>
    <w:rPr>
      <w:rFonts w:ascii="Times New Roman" w:eastAsia="Times New Roman" w:hAnsi="Times New Roman" w:cs="Times New Roman"/>
      <w:sz w:val="20"/>
      <w:szCs w:val="20"/>
      <w:lang w:eastAsia="ru-RU"/>
    </w:rPr>
  </w:style>
  <w:style w:type="character" w:styleId="afd">
    <w:name w:val="endnote reference"/>
    <w:rsid w:val="00FD5D3F"/>
    <w:rPr>
      <w:vertAlign w:val="superscript"/>
    </w:rPr>
  </w:style>
  <w:style w:type="paragraph" w:styleId="afe">
    <w:name w:val="No Spacing"/>
    <w:uiPriority w:val="1"/>
    <w:qFormat/>
    <w:rsid w:val="00FD5D3F"/>
    <w:pPr>
      <w:spacing w:after="0" w:line="240" w:lineRule="auto"/>
    </w:pPr>
    <w:rPr>
      <w:rFonts w:ascii="Calibri" w:eastAsia="Times New Roman" w:hAnsi="Calibri" w:cs="Times New Roman"/>
      <w:lang w:eastAsia="ru-RU"/>
    </w:rPr>
  </w:style>
  <w:style w:type="paragraph" w:customStyle="1" w:styleId="ConsPlusNonformat">
    <w:name w:val="ConsPlusNonformat"/>
    <w:rsid w:val="00FD5D3F"/>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Title">
    <w:name w:val="ConsPlusTitle"/>
    <w:uiPriority w:val="99"/>
    <w:rsid w:val="00FD5D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Default">
    <w:name w:val="Default"/>
    <w:rsid w:val="00FD5D3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ormattext">
    <w:name w:val="formattext"/>
    <w:basedOn w:val="a"/>
    <w:rsid w:val="00FD5D3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
    <w:name w:val="Table Grid"/>
    <w:basedOn w:val="a1"/>
    <w:uiPriority w:val="99"/>
    <w:rsid w:val="00FD5D3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link w:val="30"/>
    <w:rsid w:val="00FD5D3F"/>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FD5D3F"/>
    <w:rPr>
      <w:rFonts w:ascii="Times New Roman" w:eastAsia="Times New Roman" w:hAnsi="Times New Roman" w:cs="Times New Roman"/>
      <w:sz w:val="16"/>
      <w:szCs w:val="16"/>
      <w:lang w:eastAsia="ru-RU"/>
    </w:rPr>
  </w:style>
  <w:style w:type="paragraph" w:styleId="HTML">
    <w:name w:val="HTML Preformatted"/>
    <w:basedOn w:val="a"/>
    <w:link w:val="HTML0"/>
    <w:uiPriority w:val="99"/>
    <w:unhideWhenUsed/>
    <w:rsid w:val="00FD5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D5D3F"/>
    <w:rPr>
      <w:rFonts w:ascii="Courier New" w:eastAsia="Times New Roman" w:hAnsi="Courier New" w:cs="Courier New"/>
      <w:sz w:val="20"/>
      <w:szCs w:val="20"/>
      <w:lang w:eastAsia="ru-RU"/>
    </w:rPr>
  </w:style>
  <w:style w:type="character" w:customStyle="1" w:styleId="cfs">
    <w:name w:val="cfs"/>
    <w:rsid w:val="00FD5D3F"/>
  </w:style>
  <w:style w:type="paragraph" w:styleId="aff0">
    <w:name w:val="Revision"/>
    <w:hidden/>
    <w:uiPriority w:val="99"/>
    <w:semiHidden/>
    <w:rsid w:val="00FD5D3F"/>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D5D3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D5D3F"/>
    <w:rPr>
      <w:rFonts w:ascii="Times New Roman" w:eastAsia="Times New Roman" w:hAnsi="Times New Roman" w:cs="Times New Roman"/>
      <w:b/>
      <w:bCs/>
      <w:sz w:val="36"/>
      <w:szCs w:val="36"/>
      <w:lang w:eastAsia="ru-RU"/>
    </w:rPr>
  </w:style>
  <w:style w:type="numbering" w:customStyle="1" w:styleId="1">
    <w:name w:val="Нет списка1"/>
    <w:next w:val="a2"/>
    <w:uiPriority w:val="99"/>
    <w:semiHidden/>
    <w:unhideWhenUsed/>
    <w:rsid w:val="00FD5D3F"/>
  </w:style>
  <w:style w:type="paragraph" w:styleId="a3">
    <w:name w:val="footnote text"/>
    <w:basedOn w:val="a"/>
    <w:link w:val="a4"/>
    <w:uiPriority w:val="99"/>
    <w:semiHidden/>
    <w:rsid w:val="00FD5D3F"/>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FD5D3F"/>
    <w:rPr>
      <w:rFonts w:ascii="Times New Roman" w:eastAsia="Times New Roman" w:hAnsi="Times New Roman" w:cs="Times New Roman"/>
      <w:sz w:val="20"/>
      <w:szCs w:val="20"/>
      <w:lang w:eastAsia="ru-RU"/>
    </w:rPr>
  </w:style>
  <w:style w:type="character" w:styleId="a5">
    <w:name w:val="footnote reference"/>
    <w:uiPriority w:val="99"/>
    <w:semiHidden/>
    <w:rsid w:val="00FD5D3F"/>
    <w:rPr>
      <w:vertAlign w:val="superscript"/>
    </w:rPr>
  </w:style>
  <w:style w:type="paragraph" w:styleId="a6">
    <w:name w:val="header"/>
    <w:basedOn w:val="a"/>
    <w:link w:val="a7"/>
    <w:uiPriority w:val="99"/>
    <w:rsid w:val="00FD5D3F"/>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7">
    <w:name w:val="Верхний колонтитул Знак"/>
    <w:basedOn w:val="a0"/>
    <w:link w:val="a6"/>
    <w:uiPriority w:val="99"/>
    <w:rsid w:val="00FD5D3F"/>
    <w:rPr>
      <w:rFonts w:ascii="Times New Roman" w:eastAsia="Times New Roman" w:hAnsi="Times New Roman" w:cs="Times New Roman"/>
      <w:sz w:val="24"/>
      <w:szCs w:val="24"/>
      <w:lang w:val="x-none" w:eastAsia="x-none"/>
    </w:rPr>
  </w:style>
  <w:style w:type="character" w:styleId="a8">
    <w:name w:val="page number"/>
    <w:basedOn w:val="a0"/>
    <w:uiPriority w:val="99"/>
    <w:rsid w:val="00FD5D3F"/>
  </w:style>
  <w:style w:type="character" w:styleId="a9">
    <w:name w:val="Hyperlink"/>
    <w:rsid w:val="00FD5D3F"/>
    <w:rPr>
      <w:color w:val="0000FF"/>
      <w:u w:val="single"/>
    </w:rPr>
  </w:style>
  <w:style w:type="paragraph" w:styleId="aa">
    <w:name w:val="Balloon Text"/>
    <w:basedOn w:val="a"/>
    <w:link w:val="ab"/>
    <w:uiPriority w:val="99"/>
    <w:semiHidden/>
    <w:rsid w:val="00FD5D3F"/>
    <w:pPr>
      <w:spacing w:after="0" w:line="240" w:lineRule="auto"/>
    </w:pPr>
    <w:rPr>
      <w:rFonts w:ascii="Tahoma" w:eastAsia="Times New Roman" w:hAnsi="Tahoma" w:cs="Times New Roman"/>
      <w:sz w:val="16"/>
      <w:szCs w:val="16"/>
      <w:lang w:val="x-none" w:eastAsia="x-none"/>
    </w:rPr>
  </w:style>
  <w:style w:type="character" w:customStyle="1" w:styleId="ab">
    <w:name w:val="Текст выноски Знак"/>
    <w:basedOn w:val="a0"/>
    <w:link w:val="aa"/>
    <w:uiPriority w:val="99"/>
    <w:semiHidden/>
    <w:rsid w:val="00FD5D3F"/>
    <w:rPr>
      <w:rFonts w:ascii="Tahoma" w:eastAsia="Times New Roman" w:hAnsi="Tahoma" w:cs="Times New Roman"/>
      <w:sz w:val="16"/>
      <w:szCs w:val="16"/>
      <w:lang w:val="x-none" w:eastAsia="x-none"/>
    </w:rPr>
  </w:style>
  <w:style w:type="paragraph" w:styleId="ac">
    <w:name w:val="Normal (Web)"/>
    <w:aliases w:val="_а_Е’__ (дќа) И’ц_1,_а_Е’__ (дќа) И’ц_ И’ц_,___С¬__ (_x_) ÷¬__1,___С¬__ (_x_) ÷¬__ ÷¬__"/>
    <w:basedOn w:val="a"/>
    <w:link w:val="ad"/>
    <w:uiPriority w:val="99"/>
    <w:unhideWhenUsed/>
    <w:rsid w:val="00FD5D3F"/>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FD5D3F"/>
    <w:rPr>
      <w:rFonts w:ascii="Times New Roman" w:eastAsia="Times New Roman" w:hAnsi="Times New Roman" w:cs="Times New Roman"/>
      <w:color w:val="000000"/>
      <w:sz w:val="24"/>
      <w:szCs w:val="24"/>
      <w:lang w:val="x-none" w:eastAsia="x-none"/>
    </w:rPr>
  </w:style>
  <w:style w:type="character" w:styleId="ae">
    <w:name w:val="annotation reference"/>
    <w:uiPriority w:val="99"/>
    <w:rsid w:val="00FD5D3F"/>
    <w:rPr>
      <w:sz w:val="18"/>
      <w:szCs w:val="18"/>
    </w:rPr>
  </w:style>
  <w:style w:type="paragraph" w:styleId="af">
    <w:name w:val="annotation text"/>
    <w:basedOn w:val="a"/>
    <w:link w:val="af0"/>
    <w:uiPriority w:val="99"/>
    <w:rsid w:val="00FD5D3F"/>
    <w:pPr>
      <w:spacing w:after="0" w:line="240" w:lineRule="auto"/>
    </w:pPr>
    <w:rPr>
      <w:rFonts w:ascii="Times New Roman" w:eastAsia="Times New Roman" w:hAnsi="Times New Roman" w:cs="Times New Roman"/>
      <w:sz w:val="24"/>
      <w:szCs w:val="24"/>
      <w:lang w:val="x-none" w:eastAsia="x-none"/>
    </w:rPr>
  </w:style>
  <w:style w:type="character" w:customStyle="1" w:styleId="af0">
    <w:name w:val="Текст примечания Знак"/>
    <w:basedOn w:val="a0"/>
    <w:link w:val="af"/>
    <w:uiPriority w:val="99"/>
    <w:rsid w:val="00FD5D3F"/>
    <w:rPr>
      <w:rFonts w:ascii="Times New Roman" w:eastAsia="Times New Roman" w:hAnsi="Times New Roman" w:cs="Times New Roman"/>
      <w:sz w:val="24"/>
      <w:szCs w:val="24"/>
      <w:lang w:val="x-none" w:eastAsia="x-none"/>
    </w:rPr>
  </w:style>
  <w:style w:type="paragraph" w:styleId="af1">
    <w:name w:val="annotation subject"/>
    <w:basedOn w:val="af"/>
    <w:next w:val="af"/>
    <w:link w:val="af2"/>
    <w:uiPriority w:val="99"/>
    <w:rsid w:val="00FD5D3F"/>
    <w:rPr>
      <w:b/>
      <w:bCs/>
    </w:rPr>
  </w:style>
  <w:style w:type="character" w:customStyle="1" w:styleId="af2">
    <w:name w:val="Тема примечания Знак"/>
    <w:basedOn w:val="af0"/>
    <w:link w:val="af1"/>
    <w:uiPriority w:val="99"/>
    <w:rsid w:val="00FD5D3F"/>
    <w:rPr>
      <w:rFonts w:ascii="Times New Roman" w:eastAsia="Times New Roman" w:hAnsi="Times New Roman" w:cs="Times New Roman"/>
      <w:b/>
      <w:bCs/>
      <w:sz w:val="24"/>
      <w:szCs w:val="24"/>
      <w:lang w:val="x-none" w:eastAsia="x-none"/>
    </w:rPr>
  </w:style>
  <w:style w:type="character" w:styleId="af3">
    <w:name w:val="FollowedHyperlink"/>
    <w:uiPriority w:val="99"/>
    <w:rsid w:val="00FD5D3F"/>
    <w:rPr>
      <w:color w:val="800080"/>
      <w:u w:val="single"/>
    </w:rPr>
  </w:style>
  <w:style w:type="paragraph" w:customStyle="1" w:styleId="af4">
    <w:name w:val=" Знак Знак Знак Знак"/>
    <w:basedOn w:val="a"/>
    <w:rsid w:val="00FD5D3F"/>
    <w:pPr>
      <w:spacing w:before="100" w:beforeAutospacing="1" w:after="100" w:afterAutospacing="1" w:line="240" w:lineRule="auto"/>
    </w:pPr>
    <w:rPr>
      <w:rFonts w:ascii="Tahoma" w:eastAsia="Times New Roman" w:hAnsi="Tahoma" w:cs="Times New Roman"/>
      <w:sz w:val="20"/>
      <w:szCs w:val="20"/>
      <w:lang w:val="en-US"/>
    </w:rPr>
  </w:style>
  <w:style w:type="paragraph" w:styleId="af5">
    <w:name w:val="Body Text"/>
    <w:basedOn w:val="a"/>
    <w:link w:val="af6"/>
    <w:rsid w:val="00FD5D3F"/>
    <w:pPr>
      <w:spacing w:after="0" w:line="240" w:lineRule="auto"/>
      <w:jc w:val="both"/>
    </w:pPr>
    <w:rPr>
      <w:rFonts w:ascii="Times New Roman" w:eastAsia="Times New Roman" w:hAnsi="Times New Roman" w:cs="Times New Roman"/>
      <w:sz w:val="28"/>
      <w:szCs w:val="20"/>
      <w:lang w:val="x-none" w:eastAsia="x-none"/>
    </w:rPr>
  </w:style>
  <w:style w:type="character" w:customStyle="1" w:styleId="af6">
    <w:name w:val="Основной текст Знак"/>
    <w:basedOn w:val="a0"/>
    <w:link w:val="af5"/>
    <w:rsid w:val="00FD5D3F"/>
    <w:rPr>
      <w:rFonts w:ascii="Times New Roman" w:eastAsia="Times New Roman" w:hAnsi="Times New Roman" w:cs="Times New Roman"/>
      <w:sz w:val="28"/>
      <w:szCs w:val="20"/>
      <w:lang w:val="x-none" w:eastAsia="x-none"/>
    </w:rPr>
  </w:style>
  <w:style w:type="paragraph" w:customStyle="1" w:styleId="ListParagraph">
    <w:name w:val="List Paragraph"/>
    <w:basedOn w:val="a"/>
    <w:rsid w:val="00FD5D3F"/>
    <w:pPr>
      <w:spacing w:after="0" w:line="240" w:lineRule="auto"/>
      <w:ind w:left="720"/>
    </w:pPr>
    <w:rPr>
      <w:rFonts w:ascii="Times New Roman" w:eastAsia="Times New Roman" w:hAnsi="Times New Roman" w:cs="Times New Roman"/>
      <w:sz w:val="24"/>
      <w:szCs w:val="20"/>
      <w:lang w:eastAsia="ru-RU"/>
    </w:rPr>
  </w:style>
  <w:style w:type="character" w:customStyle="1" w:styleId="10">
    <w:name w:val="Тема примечания Знак1"/>
    <w:uiPriority w:val="99"/>
    <w:locked/>
    <w:rsid w:val="00FD5D3F"/>
    <w:rPr>
      <w:rFonts w:cs="Times New Roman"/>
      <w:b/>
      <w:bCs/>
      <w:sz w:val="24"/>
      <w:szCs w:val="24"/>
    </w:rPr>
  </w:style>
  <w:style w:type="paragraph" w:customStyle="1" w:styleId="af7">
    <w:name w:val="÷¬__ ÷¬__ ÷¬__ ÷¬__"/>
    <w:basedOn w:val="a"/>
    <w:rsid w:val="00FD5D3F"/>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Indent 2"/>
    <w:basedOn w:val="a"/>
    <w:link w:val="22"/>
    <w:rsid w:val="00FD5D3F"/>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FD5D3F"/>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FD5D3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8">
    <w:name w:val="List Paragraph"/>
    <w:basedOn w:val="a"/>
    <w:uiPriority w:val="34"/>
    <w:qFormat/>
    <w:rsid w:val="00FD5D3F"/>
    <w:pPr>
      <w:spacing w:after="0" w:line="240" w:lineRule="auto"/>
      <w:ind w:left="708"/>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FD5D3F"/>
    <w:rPr>
      <w:rFonts w:ascii="Times New Roman" w:eastAsia="Times New Roman" w:hAnsi="Times New Roman" w:cs="Times New Roman"/>
      <w:sz w:val="28"/>
      <w:szCs w:val="28"/>
      <w:lang w:eastAsia="ru-RU"/>
    </w:rPr>
  </w:style>
  <w:style w:type="paragraph" w:customStyle="1" w:styleId="ConsPlusCell">
    <w:name w:val="ConsPlusCell"/>
    <w:uiPriority w:val="99"/>
    <w:rsid w:val="00FD5D3F"/>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FD5D3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0"/>
    <w:link w:val="af9"/>
    <w:rsid w:val="00FD5D3F"/>
    <w:rPr>
      <w:rFonts w:ascii="Times New Roman" w:eastAsia="Times New Roman" w:hAnsi="Times New Roman" w:cs="Times New Roman"/>
      <w:sz w:val="24"/>
      <w:szCs w:val="24"/>
      <w:lang w:eastAsia="ru-RU"/>
    </w:rPr>
  </w:style>
  <w:style w:type="paragraph" w:styleId="afb">
    <w:name w:val="endnote text"/>
    <w:basedOn w:val="a"/>
    <w:link w:val="afc"/>
    <w:rsid w:val="00FD5D3F"/>
    <w:pPr>
      <w:spacing w:after="0" w:line="240" w:lineRule="auto"/>
    </w:pPr>
    <w:rPr>
      <w:rFonts w:ascii="Times New Roman" w:eastAsia="Times New Roman" w:hAnsi="Times New Roman" w:cs="Times New Roman"/>
      <w:sz w:val="20"/>
      <w:szCs w:val="20"/>
      <w:lang w:eastAsia="ru-RU"/>
    </w:rPr>
  </w:style>
  <w:style w:type="character" w:customStyle="1" w:styleId="afc">
    <w:name w:val="Текст концевой сноски Знак"/>
    <w:basedOn w:val="a0"/>
    <w:link w:val="afb"/>
    <w:rsid w:val="00FD5D3F"/>
    <w:rPr>
      <w:rFonts w:ascii="Times New Roman" w:eastAsia="Times New Roman" w:hAnsi="Times New Roman" w:cs="Times New Roman"/>
      <w:sz w:val="20"/>
      <w:szCs w:val="20"/>
      <w:lang w:eastAsia="ru-RU"/>
    </w:rPr>
  </w:style>
  <w:style w:type="character" w:styleId="afd">
    <w:name w:val="endnote reference"/>
    <w:rsid w:val="00FD5D3F"/>
    <w:rPr>
      <w:vertAlign w:val="superscript"/>
    </w:rPr>
  </w:style>
  <w:style w:type="paragraph" w:styleId="afe">
    <w:name w:val="No Spacing"/>
    <w:uiPriority w:val="1"/>
    <w:qFormat/>
    <w:rsid w:val="00FD5D3F"/>
    <w:pPr>
      <w:spacing w:after="0" w:line="240" w:lineRule="auto"/>
    </w:pPr>
    <w:rPr>
      <w:rFonts w:ascii="Calibri" w:eastAsia="Times New Roman" w:hAnsi="Calibri" w:cs="Times New Roman"/>
      <w:lang w:eastAsia="ru-RU"/>
    </w:rPr>
  </w:style>
  <w:style w:type="paragraph" w:customStyle="1" w:styleId="ConsPlusNonformat">
    <w:name w:val="ConsPlusNonformat"/>
    <w:rsid w:val="00FD5D3F"/>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Title">
    <w:name w:val="ConsPlusTitle"/>
    <w:uiPriority w:val="99"/>
    <w:rsid w:val="00FD5D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Default">
    <w:name w:val="Default"/>
    <w:rsid w:val="00FD5D3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ormattext">
    <w:name w:val="formattext"/>
    <w:basedOn w:val="a"/>
    <w:rsid w:val="00FD5D3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
    <w:name w:val="Table Grid"/>
    <w:basedOn w:val="a1"/>
    <w:uiPriority w:val="99"/>
    <w:rsid w:val="00FD5D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link w:val="30"/>
    <w:rsid w:val="00FD5D3F"/>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FD5D3F"/>
    <w:rPr>
      <w:rFonts w:ascii="Times New Roman" w:eastAsia="Times New Roman" w:hAnsi="Times New Roman" w:cs="Times New Roman"/>
      <w:sz w:val="16"/>
      <w:szCs w:val="16"/>
      <w:lang w:eastAsia="ru-RU"/>
    </w:rPr>
  </w:style>
  <w:style w:type="paragraph" w:styleId="HTML">
    <w:name w:val="HTML Preformatted"/>
    <w:basedOn w:val="a"/>
    <w:link w:val="HTML0"/>
    <w:uiPriority w:val="99"/>
    <w:unhideWhenUsed/>
    <w:rsid w:val="00FD5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D5D3F"/>
    <w:rPr>
      <w:rFonts w:ascii="Courier New" w:eastAsia="Times New Roman" w:hAnsi="Courier New" w:cs="Courier New"/>
      <w:sz w:val="20"/>
      <w:szCs w:val="20"/>
      <w:lang w:eastAsia="ru-RU"/>
    </w:rPr>
  </w:style>
  <w:style w:type="character" w:customStyle="1" w:styleId="cfs">
    <w:name w:val="cfs"/>
    <w:rsid w:val="00FD5D3F"/>
  </w:style>
  <w:style w:type="paragraph" w:styleId="aff0">
    <w:name w:val="Revision"/>
    <w:hidden/>
    <w:uiPriority w:val="99"/>
    <w:semiHidden/>
    <w:rsid w:val="00FD5D3F"/>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6022383">
      <w:bodyDiv w:val="1"/>
      <w:marLeft w:val="0"/>
      <w:marRight w:val="0"/>
      <w:marTop w:val="0"/>
      <w:marBottom w:val="0"/>
      <w:divBdr>
        <w:top w:val="none" w:sz="0" w:space="0" w:color="auto"/>
        <w:left w:val="none" w:sz="0" w:space="0" w:color="auto"/>
        <w:bottom w:val="none" w:sz="0" w:space="0" w:color="auto"/>
        <w:right w:val="none" w:sz="0" w:space="0" w:color="auto"/>
      </w:divBdr>
    </w:div>
    <w:div w:id="490871062">
      <w:bodyDiv w:val="1"/>
      <w:marLeft w:val="0"/>
      <w:marRight w:val="0"/>
      <w:marTop w:val="0"/>
      <w:marBottom w:val="0"/>
      <w:divBdr>
        <w:top w:val="none" w:sz="0" w:space="0" w:color="auto"/>
        <w:left w:val="none" w:sz="0" w:space="0" w:color="auto"/>
        <w:bottom w:val="none" w:sz="0" w:space="0" w:color="auto"/>
        <w:right w:val="none" w:sz="0" w:space="0" w:color="auto"/>
      </w:divBdr>
    </w:div>
    <w:div w:id="863055459">
      <w:bodyDiv w:val="1"/>
      <w:marLeft w:val="0"/>
      <w:marRight w:val="0"/>
      <w:marTop w:val="0"/>
      <w:marBottom w:val="0"/>
      <w:divBdr>
        <w:top w:val="none" w:sz="0" w:space="0" w:color="auto"/>
        <w:left w:val="none" w:sz="0" w:space="0" w:color="auto"/>
        <w:bottom w:val="none" w:sz="0" w:space="0" w:color="auto"/>
        <w:right w:val="none" w:sz="0" w:space="0" w:color="auto"/>
      </w:divBdr>
    </w:div>
    <w:div w:id="118077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ktrb.ru/" TargetMode="External"/><Relationship Id="rId13" Type="http://schemas.openxmlformats.org/officeDocument/2006/relationships/hyperlink" Target="consultantplus://offline/ref=D80FAD02127F5C6D5A1FD309C01A513A52E2C259FF4F4016F42294058FE938C6F8784ASCmCL" TargetMode="External"/><Relationship Id="rId18" Type="http://schemas.openxmlformats.org/officeDocument/2006/relationships/hyperlink" Target="consultantplus://offline/ref=D80FAD02127F5C6D5A1FD309C01A513A5AE2CA5DF5471D1CFC7B980788SEm6L" TargetMode="External"/><Relationship Id="rId26" Type="http://schemas.openxmlformats.org/officeDocument/2006/relationships/hyperlink" Target="consultantplus://offline/ref=27E34323F9EA81A2EE406F49AC2D57B6D8739AD462D3B3D87CC32FBD9B892196F7C96D086B920FCCX5UBL" TargetMode="External"/><Relationship Id="rId39" Type="http://schemas.openxmlformats.org/officeDocument/2006/relationships/hyperlink" Target="consultantplus://offline/ref=43386F809F4B078D5AAAC22AB63FE44DFAAF397557264A52C17466FE74A96ECF00113928531A6326r5EAG" TargetMode="External"/><Relationship Id="rId3" Type="http://schemas.openxmlformats.org/officeDocument/2006/relationships/settings" Target="settings.xml"/><Relationship Id="rId21" Type="http://schemas.openxmlformats.org/officeDocument/2006/relationships/hyperlink" Target="consultantplus://offline/ref=7477D36D247F526C7BD4B7DDD08F15A6014F84D62298DDA4DCA8A2DB7828FD21BF4B5E0D31D769E7uBz4M" TargetMode="External"/><Relationship Id="rId34" Type="http://schemas.openxmlformats.org/officeDocument/2006/relationships/hyperlink" Target="consultantplus://offline/ref=23EC67E212900D61DF019C582AF16CFD0DA970E2B8885F37380B4F535B64WEF" TargetMode="External"/><Relationship Id="rId42" Type="http://schemas.openxmlformats.org/officeDocument/2006/relationships/header" Target="header2.xml"/><Relationship Id="rId7" Type="http://schemas.openxmlformats.org/officeDocument/2006/relationships/hyperlink" Target="http://&#1103;&#1082;&#1096;&#1080;&#1084;&#1073;&#1077;&#1090;&#1086;&#1074;&#1089;&#1082;&#1080;&#1081;.&#1088;&#1092;/" TargetMode="External"/><Relationship Id="rId12" Type="http://schemas.openxmlformats.org/officeDocument/2006/relationships/hyperlink" Target="consultantplus://offline/ref=AF2973C27DC5DDFB1C9EF3A211A1E96A8654D720D2C156F85162AE804C72F53984F7D1519916993438t2J" TargetMode="External"/><Relationship Id="rId17" Type="http://schemas.openxmlformats.org/officeDocument/2006/relationships/hyperlink" Target="consultantplus://offline/ref=D80FAD02127F5C6D5A1FD309C01A513A52E2C259FF4F4016F42294058FE938C6F8784AC0S6mFL"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hyperlink" Target="consultantplus://offline/ref=9C65DC897625FFC4481BCDB35EF181A976779AE73F8716A0F7FA8DEC7FT1lBE" TargetMode="External"/><Relationship Id="rId38" Type="http://schemas.openxmlformats.org/officeDocument/2006/relationships/hyperlink" Target="consultantplus://offline/ref=43386F809F4B078D5AAAC22AB63FE44DFAAF397557264A52C17466FE74A96ECF00113928531A6326r5EAG" TargetMode="External"/><Relationship Id="rId2" Type="http://schemas.openxmlformats.org/officeDocument/2006/relationships/styles" Target="styles.xml"/><Relationship Id="rId16" Type="http://schemas.openxmlformats.org/officeDocument/2006/relationships/hyperlink" Target="consultantplus://offline/ref=D80FAD02127F5C6D5A1FD309C01A513A52E2C259FF4F4016F42294058FE938C6F8784CSCm4L" TargetMode="External"/><Relationship Id="rId20" Type="http://schemas.openxmlformats.org/officeDocument/2006/relationships/hyperlink" Target="consultantplus://offline/ref=D80FAD02127F5C6D5A1FD309C01A513A5AE3C452FC401D1CFC7B980788SEm6L"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83BBF4F5D56069C2311F8A2A79B13DCBBF5C4B5C887E1B02F32BCAA120D8BA6EC86192D821A0C95Q8t6J"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hyperlink" Target="https://mfcrb.ru/" TargetMode="External"/><Relationship Id="rId37" Type="http://schemas.openxmlformats.org/officeDocument/2006/relationships/hyperlink" Target="consultantplus://offline/ref=43386F809F4B078D5AAAC22AB63FE44DFAAF397557264A52C17466FE74A96ECF00113928531A6326r5EAG" TargetMode="External"/><Relationship Id="rId40" Type="http://schemas.openxmlformats.org/officeDocument/2006/relationships/hyperlink" Target="consultantplus://offline/ref=43386F809F4B078D5AAAC22AB63FE44DFAAF397557264A52C17466FE74A96ECF00113928531A6326r5EAG" TargetMode="External"/><Relationship Id="rId45"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consultantplus://offline/ref=D80FAD02127F5C6D5A1FD309C01A513A52E2C259FF4F4016F42294058FE938C6F8784DSCmDL" TargetMode="External"/><Relationship Id="rId23" Type="http://schemas.openxmlformats.org/officeDocument/2006/relationships/hyperlink" Target="consultantplus://offline/ref=FD33AA8C5611180459E2B0DB21B49A1C66E2CE68863DF0F6FC25338640h502M"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6" Type="http://schemas.openxmlformats.org/officeDocument/2006/relationships/hyperlink" Target="consultantplus://offline/ref=BCA99E1168DB675F38CBF71E661FD6A9E303A5FC4F21829DA073363EC0D038A62FCD5BE5C06857675E5091FC0D74F56CE241E0D486s431M" TargetMode="External"/><Relationship Id="rId10" Type="http://schemas.openxmlformats.org/officeDocument/2006/relationships/hyperlink" Target="http://ermolaevo-sp.ru/2016/09/23539/" TargetMode="External"/><Relationship Id="rId19" Type="http://schemas.openxmlformats.org/officeDocument/2006/relationships/hyperlink" Target="consultantplus://offline/ref=D80FAD02127F5C6D5A1FD309C01A513A5FEBC152F84F4016F4229405S8mFL"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ermolaevo-sp.ru/2016/09/23539/" TargetMode="External"/><Relationship Id="rId14" Type="http://schemas.openxmlformats.org/officeDocument/2006/relationships/hyperlink" Target="consultantplus://offline/ref=D80FAD02127F5C6D5A1FD309C01A513A52E2C259FF4F4016F42294058FE938C6F8784ESCm1L" TargetMode="External"/><Relationship Id="rId22" Type="http://schemas.openxmlformats.org/officeDocument/2006/relationships/hyperlink" Target="consultantplus://offline/ref=FD33AA8C5611180459E2B0DB21B49A1C65ECC46A8334F0F6FC25338640525E9EA955DE45E5h30EM"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57EC4A0E559807BA03AC07E182649CCE6D90AD573E544E7FB29AADAA01183E8460B26B8F025B7499P3z7H" TargetMode="External"/><Relationship Id="rId35" Type="http://schemas.openxmlformats.org/officeDocument/2006/relationships/hyperlink" Target="consultantplus://offline/ref=513810C64E03C96FA4C8691AFDD0FD15E073796A6A07712B9F6C8571C69BFE2F187AE527FAD4DBBAmBL2H"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38</Pages>
  <Words>18993</Words>
  <Characters>108264</Characters>
  <Application>Microsoft Office Word</Application>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 Викторовна</dc:creator>
  <cp:lastModifiedBy>123</cp:lastModifiedBy>
  <cp:revision>8</cp:revision>
  <cp:lastPrinted>2019-07-01T05:36:00Z</cp:lastPrinted>
  <dcterms:created xsi:type="dcterms:W3CDTF">2019-07-01T04:55:00Z</dcterms:created>
  <dcterms:modified xsi:type="dcterms:W3CDTF">2019-07-31T07:00:00Z</dcterms:modified>
</cp:coreProperties>
</file>